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B3E00" w:rsidRPr="001C328F" w:rsidRDefault="007F3F4A" w:rsidP="007F3F4A">
      <w:pPr>
        <w:spacing w:after="0" w:line="240" w:lineRule="auto"/>
        <w:ind w:firstLine="567"/>
        <w:jc w:val="right"/>
        <w:rPr>
          <w:rFonts w:ascii="Times New Roman" w:hAnsi="Times New Roman" w:cs="Times New Roman"/>
          <w:b/>
          <w:sz w:val="28"/>
          <w:szCs w:val="28"/>
        </w:rPr>
      </w:pPr>
      <w:r w:rsidRPr="007F3F4A">
        <w:rPr>
          <w:rFonts w:ascii="Times New Roman" w:hAnsi="Times New Roman" w:cs="Times New Roman"/>
          <w:sz w:val="28"/>
          <w:szCs w:val="28"/>
          <w:lang w:val="kk-KZ" w:eastAsia="ko-KR"/>
        </w:rPr>
        <w:t>Ф.7.03-20</w:t>
      </w:r>
    </w:p>
    <w:p w:rsidR="00A36914" w:rsidRPr="001C328F" w:rsidRDefault="00A36914" w:rsidP="00B76219">
      <w:pPr>
        <w:spacing w:after="0" w:line="240" w:lineRule="auto"/>
        <w:ind w:firstLine="567"/>
        <w:jc w:val="center"/>
        <w:rPr>
          <w:rFonts w:ascii="Times New Roman" w:hAnsi="Times New Roman" w:cs="Times New Roman"/>
          <w:b/>
          <w:sz w:val="28"/>
          <w:szCs w:val="28"/>
        </w:rPr>
      </w:pPr>
    </w:p>
    <w:p w:rsidR="00A36914" w:rsidRDefault="00A36914" w:rsidP="00A36914">
      <w:pPr>
        <w:spacing w:after="0" w:line="240" w:lineRule="auto"/>
        <w:rPr>
          <w:rFonts w:ascii="Times New Roman" w:hAnsi="Times New Roman" w:cs="Times New Roman"/>
          <w:sz w:val="28"/>
          <w:szCs w:val="28"/>
          <w:lang w:val="kk-KZ"/>
        </w:rPr>
      </w:pPr>
      <w:r w:rsidRPr="00A36914">
        <w:rPr>
          <w:rFonts w:ascii="Times New Roman" w:hAnsi="Times New Roman" w:cs="Times New Roman"/>
          <w:sz w:val="28"/>
          <w:szCs w:val="28"/>
          <w:lang w:val="kk-KZ"/>
        </w:rPr>
        <w:t xml:space="preserve">                                         </w:t>
      </w:r>
    </w:p>
    <w:p w:rsidR="00A36914" w:rsidRDefault="00A36914" w:rsidP="00A3691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A36914" w:rsidRDefault="007F3F4A" w:rsidP="001C328F">
      <w:pPr>
        <w:spacing w:after="0" w:line="240" w:lineRule="auto"/>
        <w:jc w:val="center"/>
        <w:rPr>
          <w:rFonts w:ascii="Times New Roman" w:hAnsi="Times New Roman" w:cs="Times New Roman"/>
          <w:sz w:val="28"/>
          <w:szCs w:val="28"/>
          <w:lang w:val="kk-KZ"/>
        </w:rPr>
      </w:pPr>
      <w:r w:rsidRPr="007F3F4A">
        <w:rPr>
          <w:rFonts w:ascii="Times New Roman" w:hAnsi="Times New Roman" w:cs="Times New Roman"/>
          <w:sz w:val="28"/>
          <w:szCs w:val="28"/>
          <w:lang w:val="kk-KZ"/>
        </w:rPr>
        <w:t>Есмахан Н.Ш.</w:t>
      </w:r>
      <w:r>
        <w:rPr>
          <w:rFonts w:ascii="Times New Roman" w:hAnsi="Times New Roman" w:cs="Times New Roman"/>
          <w:sz w:val="28"/>
          <w:szCs w:val="28"/>
          <w:lang w:val="kk-KZ"/>
        </w:rPr>
        <w:t xml:space="preserve">, Тұрғанбаев Н.О., </w:t>
      </w:r>
      <w:r w:rsidR="00A36914" w:rsidRPr="007F3F4A">
        <w:rPr>
          <w:rFonts w:ascii="Times New Roman" w:hAnsi="Times New Roman" w:cs="Times New Roman"/>
          <w:sz w:val="28"/>
          <w:szCs w:val="28"/>
          <w:lang w:val="kk-KZ"/>
        </w:rPr>
        <w:t>Изтлеуова А</w:t>
      </w:r>
      <w:r w:rsidR="00A36914">
        <w:rPr>
          <w:rFonts w:ascii="Times New Roman" w:hAnsi="Times New Roman" w:cs="Times New Roman"/>
          <w:sz w:val="28"/>
          <w:szCs w:val="28"/>
          <w:lang w:val="kk-KZ"/>
        </w:rPr>
        <w:t>.Б.</w:t>
      </w:r>
    </w:p>
    <w:p w:rsidR="00A36914" w:rsidRPr="00A36914" w:rsidRDefault="00A36914" w:rsidP="00A36914">
      <w:pPr>
        <w:spacing w:after="0" w:line="240" w:lineRule="auto"/>
        <w:rPr>
          <w:rFonts w:ascii="Times New Roman" w:hAnsi="Times New Roman" w:cs="Times New Roman"/>
          <w:sz w:val="28"/>
          <w:szCs w:val="28"/>
          <w:lang w:val="kk-KZ"/>
        </w:rPr>
      </w:pPr>
    </w:p>
    <w:p w:rsidR="00A36914" w:rsidRPr="007F3F4A" w:rsidRDefault="00A36914" w:rsidP="00B76219">
      <w:pPr>
        <w:spacing w:after="0" w:line="240" w:lineRule="auto"/>
        <w:ind w:firstLine="567"/>
        <w:jc w:val="center"/>
        <w:rPr>
          <w:rFonts w:ascii="Times New Roman" w:hAnsi="Times New Roman" w:cs="Times New Roman"/>
          <w:b/>
          <w:sz w:val="28"/>
          <w:szCs w:val="28"/>
          <w:lang w:val="kk-KZ"/>
        </w:rPr>
      </w:pPr>
    </w:p>
    <w:p w:rsidR="00A36914" w:rsidRPr="007F3F4A" w:rsidRDefault="00A36914" w:rsidP="00B76219">
      <w:pPr>
        <w:spacing w:after="0" w:line="240" w:lineRule="auto"/>
        <w:ind w:firstLine="567"/>
        <w:jc w:val="center"/>
        <w:rPr>
          <w:rFonts w:ascii="Times New Roman" w:hAnsi="Times New Roman" w:cs="Times New Roman"/>
          <w:b/>
          <w:sz w:val="28"/>
          <w:szCs w:val="28"/>
          <w:lang w:val="kk-KZ"/>
        </w:rPr>
      </w:pPr>
    </w:p>
    <w:p w:rsidR="00A36914" w:rsidRPr="007F3F4A" w:rsidRDefault="00A36914" w:rsidP="00B76219">
      <w:pPr>
        <w:spacing w:after="0" w:line="240" w:lineRule="auto"/>
        <w:ind w:firstLine="567"/>
        <w:jc w:val="center"/>
        <w:rPr>
          <w:rFonts w:ascii="Times New Roman" w:hAnsi="Times New Roman" w:cs="Times New Roman"/>
          <w:b/>
          <w:sz w:val="28"/>
          <w:szCs w:val="28"/>
          <w:lang w:val="kk-KZ"/>
        </w:rPr>
      </w:pPr>
    </w:p>
    <w:p w:rsidR="00033974" w:rsidRDefault="00033974" w:rsidP="00B76219">
      <w:pPr>
        <w:spacing w:after="0" w:line="240" w:lineRule="auto"/>
        <w:ind w:firstLine="567"/>
        <w:jc w:val="center"/>
        <w:rPr>
          <w:rFonts w:ascii="Times New Roman" w:hAnsi="Times New Roman" w:cs="Times New Roman"/>
          <w:b/>
          <w:sz w:val="28"/>
          <w:szCs w:val="28"/>
          <w:lang w:val="kk-KZ"/>
        </w:rPr>
      </w:pPr>
    </w:p>
    <w:p w:rsidR="00A92B2F" w:rsidRDefault="00A92B2F" w:rsidP="00B76219">
      <w:pPr>
        <w:spacing w:after="0" w:line="240" w:lineRule="auto"/>
        <w:ind w:firstLine="567"/>
        <w:jc w:val="center"/>
        <w:rPr>
          <w:rFonts w:ascii="Times New Roman" w:hAnsi="Times New Roman" w:cs="Times New Roman"/>
          <w:b/>
          <w:sz w:val="28"/>
          <w:szCs w:val="28"/>
          <w:lang w:val="kk-KZ"/>
        </w:rPr>
      </w:pPr>
    </w:p>
    <w:p w:rsidR="00A92B2F" w:rsidRPr="007F3F4A" w:rsidRDefault="00A92B2F" w:rsidP="00B76219">
      <w:pPr>
        <w:spacing w:after="0" w:line="240" w:lineRule="auto"/>
        <w:ind w:firstLine="567"/>
        <w:jc w:val="center"/>
        <w:rPr>
          <w:rFonts w:ascii="Times New Roman" w:hAnsi="Times New Roman" w:cs="Times New Roman"/>
          <w:b/>
          <w:sz w:val="28"/>
          <w:szCs w:val="28"/>
          <w:lang w:val="kk-KZ"/>
        </w:rPr>
      </w:pPr>
    </w:p>
    <w:p w:rsidR="00033974" w:rsidRPr="007F3F4A" w:rsidRDefault="00033974" w:rsidP="00B76219">
      <w:pPr>
        <w:spacing w:after="0" w:line="240" w:lineRule="auto"/>
        <w:ind w:firstLine="567"/>
        <w:jc w:val="center"/>
        <w:rPr>
          <w:rFonts w:ascii="Times New Roman" w:hAnsi="Times New Roman" w:cs="Times New Roman"/>
          <w:b/>
          <w:sz w:val="28"/>
          <w:szCs w:val="28"/>
          <w:lang w:val="kk-KZ"/>
        </w:rPr>
      </w:pPr>
    </w:p>
    <w:p w:rsidR="00033974" w:rsidRPr="007F3F4A" w:rsidRDefault="00033974" w:rsidP="00B76219">
      <w:pPr>
        <w:spacing w:after="0" w:line="240" w:lineRule="auto"/>
        <w:ind w:firstLine="567"/>
        <w:jc w:val="center"/>
        <w:rPr>
          <w:rFonts w:ascii="Times New Roman" w:hAnsi="Times New Roman" w:cs="Times New Roman"/>
          <w:b/>
          <w:sz w:val="28"/>
          <w:szCs w:val="28"/>
          <w:lang w:val="kk-KZ"/>
        </w:rPr>
      </w:pPr>
    </w:p>
    <w:p w:rsidR="00A36914" w:rsidRDefault="00A36914" w:rsidP="00B76219">
      <w:pPr>
        <w:spacing w:after="0" w:line="240" w:lineRule="auto"/>
        <w:ind w:firstLine="567"/>
        <w:jc w:val="center"/>
        <w:rPr>
          <w:rFonts w:ascii="Times New Roman" w:hAnsi="Times New Roman" w:cs="Times New Roman"/>
          <w:b/>
          <w:sz w:val="28"/>
          <w:szCs w:val="28"/>
          <w:lang w:val="kk-KZ"/>
        </w:rPr>
      </w:pPr>
    </w:p>
    <w:p w:rsidR="00A36914" w:rsidRPr="00A36914" w:rsidRDefault="00A36914" w:rsidP="00B76219">
      <w:pPr>
        <w:spacing w:after="0" w:line="240" w:lineRule="auto"/>
        <w:ind w:firstLine="567"/>
        <w:jc w:val="center"/>
        <w:rPr>
          <w:rFonts w:ascii="Times New Roman" w:hAnsi="Times New Roman" w:cs="Times New Roman"/>
          <w:b/>
          <w:sz w:val="28"/>
          <w:szCs w:val="28"/>
          <w:lang w:val="kk-KZ"/>
        </w:rPr>
      </w:pPr>
    </w:p>
    <w:p w:rsidR="00A36914" w:rsidRPr="007F3F4A" w:rsidRDefault="00A36914" w:rsidP="00A36914">
      <w:pPr>
        <w:ind w:firstLine="709"/>
        <w:jc w:val="center"/>
        <w:rPr>
          <w:rFonts w:ascii="Times New Roman" w:hAnsi="Times New Roman" w:cs="Times New Roman"/>
          <w:b/>
          <w:i/>
          <w:sz w:val="36"/>
          <w:szCs w:val="36"/>
          <w:lang w:val="kk-KZ"/>
        </w:rPr>
      </w:pPr>
      <w:r w:rsidRPr="007F3F4A">
        <w:rPr>
          <w:rFonts w:ascii="Times New Roman" w:hAnsi="Times New Roman" w:cs="Times New Roman"/>
          <w:b/>
          <w:i/>
          <w:sz w:val="36"/>
          <w:szCs w:val="36"/>
          <w:lang w:val="kk-KZ"/>
        </w:rPr>
        <w:t>«</w:t>
      </w:r>
      <w:r w:rsidR="007F3F4A" w:rsidRPr="007F3F4A">
        <w:rPr>
          <w:rFonts w:ascii="Times New Roman" w:hAnsi="Times New Roman" w:cs="Times New Roman"/>
          <w:b/>
          <w:i/>
          <w:sz w:val="36"/>
          <w:szCs w:val="36"/>
          <w:lang w:val="kk-KZ"/>
        </w:rPr>
        <w:t>Тыңайтқыш қолдану жүйесі</w:t>
      </w:r>
      <w:r w:rsidRPr="007F3F4A">
        <w:rPr>
          <w:rFonts w:ascii="Times New Roman" w:hAnsi="Times New Roman" w:cs="Times New Roman"/>
          <w:b/>
          <w:i/>
          <w:sz w:val="36"/>
          <w:szCs w:val="36"/>
          <w:lang w:val="kk-KZ" w:eastAsia="ko-KR"/>
        </w:rPr>
        <w:t>»</w:t>
      </w:r>
      <w:r w:rsidRPr="007F3F4A">
        <w:rPr>
          <w:rFonts w:ascii="Times New Roman" w:hAnsi="Times New Roman" w:cs="Times New Roman"/>
          <w:b/>
          <w:i/>
          <w:sz w:val="36"/>
          <w:szCs w:val="36"/>
          <w:lang w:val="kk-KZ"/>
        </w:rPr>
        <w:t xml:space="preserve"> </w:t>
      </w:r>
    </w:p>
    <w:p w:rsidR="00A36914" w:rsidRPr="007F3F4A" w:rsidRDefault="007F3F4A" w:rsidP="007F3F4A">
      <w:pPr>
        <w:jc w:val="center"/>
        <w:rPr>
          <w:rFonts w:ascii="Times New Roman" w:hAnsi="Times New Roman" w:cs="Times New Roman"/>
          <w:b/>
          <w:sz w:val="28"/>
          <w:szCs w:val="28"/>
          <w:lang w:val="kk-KZ"/>
        </w:rPr>
      </w:pPr>
      <w:r w:rsidRPr="007F3F4A">
        <w:rPr>
          <w:rFonts w:ascii="Times New Roman" w:hAnsi="Times New Roman" w:cs="Times New Roman"/>
          <w:b/>
          <w:sz w:val="28"/>
          <w:szCs w:val="28"/>
          <w:lang w:val="kk-KZ"/>
        </w:rPr>
        <w:t>оқу құралы</w:t>
      </w: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B11787" w:rsidRDefault="00B11787" w:rsidP="00A36914">
      <w:pPr>
        <w:rPr>
          <w:rFonts w:ascii="Times New Roman" w:hAnsi="Times New Roman" w:cs="Times New Roman"/>
          <w:b/>
          <w:sz w:val="28"/>
          <w:szCs w:val="28"/>
          <w:lang w:val="kk-KZ"/>
        </w:rPr>
      </w:pPr>
    </w:p>
    <w:p w:rsidR="00B11787" w:rsidRDefault="00B11787" w:rsidP="00A36914">
      <w:pPr>
        <w:rPr>
          <w:rFonts w:ascii="Times New Roman" w:hAnsi="Times New Roman" w:cs="Times New Roman"/>
          <w:b/>
          <w:sz w:val="28"/>
          <w:szCs w:val="28"/>
          <w:lang w:val="kk-KZ"/>
        </w:rPr>
      </w:pPr>
    </w:p>
    <w:p w:rsidR="00B11787" w:rsidRDefault="00B11787" w:rsidP="00A36914">
      <w:pPr>
        <w:rPr>
          <w:rFonts w:ascii="Times New Roman" w:hAnsi="Times New Roman" w:cs="Times New Roman"/>
          <w:b/>
          <w:sz w:val="28"/>
          <w:szCs w:val="28"/>
          <w:lang w:val="kk-KZ"/>
        </w:rPr>
      </w:pPr>
    </w:p>
    <w:p w:rsidR="00B11787" w:rsidRDefault="00B11787" w:rsidP="00A36914">
      <w:pPr>
        <w:rPr>
          <w:rFonts w:ascii="Times New Roman" w:hAnsi="Times New Roman" w:cs="Times New Roman"/>
          <w:b/>
          <w:sz w:val="28"/>
          <w:szCs w:val="28"/>
          <w:lang w:val="kk-KZ"/>
        </w:rPr>
      </w:pPr>
    </w:p>
    <w:p w:rsidR="00A92B2F" w:rsidRDefault="00A92B2F" w:rsidP="00A36914">
      <w:pPr>
        <w:rPr>
          <w:rFonts w:ascii="Times New Roman" w:hAnsi="Times New Roman" w:cs="Times New Roman"/>
          <w:b/>
          <w:sz w:val="28"/>
          <w:szCs w:val="28"/>
          <w:lang w:val="kk-KZ"/>
        </w:rPr>
      </w:pPr>
    </w:p>
    <w:p w:rsidR="00A92B2F" w:rsidRDefault="00A92B2F" w:rsidP="00A36914">
      <w:pPr>
        <w:rPr>
          <w:rFonts w:ascii="Times New Roman" w:hAnsi="Times New Roman" w:cs="Times New Roman"/>
          <w:b/>
          <w:sz w:val="28"/>
          <w:szCs w:val="28"/>
          <w:lang w:val="kk-KZ"/>
        </w:rPr>
      </w:pPr>
    </w:p>
    <w:p w:rsidR="00B11787" w:rsidRPr="00B10E6F" w:rsidRDefault="00B11787" w:rsidP="00A36914">
      <w:pPr>
        <w:rPr>
          <w:rFonts w:ascii="Times New Roman" w:hAnsi="Times New Roman" w:cs="Times New Roman"/>
          <w:b/>
          <w:sz w:val="28"/>
          <w:szCs w:val="28"/>
          <w:lang w:val="kk-KZ"/>
        </w:rPr>
      </w:pPr>
    </w:p>
    <w:p w:rsidR="00A36914" w:rsidRPr="003B306F" w:rsidRDefault="00A36914" w:rsidP="00A36914">
      <w:pPr>
        <w:rPr>
          <w:rFonts w:ascii="Times New Roman" w:hAnsi="Times New Roman" w:cs="Times New Roman"/>
          <w:sz w:val="28"/>
          <w:szCs w:val="28"/>
          <w:lang w:val="kk-KZ" w:eastAsia="ko-KR"/>
        </w:rPr>
      </w:pPr>
      <w:r>
        <w:rPr>
          <w:rFonts w:ascii="Times New Roman" w:hAnsi="Times New Roman" w:cs="Times New Roman"/>
          <w:b/>
          <w:sz w:val="28"/>
          <w:szCs w:val="28"/>
          <w:lang w:val="kk-KZ" w:eastAsia="ko-KR"/>
        </w:rPr>
        <w:t xml:space="preserve"> </w:t>
      </w:r>
      <w:r w:rsidR="00014838" w:rsidRPr="00F67C5F">
        <w:rPr>
          <w:rFonts w:ascii="Times New Roman" w:hAnsi="Times New Roman" w:cs="Times New Roman"/>
          <w:b/>
          <w:sz w:val="28"/>
          <w:szCs w:val="28"/>
          <w:lang w:val="kk-KZ" w:eastAsia="ko-KR"/>
        </w:rPr>
        <w:t xml:space="preserve">                                                 </w:t>
      </w:r>
      <w:r>
        <w:rPr>
          <w:rFonts w:ascii="Times New Roman" w:hAnsi="Times New Roman" w:cs="Times New Roman"/>
          <w:b/>
          <w:sz w:val="28"/>
          <w:szCs w:val="28"/>
          <w:lang w:val="kk-KZ" w:eastAsia="ko-KR"/>
        </w:rPr>
        <w:t xml:space="preserve">  </w:t>
      </w:r>
      <w:r w:rsidR="007F3F4A">
        <w:rPr>
          <w:rFonts w:ascii="Times New Roman" w:hAnsi="Times New Roman" w:cs="Times New Roman"/>
          <w:sz w:val="28"/>
          <w:szCs w:val="28"/>
          <w:lang w:val="kk-KZ" w:eastAsia="ko-KR"/>
        </w:rPr>
        <w:t>Шымкент, 2020</w:t>
      </w:r>
      <w:r w:rsidRPr="003B306F">
        <w:rPr>
          <w:rFonts w:ascii="Times New Roman" w:hAnsi="Times New Roman" w:cs="Times New Roman"/>
          <w:sz w:val="28"/>
          <w:szCs w:val="28"/>
          <w:lang w:val="kk-KZ" w:eastAsia="ko-KR"/>
        </w:rPr>
        <w:t xml:space="preserve"> ж.</w:t>
      </w: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Default="00A36914" w:rsidP="00A36914">
      <w:pPr>
        <w:jc w:val="center"/>
        <w:rPr>
          <w:rFonts w:ascii="Times New Roman" w:hAnsi="Times New Roman" w:cs="Times New Roman"/>
          <w:b/>
          <w:sz w:val="28"/>
          <w:szCs w:val="28"/>
          <w:lang w:val="kk-KZ"/>
        </w:rPr>
      </w:pPr>
    </w:p>
    <w:p w:rsidR="00A36914" w:rsidRPr="003B306F" w:rsidRDefault="00A36914" w:rsidP="00A36914">
      <w:pPr>
        <w:jc w:val="center"/>
        <w:rPr>
          <w:rFonts w:ascii="Times New Roman" w:hAnsi="Times New Roman" w:cs="Times New Roman"/>
          <w:b/>
          <w:sz w:val="28"/>
          <w:szCs w:val="28"/>
          <w:lang w:val="kk-KZ" w:eastAsia="ko-KR"/>
        </w:rPr>
      </w:pPr>
    </w:p>
    <w:p w:rsidR="00A36914" w:rsidRPr="003B306F" w:rsidRDefault="00A36914" w:rsidP="00A36914">
      <w:pPr>
        <w:jc w:val="center"/>
        <w:rPr>
          <w:rFonts w:ascii="Times New Roman" w:hAnsi="Times New Roman" w:cs="Times New Roman"/>
          <w:noProof/>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1C328F" w:rsidRDefault="00A36914" w:rsidP="00B76219">
      <w:pPr>
        <w:spacing w:after="0" w:line="240" w:lineRule="auto"/>
        <w:ind w:firstLine="567"/>
        <w:jc w:val="center"/>
        <w:rPr>
          <w:rFonts w:ascii="Times New Roman" w:hAnsi="Times New Roman" w:cs="Times New Roman"/>
          <w:b/>
          <w:sz w:val="28"/>
          <w:szCs w:val="28"/>
          <w:lang w:val="kk-KZ"/>
        </w:rPr>
      </w:pPr>
    </w:p>
    <w:p w:rsidR="00A36914" w:rsidRPr="00B10E6F" w:rsidRDefault="00A36914" w:rsidP="00B76219">
      <w:pPr>
        <w:spacing w:after="0" w:line="240" w:lineRule="auto"/>
        <w:ind w:firstLine="567"/>
        <w:jc w:val="center"/>
        <w:rPr>
          <w:rFonts w:ascii="Times New Roman" w:hAnsi="Times New Roman" w:cs="Times New Roman"/>
          <w:b/>
          <w:sz w:val="28"/>
          <w:szCs w:val="28"/>
          <w:lang w:val="kk-KZ"/>
        </w:rPr>
      </w:pPr>
    </w:p>
    <w:p w:rsidR="00033974" w:rsidRPr="00B10E6F" w:rsidRDefault="00033974" w:rsidP="00B76219">
      <w:pPr>
        <w:spacing w:after="0" w:line="240" w:lineRule="auto"/>
        <w:ind w:firstLine="567"/>
        <w:jc w:val="center"/>
        <w:rPr>
          <w:rFonts w:ascii="Times New Roman" w:hAnsi="Times New Roman" w:cs="Times New Roman"/>
          <w:b/>
          <w:sz w:val="28"/>
          <w:szCs w:val="28"/>
          <w:lang w:val="kk-KZ"/>
        </w:rPr>
      </w:pPr>
    </w:p>
    <w:p w:rsidR="00033974" w:rsidRDefault="00033974" w:rsidP="00B76219">
      <w:pPr>
        <w:spacing w:after="0" w:line="240" w:lineRule="auto"/>
        <w:ind w:firstLine="567"/>
        <w:jc w:val="center"/>
        <w:rPr>
          <w:rFonts w:ascii="Times New Roman" w:hAnsi="Times New Roman" w:cs="Times New Roman"/>
          <w:b/>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lastRenderedPageBreak/>
        <w:t>ҚАЗАҚСТАН РЕСПУБЛИКАСЫ БІЛІМ ЖӘНЕ ҒЫЛЫМ МИНИСТРЛІГІ</w:t>
      </w: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t>М.Әуезов атындағы Оңтүстік Қазақстан Мемлекеттік Университеті</w:t>
      </w: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t>Есмахан Н.Ш., Тұрғанбаев Н.О., Изтлеуова А.Б.</w:t>
      </w: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t>«Тыңайтқыш қолдану жүйесі»</w:t>
      </w: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t xml:space="preserve"> оқу құралы</w:t>
      </w: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r w:rsidRPr="007F3F4A">
        <w:rPr>
          <w:rFonts w:ascii="Times New Roman" w:eastAsia="Arial Unicode MS" w:hAnsi="Times New Roman" w:cs="Times New Roman"/>
          <w:sz w:val="28"/>
          <w:szCs w:val="28"/>
          <w:lang w:val="kk-KZ"/>
        </w:rPr>
        <w:t>5В080100- «Агрономия» 5В080800-«Топырақтану және агрохимия» (дайындау бағыты 6В081- Өсімдік шаруашылығы Білім беру бағдарламасы 6В08110,6В08120- «Агрономия» және «Топырақтану және агрохимия») мамандықтарының</w:t>
      </w:r>
      <w:r>
        <w:rPr>
          <w:rFonts w:ascii="Times New Roman" w:eastAsia="Arial Unicode MS" w:hAnsi="Times New Roman" w:cs="Times New Roman"/>
          <w:sz w:val="28"/>
          <w:szCs w:val="28"/>
          <w:lang w:val="kk-KZ"/>
        </w:rPr>
        <w:t xml:space="preserve"> студенттеріне арналған</w:t>
      </w: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Default="007F3F4A" w:rsidP="007F3F4A">
      <w:pPr>
        <w:ind w:firstLine="426"/>
        <w:jc w:val="center"/>
        <w:rPr>
          <w:rFonts w:ascii="Times New Roman" w:eastAsia="Arial Unicode MS" w:hAnsi="Times New Roman" w:cs="Times New Roman"/>
          <w:sz w:val="28"/>
          <w:szCs w:val="28"/>
          <w:lang w:val="kk-KZ"/>
        </w:rPr>
      </w:pPr>
    </w:p>
    <w:p w:rsid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7F3F4A" w:rsidRPr="007F3F4A" w:rsidRDefault="007F3F4A" w:rsidP="007F3F4A">
      <w:pPr>
        <w:ind w:firstLine="426"/>
        <w:jc w:val="center"/>
        <w:rPr>
          <w:rFonts w:ascii="Times New Roman" w:eastAsia="Arial Unicode MS" w:hAnsi="Times New Roman" w:cs="Times New Roman"/>
          <w:sz w:val="28"/>
          <w:szCs w:val="28"/>
          <w:lang w:val="kk-KZ"/>
        </w:rPr>
      </w:pPr>
    </w:p>
    <w:p w:rsidR="00A36914" w:rsidRPr="00A36914" w:rsidRDefault="007F3F4A" w:rsidP="007F3F4A">
      <w:pPr>
        <w:ind w:firstLine="426"/>
        <w:jc w:val="center"/>
        <w:rPr>
          <w:rFonts w:ascii="Times New Roman" w:eastAsia="Arial Unicode MS" w:hAnsi="Times New Roman" w:cs="Times New Roman"/>
          <w:sz w:val="28"/>
          <w:szCs w:val="28"/>
          <w:lang w:val="kk-KZ"/>
        </w:rPr>
      </w:pPr>
      <w:r>
        <w:rPr>
          <w:rFonts w:ascii="Times New Roman" w:eastAsia="Arial Unicode MS" w:hAnsi="Times New Roman" w:cs="Times New Roman"/>
          <w:sz w:val="28"/>
          <w:szCs w:val="28"/>
          <w:lang w:val="kk-KZ"/>
        </w:rPr>
        <w:t>Шымкент, 2020</w:t>
      </w:r>
      <w:r w:rsidRPr="007F3F4A">
        <w:rPr>
          <w:rFonts w:ascii="Times New Roman" w:eastAsia="Arial Unicode MS" w:hAnsi="Times New Roman" w:cs="Times New Roman"/>
          <w:sz w:val="28"/>
          <w:szCs w:val="28"/>
          <w:lang w:val="kk-KZ"/>
        </w:rPr>
        <w:t>ж</w:t>
      </w:r>
    </w:p>
    <w:p w:rsidR="00C05C30" w:rsidRPr="00C05C30" w:rsidRDefault="00C05C30" w:rsidP="00C05C30">
      <w:pPr>
        <w:widowControl w:val="0"/>
        <w:shd w:val="clear" w:color="auto" w:fill="FFFFFF"/>
        <w:tabs>
          <w:tab w:val="left" w:pos="9072"/>
        </w:tabs>
        <w:autoSpaceDE w:val="0"/>
        <w:autoSpaceDN w:val="0"/>
        <w:adjustRightInd w:val="0"/>
        <w:spacing w:after="0" w:line="240" w:lineRule="auto"/>
        <w:jc w:val="both"/>
        <w:rPr>
          <w:rFonts w:ascii="Times New Roman" w:eastAsiaTheme="minorEastAsia" w:hAnsi="Times New Roman" w:cs="Times New Roman"/>
          <w:noProof/>
          <w:color w:val="000000"/>
          <w:sz w:val="28"/>
          <w:szCs w:val="28"/>
          <w:lang w:val="kk-KZ" w:eastAsia="ru-RU"/>
        </w:rPr>
      </w:pPr>
      <w:r w:rsidRPr="00C05C30">
        <w:rPr>
          <w:rFonts w:ascii="Times New Roman" w:eastAsiaTheme="minorEastAsia" w:hAnsi="Times New Roman" w:cs="Times New Roman"/>
          <w:b/>
          <w:sz w:val="28"/>
          <w:szCs w:val="28"/>
          <w:lang w:val="kk-KZ" w:eastAsia="ru-RU"/>
        </w:rPr>
        <w:lastRenderedPageBreak/>
        <w:t>ӘОЖ</w:t>
      </w:r>
      <w:r w:rsidRPr="00C05C30">
        <w:rPr>
          <w:rFonts w:ascii="Times New Roman" w:eastAsiaTheme="minorEastAsia" w:hAnsi="Times New Roman" w:cs="Times New Roman"/>
          <w:sz w:val="28"/>
          <w:szCs w:val="28"/>
          <w:lang w:val="kk-KZ" w:eastAsia="ru-RU"/>
        </w:rPr>
        <w:t xml:space="preserve">: </w:t>
      </w:r>
      <w:r w:rsidRPr="00C05C30">
        <w:rPr>
          <w:rFonts w:ascii="Times New Roman" w:eastAsiaTheme="minorEastAsia" w:hAnsi="Times New Roman" w:cs="Times New Roman"/>
          <w:noProof/>
          <w:color w:val="000000"/>
          <w:sz w:val="28"/>
          <w:szCs w:val="28"/>
          <w:lang w:val="kk-KZ" w:eastAsia="ru-RU"/>
        </w:rPr>
        <w:t xml:space="preserve"> 582: 633.933 (574.4)</w:t>
      </w:r>
    </w:p>
    <w:p w:rsidR="00C05C30" w:rsidRPr="00C05C30" w:rsidRDefault="00C05C30" w:rsidP="00C05C30">
      <w:pPr>
        <w:widowControl w:val="0"/>
        <w:autoSpaceDE w:val="0"/>
        <w:autoSpaceDN w:val="0"/>
        <w:adjustRightInd w:val="0"/>
        <w:spacing w:after="0" w:line="240" w:lineRule="auto"/>
        <w:jc w:val="both"/>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t>КБЖ – 44</w:t>
      </w:r>
    </w:p>
    <w:p w:rsidR="00C05C30" w:rsidRPr="00C05C30" w:rsidRDefault="00C05C30" w:rsidP="00C05C30">
      <w:pPr>
        <w:widowControl w:val="0"/>
        <w:autoSpaceDE w:val="0"/>
        <w:autoSpaceDN w:val="0"/>
        <w:adjustRightInd w:val="0"/>
        <w:spacing w:after="0" w:line="240" w:lineRule="auto"/>
        <w:rPr>
          <w:rFonts w:ascii="Times New Roman" w:eastAsiaTheme="minorEastAsia" w:hAnsi="Times New Roman" w:cs="Times New Roman"/>
          <w:b/>
          <w:sz w:val="28"/>
          <w:szCs w:val="28"/>
          <w:lang w:val="kk-KZ" w:eastAsia="ru-RU"/>
        </w:rPr>
      </w:pPr>
    </w:p>
    <w:p w:rsidR="00C05C30" w:rsidRPr="00C05C30" w:rsidRDefault="00C05C30" w:rsidP="00C05C30">
      <w:pPr>
        <w:widowControl w:val="0"/>
        <w:autoSpaceDE w:val="0"/>
        <w:autoSpaceDN w:val="0"/>
        <w:adjustRightInd w:val="0"/>
        <w:spacing w:after="0" w:line="240" w:lineRule="auto"/>
        <w:ind w:firstLine="708"/>
        <w:jc w:val="both"/>
        <w:rPr>
          <w:rFonts w:ascii="Times New Roman" w:eastAsiaTheme="minorEastAsia" w:hAnsi="Times New Roman" w:cs="Times New Roman"/>
          <w:sz w:val="28"/>
          <w:szCs w:val="28"/>
          <w:lang w:val="kk-KZ" w:eastAsia="ko-KR"/>
        </w:rPr>
      </w:pPr>
      <w:r w:rsidRPr="00C05C30">
        <w:rPr>
          <w:rFonts w:ascii="Times New Roman" w:eastAsiaTheme="minorEastAsia" w:hAnsi="Times New Roman" w:cs="Times New Roman"/>
          <w:sz w:val="28"/>
          <w:szCs w:val="28"/>
          <w:lang w:val="kk-KZ" w:eastAsia="ko-KR"/>
        </w:rPr>
        <w:t>Есмахан Н.Ш., Тұрғанбаев Н.О., Изтлеуова А.Б.</w:t>
      </w:r>
      <w:r>
        <w:rPr>
          <w:rFonts w:ascii="Times New Roman" w:eastAsiaTheme="minorEastAsia" w:hAnsi="Times New Roman" w:cs="Times New Roman"/>
          <w:sz w:val="28"/>
          <w:szCs w:val="28"/>
          <w:lang w:val="kk-KZ" w:eastAsia="ko-KR"/>
        </w:rPr>
        <w:t xml:space="preserve"> </w:t>
      </w:r>
      <w:r w:rsidRPr="00C05C30">
        <w:rPr>
          <w:rFonts w:ascii="Times New Roman" w:eastAsiaTheme="minorEastAsia" w:hAnsi="Times New Roman" w:cs="Times New Roman"/>
          <w:b/>
          <w:sz w:val="28"/>
          <w:szCs w:val="28"/>
          <w:lang w:val="kk-KZ" w:eastAsia="ko-KR"/>
        </w:rPr>
        <w:t>–</w:t>
      </w:r>
      <w:r w:rsidRPr="00C05C30">
        <w:rPr>
          <w:rFonts w:ascii="Times New Roman" w:eastAsiaTheme="minorEastAsia" w:hAnsi="Times New Roman" w:cs="Times New Roman"/>
          <w:sz w:val="28"/>
          <w:szCs w:val="28"/>
          <w:lang w:val="kk-KZ" w:eastAsia="ko-KR"/>
        </w:rPr>
        <w:t xml:space="preserve"> </w:t>
      </w:r>
      <w:r w:rsidRPr="00C05C30">
        <w:rPr>
          <w:rFonts w:ascii="Times New Roman" w:eastAsiaTheme="minorEastAsia" w:hAnsi="Times New Roman" w:cs="Times New Roman"/>
          <w:sz w:val="28"/>
          <w:szCs w:val="28"/>
          <w:lang w:val="kk-KZ" w:eastAsia="ru-RU"/>
        </w:rPr>
        <w:t>«Өсімдік шаруашылығы</w:t>
      </w:r>
      <w:r w:rsidRPr="00C05C30">
        <w:rPr>
          <w:rFonts w:ascii="Times New Roman" w:eastAsiaTheme="minorEastAsia" w:hAnsi="Times New Roman" w:cs="Times New Roman"/>
          <w:sz w:val="28"/>
          <w:szCs w:val="28"/>
          <w:lang w:val="kk-KZ" w:eastAsia="ko-KR"/>
        </w:rPr>
        <w:t>»</w:t>
      </w:r>
      <w:r w:rsidRPr="00C05C30">
        <w:rPr>
          <w:rFonts w:ascii="Times New Roman" w:eastAsiaTheme="minorEastAsia" w:hAnsi="Times New Roman" w:cs="Times New Roman"/>
          <w:sz w:val="28"/>
          <w:szCs w:val="28"/>
          <w:lang w:val="kk-KZ" w:eastAsia="ru-RU"/>
        </w:rPr>
        <w:t xml:space="preserve">  оқу құралы - Шымкент: М.Әуезов атындағы Оңтүстік Қазақстан Мемле</w:t>
      </w:r>
      <w:r w:rsidR="007B1405">
        <w:rPr>
          <w:rFonts w:ascii="Times New Roman" w:eastAsiaTheme="minorEastAsia" w:hAnsi="Times New Roman" w:cs="Times New Roman"/>
          <w:sz w:val="28"/>
          <w:szCs w:val="28"/>
          <w:lang w:val="kk-KZ" w:eastAsia="ru-RU"/>
        </w:rPr>
        <w:t>кеттік Университеті, 2020ж.- 176</w:t>
      </w:r>
      <w:r w:rsidRPr="00C05C30">
        <w:rPr>
          <w:rFonts w:ascii="Times New Roman" w:eastAsiaTheme="minorEastAsia" w:hAnsi="Times New Roman" w:cs="Times New Roman"/>
          <w:sz w:val="28"/>
          <w:szCs w:val="28"/>
          <w:lang w:val="kk-KZ" w:eastAsia="ru-RU"/>
        </w:rPr>
        <w:t xml:space="preserve"> бет</w:t>
      </w:r>
    </w:p>
    <w:p w:rsidR="00C05C30" w:rsidRPr="00C05C30" w:rsidRDefault="00C05C30" w:rsidP="00C05C30">
      <w:pPr>
        <w:spacing w:after="0" w:line="240" w:lineRule="auto"/>
        <w:ind w:firstLine="709"/>
        <w:jc w:val="both"/>
        <w:rPr>
          <w:rFonts w:ascii="Times New Roman" w:eastAsia="Times New Roman" w:hAnsi="Times New Roman" w:cs="Times New Roman"/>
          <w:b/>
          <w:sz w:val="28"/>
          <w:szCs w:val="28"/>
          <w:lang w:val="kk-KZ" w:eastAsia="ru-RU"/>
        </w:rPr>
      </w:pPr>
    </w:p>
    <w:p w:rsidR="00C05C30" w:rsidRPr="00C05C30" w:rsidRDefault="00C05C30" w:rsidP="00C05C30">
      <w:pPr>
        <w:spacing w:after="0" w:line="240" w:lineRule="auto"/>
        <w:jc w:val="both"/>
        <w:rPr>
          <w:rFonts w:ascii="Times New Roman" w:eastAsia="Times New Roman" w:hAnsi="Times New Roman" w:cs="Times New Roman"/>
          <w:b/>
          <w:sz w:val="28"/>
          <w:szCs w:val="28"/>
          <w:lang w:val="kk-KZ" w:eastAsia="ru-RU"/>
        </w:rPr>
      </w:pPr>
    </w:p>
    <w:p w:rsidR="00C05C30" w:rsidRPr="00C05C30" w:rsidRDefault="00C05C30" w:rsidP="00C05C30">
      <w:pPr>
        <w:widowControl w:val="0"/>
        <w:shd w:val="clear" w:color="auto" w:fill="FFFFFF"/>
        <w:autoSpaceDE w:val="0"/>
        <w:autoSpaceDN w:val="0"/>
        <w:adjustRightInd w:val="0"/>
        <w:spacing w:after="0" w:line="240" w:lineRule="auto"/>
        <w:ind w:firstLine="426"/>
        <w:jc w:val="both"/>
        <w:rPr>
          <w:rFonts w:ascii="Times New Roman" w:eastAsiaTheme="minorEastAsia" w:hAnsi="Times New Roman" w:cs="Times New Roman"/>
          <w:sz w:val="28"/>
          <w:szCs w:val="28"/>
          <w:lang w:val="kk-KZ" w:eastAsia="ru-RU"/>
        </w:rPr>
      </w:pPr>
      <w:r w:rsidRPr="00C05C30">
        <w:rPr>
          <w:rFonts w:ascii="Times New Roman" w:eastAsiaTheme="minorEastAsia" w:hAnsi="Times New Roman" w:cs="Times New Roman"/>
          <w:b/>
          <w:sz w:val="28"/>
          <w:szCs w:val="28"/>
          <w:lang w:val="kk-KZ" w:eastAsia="ru-RU"/>
        </w:rPr>
        <w:tab/>
      </w:r>
      <w:r w:rsidRPr="00C05C30">
        <w:rPr>
          <w:rFonts w:ascii="Times New Roman" w:eastAsiaTheme="minorEastAsia" w:hAnsi="Times New Roman" w:cs="Times New Roman"/>
          <w:sz w:val="28"/>
          <w:szCs w:val="28"/>
          <w:lang w:val="kk-KZ" w:eastAsia="ru-RU"/>
        </w:rPr>
        <w:t xml:space="preserve">Оқу құралында </w:t>
      </w:r>
      <w:r w:rsidRPr="00C05C30">
        <w:rPr>
          <w:rFonts w:ascii="Times New Roman" w:eastAsia="Times New Roman" w:hAnsi="Times New Roman" w:cs="Times New Roman"/>
          <w:sz w:val="28"/>
          <w:szCs w:val="28"/>
          <w:lang w:val="kk-KZ" w:eastAsia="ru-RU"/>
        </w:rPr>
        <w:t xml:space="preserve"> тыңайтқыштардың көмегімен өсімдіктердің қоректенуіне қажетті жағдайлар жасау, олардың топырақпен әрекеттесу ерекшеліктерін, сонымен бірге шаруашылықта, ауыспалы егістіктердс және жекелеген дақылдарға тыңайтқыш қолдану жүйесін дұрыс құру тәсілдерін</w:t>
      </w:r>
      <w:r>
        <w:rPr>
          <w:rFonts w:ascii="Times New Roman" w:eastAsia="Times New Roman" w:hAnsi="Times New Roman" w:cs="Times New Roman"/>
          <w:sz w:val="28"/>
          <w:szCs w:val="28"/>
          <w:lang w:val="kk-KZ" w:eastAsia="ru-RU"/>
        </w:rPr>
        <w:t>ің</w:t>
      </w:r>
      <w:r w:rsidRPr="00C05C30">
        <w:rPr>
          <w:rFonts w:ascii="Times New Roman" w:eastAsia="Times New Roman" w:hAnsi="Times New Roman" w:cs="Times New Roman"/>
          <w:sz w:val="28"/>
          <w:szCs w:val="28"/>
          <w:lang w:val="kk-KZ" w:eastAsia="ru-RU"/>
        </w:rPr>
        <w:t xml:space="preserve"> </w:t>
      </w:r>
      <w:r w:rsidRPr="00C05C30">
        <w:rPr>
          <w:rFonts w:ascii="Times New Roman" w:eastAsia="Times New Roman" w:hAnsi="Times New Roman" w:cs="Times New Roman"/>
          <w:noProof/>
          <w:sz w:val="28"/>
          <w:szCs w:val="28"/>
          <w:lang w:val="kk-KZ" w:eastAsia="ru-RU"/>
        </w:rPr>
        <w:t>негізгі жолдары жазылған.</w:t>
      </w:r>
    </w:p>
    <w:p w:rsidR="00C05C30" w:rsidRPr="00C05C30" w:rsidRDefault="00C05C30" w:rsidP="00C05C30">
      <w:pPr>
        <w:widowControl w:val="0"/>
        <w:shd w:val="clear" w:color="auto" w:fill="FFFFFF"/>
        <w:tabs>
          <w:tab w:val="left" w:pos="9072"/>
        </w:tabs>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r w:rsidRPr="00C05C30">
        <w:rPr>
          <w:rFonts w:ascii="Times New Roman" w:eastAsia="Arial Unicode MS" w:hAnsi="Times New Roman" w:cs="Times New Roman"/>
          <w:sz w:val="28"/>
          <w:szCs w:val="28"/>
          <w:lang w:val="kk-KZ" w:eastAsia="ru-RU"/>
        </w:rPr>
        <w:t>Оқу құралы  оқу жоспарының</w:t>
      </w:r>
      <w:r w:rsidRPr="00C05C30">
        <w:rPr>
          <w:rFonts w:ascii="Times New Roman" w:eastAsia="Arial Unicode MS" w:hAnsi="Times New Roman" w:cs="Times New Roman"/>
          <w:i/>
          <w:sz w:val="28"/>
          <w:szCs w:val="28"/>
          <w:lang w:val="kk-KZ" w:eastAsia="ru-RU"/>
        </w:rPr>
        <w:t xml:space="preserve">  </w:t>
      </w:r>
      <w:r w:rsidRPr="00C05C30">
        <w:rPr>
          <w:rFonts w:ascii="Times New Roman" w:eastAsia="Arial Unicode MS" w:hAnsi="Times New Roman" w:cs="Times New Roman"/>
          <w:sz w:val="28"/>
          <w:szCs w:val="28"/>
          <w:lang w:val="kk-KZ" w:eastAsia="ru-RU"/>
        </w:rPr>
        <w:t>бағдарламасына сай құрастырылған және курстың дәріс жұмыстарын орындауға қажетті барлық мәлімдемелері ендірілген.</w:t>
      </w:r>
      <w:r w:rsidRPr="00C05C30">
        <w:rPr>
          <w:rFonts w:ascii="Times New Roman" w:eastAsiaTheme="minorEastAsia" w:hAnsi="Times New Roman" w:cs="Times New Roman"/>
          <w:sz w:val="28"/>
          <w:szCs w:val="28"/>
          <w:lang w:val="kk-KZ" w:eastAsia="ru-RU"/>
        </w:rPr>
        <w:t xml:space="preserve"> Бұл оқу құралы 5В080100- «Агрономия»</w:t>
      </w:r>
      <w:r w:rsidRPr="00C05C30">
        <w:rPr>
          <w:rFonts w:ascii="Times New Roman" w:eastAsiaTheme="minorEastAsia" w:hAnsi="Times New Roman" w:cs="Times New Roman"/>
          <w:b/>
          <w:noProof/>
          <w:color w:val="000000"/>
          <w:sz w:val="28"/>
          <w:szCs w:val="28"/>
          <w:lang w:val="kk-KZ" w:eastAsia="ru-RU"/>
        </w:rPr>
        <w:t xml:space="preserve"> </w:t>
      </w:r>
      <w:r w:rsidRPr="00C05C30">
        <w:rPr>
          <w:rFonts w:ascii="Times New Roman" w:eastAsiaTheme="minorEastAsia" w:hAnsi="Times New Roman" w:cs="Times New Roman"/>
          <w:noProof/>
          <w:color w:val="000000"/>
          <w:sz w:val="28"/>
          <w:szCs w:val="28"/>
          <w:lang w:val="kk-KZ" w:eastAsia="ru-RU"/>
        </w:rPr>
        <w:t xml:space="preserve">5В080800-«Топырақтану және агрохимия» (дайындау бағыты 6В081- Өсімдік шаруашылығы Білім беру бағдарламасы 6В08110,6В08120- «Агрономия» және «Топырақтану және агрохимия») мамандықтарының </w:t>
      </w:r>
      <w:r w:rsidRPr="00C05C30">
        <w:rPr>
          <w:rFonts w:ascii="Times New Roman" w:eastAsiaTheme="minorEastAsia" w:hAnsi="Times New Roman" w:cs="Times New Roman"/>
          <w:sz w:val="28"/>
          <w:szCs w:val="28"/>
          <w:lang w:val="kk-KZ" w:eastAsia="ru-RU"/>
        </w:rPr>
        <w:t>студенттеріне арналып жасалған. Еңбек жоғарғы оқу орындарына арналған оқу бағдарламаға сай жазылған және</w:t>
      </w:r>
      <w:r>
        <w:rPr>
          <w:rFonts w:ascii="Times New Roman" w:eastAsiaTheme="minorEastAsia" w:hAnsi="Times New Roman" w:cs="Times New Roman"/>
          <w:sz w:val="28"/>
          <w:szCs w:val="28"/>
          <w:lang w:val="kk-KZ" w:eastAsia="ru-RU"/>
        </w:rPr>
        <w:t xml:space="preserve"> </w:t>
      </w:r>
      <w:r w:rsidRPr="00C05C30">
        <w:rPr>
          <w:rFonts w:ascii="Times New Roman" w:eastAsiaTheme="minorEastAsia" w:hAnsi="Times New Roman" w:cs="Times New Roman"/>
          <w:sz w:val="28"/>
          <w:szCs w:val="28"/>
          <w:lang w:val="kk-KZ" w:eastAsia="ru-RU"/>
        </w:rPr>
        <w:t>қажетті оқу құралы болып саналады.</w:t>
      </w: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ko-KR"/>
        </w:rPr>
      </w:pP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b/>
          <w:sz w:val="28"/>
          <w:szCs w:val="28"/>
          <w:lang w:val="kk-KZ" w:eastAsia="ru-RU"/>
        </w:rPr>
      </w:pPr>
      <w:r w:rsidRPr="00C05C30">
        <w:rPr>
          <w:rFonts w:ascii="Times New Roman" w:eastAsiaTheme="minorEastAsia" w:hAnsi="Times New Roman" w:cs="Times New Roman"/>
          <w:b/>
          <w:sz w:val="28"/>
          <w:szCs w:val="28"/>
          <w:lang w:val="kk-KZ" w:eastAsia="ru-RU"/>
        </w:rPr>
        <w:t>Пікір жазғандар:</w:t>
      </w:r>
    </w:p>
    <w:p w:rsidR="00C05C30" w:rsidRPr="00C05C30" w:rsidRDefault="00C05C30" w:rsidP="00C05C30">
      <w:pPr>
        <w:widowControl w:val="0"/>
        <w:autoSpaceDE w:val="0"/>
        <w:autoSpaceDN w:val="0"/>
        <w:adjustRightInd w:val="0"/>
        <w:spacing w:after="0" w:line="240" w:lineRule="auto"/>
        <w:jc w:val="both"/>
        <w:rPr>
          <w:rFonts w:ascii="Times New Roman" w:eastAsiaTheme="minorEastAsia" w:hAnsi="Times New Roman" w:cs="Times New Roman"/>
          <w:b/>
          <w:sz w:val="28"/>
          <w:szCs w:val="28"/>
          <w:lang w:val="kk-KZ" w:eastAsia="ru-RU"/>
        </w:rPr>
      </w:pPr>
    </w:p>
    <w:p w:rsidR="00C05C30" w:rsidRPr="00C05C30" w:rsidRDefault="00C05C30" w:rsidP="00C05C30">
      <w:pPr>
        <w:widowControl w:val="0"/>
        <w:shd w:val="clear" w:color="auto" w:fill="FFFFFF"/>
        <w:tabs>
          <w:tab w:val="left" w:pos="9072"/>
        </w:tabs>
        <w:autoSpaceDE w:val="0"/>
        <w:autoSpaceDN w:val="0"/>
        <w:adjustRightInd w:val="0"/>
        <w:spacing w:after="0" w:line="240" w:lineRule="auto"/>
        <w:ind w:firstLine="709"/>
        <w:rPr>
          <w:rFonts w:ascii="Times New Roman" w:eastAsiaTheme="minorEastAsia" w:hAnsi="Times New Roman" w:cs="Times New Roman"/>
          <w:color w:val="000000"/>
          <w:sz w:val="28"/>
          <w:szCs w:val="28"/>
          <w:lang w:val="kk-KZ" w:eastAsia="ru-RU"/>
        </w:rPr>
      </w:pPr>
      <w:r w:rsidRPr="00C05C30">
        <w:rPr>
          <w:rFonts w:ascii="Times New Roman" w:eastAsiaTheme="minorEastAsia" w:hAnsi="Times New Roman" w:cs="Times New Roman"/>
          <w:noProof/>
          <w:color w:val="000000"/>
          <w:sz w:val="28"/>
          <w:szCs w:val="28"/>
          <w:lang w:val="kk-KZ" w:eastAsia="ru-RU"/>
        </w:rPr>
        <w:t xml:space="preserve"> Есентуреева Г.Д., а.ш.ғ.к., аға оқытушы, </w:t>
      </w:r>
      <w:r w:rsidRPr="00C05C30">
        <w:rPr>
          <w:rFonts w:ascii="Times New Roman" w:eastAsiaTheme="minorEastAsia" w:hAnsi="Times New Roman" w:cs="Times New Roman"/>
          <w:color w:val="000000"/>
          <w:sz w:val="28"/>
          <w:szCs w:val="28"/>
          <w:lang w:val="kk-KZ" w:eastAsia="ru-RU"/>
        </w:rPr>
        <w:t xml:space="preserve">«Өрлеу»   </w:t>
      </w:r>
      <w:r w:rsidRPr="00C05C30">
        <w:rPr>
          <w:rFonts w:ascii="Times New Roman" w:eastAsia="Arial Unicode MS" w:hAnsi="Times New Roman" w:cs="Times New Roman"/>
          <w:color w:val="000000"/>
          <w:sz w:val="28"/>
          <w:szCs w:val="28"/>
          <w:lang w:val="kk-KZ" w:eastAsia="ru-RU"/>
        </w:rPr>
        <w:t>біліктілікті арттыру ұлттық  орталығы АҚ ОҚО филиалы</w:t>
      </w:r>
      <w:r w:rsidRPr="00C05C30">
        <w:rPr>
          <w:rFonts w:ascii="Times New Roman" w:eastAsiaTheme="minorEastAsia" w:hAnsi="Times New Roman" w:cs="Times New Roman"/>
          <w:color w:val="000000"/>
          <w:sz w:val="28"/>
          <w:szCs w:val="28"/>
          <w:lang w:val="kk-KZ" w:eastAsia="ru-RU"/>
        </w:rPr>
        <w:t xml:space="preserve"> </w:t>
      </w:r>
    </w:p>
    <w:p w:rsid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color w:val="000000"/>
          <w:sz w:val="28"/>
          <w:szCs w:val="28"/>
          <w:lang w:val="kk-KZ" w:eastAsia="ru-RU"/>
        </w:rPr>
      </w:pPr>
      <w:r w:rsidRPr="00C05C30">
        <w:rPr>
          <w:rFonts w:ascii="Times New Roman" w:eastAsiaTheme="minorEastAsia" w:hAnsi="Times New Roman" w:cs="Times New Roman"/>
          <w:color w:val="000000"/>
          <w:sz w:val="28"/>
          <w:szCs w:val="28"/>
          <w:lang w:val="kk-KZ" w:eastAsia="ru-RU"/>
        </w:rPr>
        <w:t xml:space="preserve">Суримбаева К.А. -  </w:t>
      </w:r>
      <w:r w:rsidR="007B1405">
        <w:rPr>
          <w:rFonts w:ascii="Times New Roman" w:eastAsiaTheme="minorEastAsia" w:hAnsi="Times New Roman" w:cs="Times New Roman"/>
          <w:color w:val="000000"/>
          <w:sz w:val="28"/>
          <w:szCs w:val="28"/>
          <w:lang w:val="kk-KZ" w:eastAsia="ru-RU"/>
        </w:rPr>
        <w:t xml:space="preserve">«Аймақтық әлеуметтік педагогикалық» Университетінің </w:t>
      </w:r>
      <w:r w:rsidR="007B1405" w:rsidRPr="00C05C30">
        <w:rPr>
          <w:rFonts w:ascii="Times New Roman" w:eastAsiaTheme="minorEastAsia" w:hAnsi="Times New Roman" w:cs="Times New Roman"/>
          <w:color w:val="000000"/>
          <w:sz w:val="28"/>
          <w:szCs w:val="28"/>
          <w:lang w:val="kk-KZ" w:eastAsia="ru-RU"/>
        </w:rPr>
        <w:t xml:space="preserve">а.ш.ғ.к., </w:t>
      </w:r>
      <w:r w:rsidR="007B1405">
        <w:rPr>
          <w:rFonts w:ascii="Times New Roman" w:eastAsiaTheme="minorEastAsia" w:hAnsi="Times New Roman" w:cs="Times New Roman"/>
          <w:color w:val="000000"/>
          <w:sz w:val="28"/>
          <w:szCs w:val="28"/>
          <w:lang w:val="kk-KZ" w:eastAsia="ru-RU"/>
        </w:rPr>
        <w:t>аға оқытушысы.</w:t>
      </w:r>
      <w:r w:rsidRPr="00C05C30">
        <w:rPr>
          <w:rFonts w:ascii="Times New Roman" w:eastAsiaTheme="minorEastAsia" w:hAnsi="Times New Roman" w:cs="Times New Roman"/>
          <w:color w:val="000000"/>
          <w:sz w:val="28"/>
          <w:szCs w:val="28"/>
          <w:lang w:val="kk-KZ" w:eastAsia="ru-RU"/>
        </w:rPr>
        <w:t xml:space="preserve"> </w:t>
      </w: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r w:rsidRPr="00C05C30">
        <w:rPr>
          <w:rFonts w:ascii="Times New Roman" w:eastAsiaTheme="minorEastAsia" w:hAnsi="Times New Roman" w:cs="Times New Roman"/>
          <w:sz w:val="28"/>
          <w:szCs w:val="28"/>
          <w:lang w:val="kk-KZ" w:eastAsia="ru-RU"/>
        </w:rPr>
        <w:t>Мурзабаев Б.А., а.ш.ғ.к., аға оқытушы  М. О.Әуезов атындағы ОҚМУ.</w:t>
      </w: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p>
    <w:p w:rsidR="00C05C30" w:rsidRPr="00C05C30" w:rsidRDefault="00C05C30" w:rsidP="00C05C30">
      <w:pPr>
        <w:widowControl w:val="0"/>
        <w:autoSpaceDE w:val="0"/>
        <w:autoSpaceDN w:val="0"/>
        <w:adjustRightInd w:val="0"/>
        <w:spacing w:after="0" w:line="240" w:lineRule="auto"/>
        <w:jc w:val="both"/>
        <w:rPr>
          <w:rFonts w:ascii="Times New Roman" w:eastAsiaTheme="minorEastAsia" w:hAnsi="Times New Roman" w:cs="Times New Roman"/>
          <w:sz w:val="28"/>
          <w:szCs w:val="28"/>
          <w:lang w:val="kk-KZ" w:eastAsia="ru-RU"/>
        </w:rPr>
      </w:pP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r w:rsidRPr="00C05C30">
        <w:rPr>
          <w:rFonts w:ascii="Times New Roman" w:eastAsiaTheme="minorEastAsia" w:hAnsi="Times New Roman" w:cs="Times New Roman"/>
          <w:sz w:val="28"/>
          <w:szCs w:val="28"/>
          <w:lang w:val="kk-KZ" w:eastAsia="ru-RU"/>
        </w:rPr>
        <w:t>Оқу құралы М.О. Әуезов атындағы  Оңтүстік Қазақстан  Мемлекеттік Университетінің оқу- әдістемелік кеңесінде қаралып, баспаға ұсынылған.</w:t>
      </w:r>
      <w:r w:rsidRPr="00C05C30">
        <w:rPr>
          <w:rFonts w:ascii="Times New Roman" w:eastAsiaTheme="minorEastAsia" w:hAnsi="Times New Roman" w:cs="Times New Roman"/>
          <w:iCs/>
          <w:sz w:val="28"/>
          <w:szCs w:val="28"/>
          <w:lang w:val="kk-KZ" w:eastAsia="ru-RU"/>
        </w:rPr>
        <w:t xml:space="preserve">  </w:t>
      </w:r>
      <w:r w:rsidRPr="00C05C30">
        <w:rPr>
          <w:rFonts w:ascii="Times New Roman" w:eastAsiaTheme="minorEastAsia" w:hAnsi="Times New Roman" w:cs="Times New Roman"/>
          <w:sz w:val="28"/>
          <w:szCs w:val="28"/>
          <w:lang w:val="kk-KZ" w:eastAsia="ru-RU"/>
        </w:rPr>
        <w:t>Хат</w:t>
      </w:r>
      <w:r>
        <w:rPr>
          <w:rFonts w:ascii="Times New Roman" w:eastAsiaTheme="minorEastAsia" w:hAnsi="Times New Roman" w:cs="Times New Roman"/>
          <w:sz w:val="28"/>
          <w:szCs w:val="28"/>
          <w:lang w:val="kk-KZ" w:eastAsia="ru-RU"/>
        </w:rPr>
        <w:t>тама № __  «____»  _________ 2020</w:t>
      </w:r>
      <w:r w:rsidRPr="00C05C30">
        <w:rPr>
          <w:rFonts w:ascii="Times New Roman" w:eastAsiaTheme="minorEastAsia" w:hAnsi="Times New Roman" w:cs="Times New Roman"/>
          <w:sz w:val="28"/>
          <w:szCs w:val="28"/>
          <w:lang w:val="kk-KZ" w:eastAsia="ru-RU"/>
        </w:rPr>
        <w:t xml:space="preserve"> ж .</w:t>
      </w: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p>
    <w:p w:rsidR="00C05C30" w:rsidRPr="00C05C30" w:rsidRDefault="00C05C30" w:rsidP="00C05C30">
      <w:pPr>
        <w:widowControl w:val="0"/>
        <w:autoSpaceDE w:val="0"/>
        <w:autoSpaceDN w:val="0"/>
        <w:adjustRightInd w:val="0"/>
        <w:spacing w:after="0" w:line="240" w:lineRule="auto"/>
        <w:ind w:firstLine="709"/>
        <w:jc w:val="both"/>
        <w:rPr>
          <w:rFonts w:ascii="Times New Roman" w:eastAsiaTheme="minorEastAsia" w:hAnsi="Times New Roman" w:cs="Times New Roman"/>
          <w:sz w:val="28"/>
          <w:szCs w:val="28"/>
          <w:lang w:val="kk-KZ" w:eastAsia="ru-RU"/>
        </w:rPr>
      </w:pPr>
    </w:p>
    <w:p w:rsidR="00C05C30" w:rsidRPr="00C05C30" w:rsidRDefault="00C05C30" w:rsidP="00C05C30">
      <w:pPr>
        <w:spacing w:after="0" w:line="240" w:lineRule="auto"/>
        <w:ind w:firstLine="709"/>
        <w:jc w:val="both"/>
        <w:rPr>
          <w:rFonts w:ascii="Times New Roman" w:eastAsia="Times New Roman" w:hAnsi="Times New Roman" w:cs="Times New Roman"/>
          <w:b/>
          <w:sz w:val="28"/>
          <w:szCs w:val="28"/>
          <w:lang w:val="kk-KZ" w:eastAsia="ru-RU"/>
        </w:rPr>
      </w:pPr>
      <w:r w:rsidRPr="00C05C30">
        <w:rPr>
          <w:rFonts w:ascii="Times New Roman" w:eastAsia="Times New Roman" w:hAnsi="Times New Roman" w:cs="Times New Roman"/>
          <w:b/>
          <w:sz w:val="28"/>
          <w:szCs w:val="28"/>
          <w:lang w:val="kk-KZ" w:eastAsia="ru-RU"/>
        </w:rPr>
        <w:t xml:space="preserve">ISBN </w:t>
      </w:r>
    </w:p>
    <w:p w:rsidR="00C05C30" w:rsidRPr="00C05C30" w:rsidRDefault="00C05C30" w:rsidP="00C05C30">
      <w:pPr>
        <w:spacing w:after="0" w:line="240" w:lineRule="auto"/>
        <w:jc w:val="both"/>
        <w:rPr>
          <w:rFonts w:ascii="Times New Roman" w:eastAsia="Times New Roman" w:hAnsi="Times New Roman" w:cs="Times New Roman"/>
          <w:b/>
          <w:sz w:val="28"/>
          <w:szCs w:val="28"/>
          <w:lang w:val="kk-KZ" w:eastAsia="ru-RU"/>
        </w:rPr>
      </w:pPr>
    </w:p>
    <w:p w:rsidR="00C05C30" w:rsidRPr="00C05C30" w:rsidRDefault="00C05C30" w:rsidP="00C05C30">
      <w:pPr>
        <w:spacing w:after="0" w:line="240" w:lineRule="auto"/>
        <w:ind w:firstLine="709"/>
        <w:jc w:val="both"/>
        <w:rPr>
          <w:rFonts w:ascii="Times New Roman" w:eastAsia="Times New Roman" w:hAnsi="Times New Roman" w:cs="Times New Roman"/>
          <w:b/>
          <w:sz w:val="28"/>
          <w:szCs w:val="28"/>
          <w:lang w:val="kk-KZ" w:eastAsia="ru-RU"/>
        </w:rPr>
      </w:pPr>
      <w:r w:rsidRPr="00C05C30">
        <w:rPr>
          <w:rFonts w:ascii="Times New Roman" w:eastAsia="Times New Roman" w:hAnsi="Times New Roman" w:cs="Times New Roman"/>
          <w:b/>
          <w:sz w:val="28"/>
          <w:szCs w:val="28"/>
          <w:lang w:val="kk-KZ" w:eastAsia="ru-RU"/>
        </w:rPr>
        <w:t xml:space="preserve">        </w:t>
      </w:r>
    </w:p>
    <w:p w:rsidR="007B1405" w:rsidRDefault="007B1405" w:rsidP="00C05C30">
      <w:pPr>
        <w:spacing w:after="0" w:line="240" w:lineRule="auto"/>
        <w:rPr>
          <w:rFonts w:ascii="Times New Roman" w:eastAsia="Times New Roman" w:hAnsi="Times New Roman" w:cs="Times New Roman"/>
          <w:sz w:val="28"/>
          <w:szCs w:val="28"/>
          <w:lang w:val="kk-KZ" w:eastAsia="ko-KR"/>
        </w:rPr>
      </w:pPr>
    </w:p>
    <w:p w:rsidR="00C05C30" w:rsidRPr="00C05C30" w:rsidRDefault="00C05C30" w:rsidP="00C05C30">
      <w:pPr>
        <w:spacing w:after="0" w:line="240" w:lineRule="auto"/>
        <w:rPr>
          <w:rFonts w:ascii="Times New Roman" w:eastAsia="Times New Roman" w:hAnsi="Times New Roman" w:cs="Times New Roman"/>
          <w:iCs/>
          <w:sz w:val="28"/>
          <w:szCs w:val="28"/>
          <w:lang w:val="kk-KZ" w:eastAsia="ru-RU"/>
        </w:rPr>
      </w:pPr>
      <w:bookmarkStart w:id="0" w:name="_GoBack"/>
      <w:bookmarkEnd w:id="0"/>
      <w:r w:rsidRPr="00C05C30">
        <w:rPr>
          <w:rFonts w:ascii="Times New Roman" w:eastAsia="Times New Roman" w:hAnsi="Times New Roman" w:cs="Times New Roman"/>
          <w:sz w:val="28"/>
          <w:szCs w:val="28"/>
          <w:lang w:val="kk-KZ" w:eastAsia="ko-KR"/>
        </w:rPr>
        <w:t>©</w:t>
      </w:r>
      <w:r w:rsidRPr="00C05C30">
        <w:rPr>
          <w:rFonts w:ascii="Times New Roman" w:eastAsia="Times New Roman" w:hAnsi="Times New Roman" w:cs="Times New Roman"/>
          <w:b/>
          <w:sz w:val="28"/>
          <w:szCs w:val="28"/>
          <w:lang w:val="kk-KZ" w:eastAsia="ru-RU"/>
        </w:rPr>
        <w:t xml:space="preserve">  </w:t>
      </w:r>
      <w:r w:rsidRPr="00C05C30">
        <w:rPr>
          <w:rFonts w:ascii="Times New Roman" w:eastAsia="Times New Roman" w:hAnsi="Times New Roman" w:cs="Times New Roman"/>
          <w:sz w:val="28"/>
          <w:szCs w:val="28"/>
          <w:lang w:val="kk-KZ" w:eastAsia="ru-RU"/>
        </w:rPr>
        <w:t>М.Әуезов атындағы Оңтүстік Қазақстан  Мемлекеттік Университеті</w:t>
      </w:r>
      <w:r w:rsidRPr="00C05C30">
        <w:rPr>
          <w:rFonts w:ascii="Times New Roman" w:eastAsia="Times New Roman" w:hAnsi="Times New Roman" w:cs="Times New Roman"/>
          <w:iCs/>
          <w:sz w:val="28"/>
          <w:szCs w:val="28"/>
          <w:lang w:val="kk-KZ" w:eastAsia="ru-RU"/>
        </w:rPr>
        <w:t xml:space="preserve">   </w:t>
      </w:r>
    </w:p>
    <w:p w:rsidR="00C05C30" w:rsidRPr="00C05C30" w:rsidRDefault="00C05C30" w:rsidP="00C05C30">
      <w:pPr>
        <w:spacing w:after="0" w:line="240" w:lineRule="auto"/>
        <w:rPr>
          <w:rFonts w:ascii="Times New Roman" w:eastAsia="Times New Roman" w:hAnsi="Times New Roman" w:cs="Times New Roman"/>
          <w:iCs/>
          <w:sz w:val="28"/>
          <w:szCs w:val="28"/>
          <w:lang w:val="kk-KZ" w:eastAsia="ru-RU"/>
        </w:rPr>
      </w:pPr>
    </w:p>
    <w:p w:rsidR="007F3F4A" w:rsidRPr="00C05C30" w:rsidRDefault="00C05C30" w:rsidP="00C05C30">
      <w:pPr>
        <w:widowControl w:val="0"/>
        <w:shd w:val="clear" w:color="auto" w:fill="FFFFFF"/>
        <w:tabs>
          <w:tab w:val="left" w:pos="466"/>
        </w:tabs>
        <w:autoSpaceDE w:val="0"/>
        <w:autoSpaceDN w:val="0"/>
        <w:adjustRightInd w:val="0"/>
        <w:spacing w:after="0" w:line="240" w:lineRule="auto"/>
        <w:ind w:right="29"/>
        <w:jc w:val="both"/>
        <w:rPr>
          <w:rStyle w:val="FontStyle21"/>
          <w:rFonts w:eastAsiaTheme="minorEastAsia"/>
          <w:sz w:val="28"/>
          <w:szCs w:val="28"/>
          <w:lang w:val="kk-KZ" w:eastAsia="ko-KR"/>
        </w:rPr>
      </w:pPr>
      <w:r w:rsidRPr="00C05C30">
        <w:rPr>
          <w:rFonts w:ascii="Times New Roman" w:eastAsiaTheme="minorEastAsia" w:hAnsi="Times New Roman" w:cs="Times New Roman"/>
          <w:caps/>
          <w:noProof/>
          <w:color w:val="000000"/>
          <w:sz w:val="28"/>
          <w:szCs w:val="28"/>
          <w:lang w:val="kk-KZ" w:eastAsia="ru-RU"/>
        </w:rPr>
        <w:t xml:space="preserve">ШЫҒАРУҒА ЖАУАПТЫ: </w:t>
      </w:r>
      <w:r w:rsidRPr="00C05C30">
        <w:rPr>
          <w:rFonts w:ascii="Times New Roman" w:eastAsiaTheme="minorEastAsia" w:hAnsi="Times New Roman" w:cs="Times New Roman"/>
          <w:sz w:val="28"/>
          <w:szCs w:val="28"/>
          <w:lang w:val="kk-KZ" w:eastAsia="ko-KR"/>
        </w:rPr>
        <w:t>Есмахан Н.Ш., Тұрғанбаев Н.О., Изтлеуова А.Б.</w:t>
      </w:r>
    </w:p>
    <w:p w:rsidR="00B84869" w:rsidRDefault="00B84869" w:rsidP="001C328F">
      <w:pPr>
        <w:jc w:val="center"/>
        <w:rPr>
          <w:rFonts w:ascii="Times New Roman" w:hAnsi="Times New Roman" w:cs="Times New Roman"/>
          <w:sz w:val="28"/>
          <w:szCs w:val="28"/>
          <w:lang w:val="kk-KZ"/>
        </w:rPr>
      </w:pPr>
      <w:r w:rsidRPr="003B306F">
        <w:rPr>
          <w:rFonts w:ascii="Times New Roman" w:hAnsi="Times New Roman" w:cs="Times New Roman"/>
          <w:sz w:val="28"/>
          <w:szCs w:val="28"/>
          <w:lang w:val="kk-KZ"/>
        </w:rPr>
        <w:lastRenderedPageBreak/>
        <w:t>АЛҒЫ СӨЗ</w:t>
      </w:r>
    </w:p>
    <w:p w:rsidR="007F1787" w:rsidRPr="007F1787" w:rsidRDefault="00447EF8" w:rsidP="007F1787">
      <w:pPr>
        <w:pStyle w:val="Style1"/>
        <w:spacing w:line="240" w:lineRule="auto"/>
        <w:ind w:firstLine="567"/>
        <w:rPr>
          <w:rStyle w:val="FontStyle21"/>
          <w:sz w:val="28"/>
          <w:szCs w:val="28"/>
          <w:lang w:val="kk-KZ" w:eastAsia="en-US"/>
        </w:rPr>
      </w:pPr>
      <w:r w:rsidRPr="00447EF8">
        <w:rPr>
          <w:rStyle w:val="FontStyle15"/>
          <w:sz w:val="28"/>
          <w:szCs w:val="28"/>
          <w:lang w:val="kk-KZ" w:eastAsia="en-US"/>
        </w:rPr>
        <w:t>Қазіргі</w:t>
      </w:r>
      <w:r>
        <w:rPr>
          <w:rStyle w:val="FontStyle15"/>
          <w:lang w:val="kk-KZ" w:eastAsia="en-US"/>
        </w:rPr>
        <w:t xml:space="preserve"> </w:t>
      </w:r>
      <w:r w:rsidR="00192CA0" w:rsidRPr="007329F1">
        <w:rPr>
          <w:rStyle w:val="FontStyle21"/>
          <w:sz w:val="28"/>
          <w:szCs w:val="28"/>
          <w:lang w:val="kk-KZ" w:eastAsia="en-US"/>
        </w:rPr>
        <w:t xml:space="preserve">кезде </w:t>
      </w:r>
      <w:r w:rsidR="007F1787">
        <w:rPr>
          <w:rStyle w:val="FontStyle21"/>
          <w:sz w:val="28"/>
          <w:szCs w:val="28"/>
          <w:lang w:val="kk-KZ" w:eastAsia="en-US"/>
        </w:rPr>
        <w:t>а</w:t>
      </w:r>
      <w:r w:rsidR="007F1787" w:rsidRPr="007F1787">
        <w:rPr>
          <w:rStyle w:val="FontStyle21"/>
          <w:sz w:val="28"/>
          <w:szCs w:val="28"/>
          <w:lang w:val="kk-KZ" w:eastAsia="en-US"/>
        </w:rPr>
        <w:t>уылшаруашылық дақылдарының өнімділігін жоғарылату қазіргі кезенде егіншіліктің алдында тұрған негізгі міндеттердің бірі болып қала бермек. Бұл міндетті шешуде өсімдіктердің минералдық қорегінің негізгі қоры ретінде минералдық және органикалық тыңайтқыштардың атқаратын рөлі зор. Оларды дұрыс қолданған жағдайда топырақтың тиімді құнарлылығы мен қарашіріндіні біршама жоғарылатып, ауылшаруашылық дақылдарының өнімділігін 40-50% арттырады. Тыңайтқыш қолдану жүйесі қолданбалы пен, ол топырақтану, агрохимия, агрохимиялық зерттеу әдістері, өсімдік шаруашылығы, өсімдіктер физиологиясы және егіншіліктің теориялық курстарынан алынған білімді негізге ала отырып, белгілі топырақ-климат жағдайларына байланысты ауылшаруашылық дақылдарына қажетті қоректік элементтерді анықтаудың физиологиялық негіздерін зерттейді.</w:t>
      </w:r>
    </w:p>
    <w:p w:rsidR="007F1787" w:rsidRDefault="007F1787" w:rsidP="007F1787">
      <w:pPr>
        <w:pStyle w:val="Style1"/>
        <w:widowControl/>
        <w:spacing w:line="240" w:lineRule="auto"/>
        <w:ind w:firstLine="567"/>
        <w:rPr>
          <w:rStyle w:val="FontStyle21"/>
          <w:sz w:val="28"/>
          <w:szCs w:val="28"/>
          <w:lang w:val="kk-KZ" w:eastAsia="en-US"/>
        </w:rPr>
      </w:pPr>
      <w:r w:rsidRPr="007F1787">
        <w:rPr>
          <w:rStyle w:val="FontStyle21"/>
          <w:sz w:val="28"/>
          <w:szCs w:val="28"/>
          <w:lang w:val="kk-KZ" w:eastAsia="en-US"/>
        </w:rPr>
        <w:t>Тыңайтқыш қолдану жүйесі ғылым ретінде өнімді қалыптастыруға қатысты ауылшаруашылық дақылдарын интенсивті технологиялармен өсіру, барлық факторлардың оптимальды деңгейлерін жасауда шешуші рөл атқарады.</w:t>
      </w:r>
    </w:p>
    <w:p w:rsidR="00192CA0" w:rsidRPr="00192CA0" w:rsidRDefault="00447EF8" w:rsidP="007F1787">
      <w:pPr>
        <w:pStyle w:val="Style1"/>
        <w:widowControl/>
        <w:spacing w:line="240" w:lineRule="auto"/>
        <w:ind w:firstLine="567"/>
        <w:rPr>
          <w:rStyle w:val="FontStyle21"/>
          <w:sz w:val="28"/>
          <w:szCs w:val="28"/>
          <w:lang w:val="kk-KZ"/>
        </w:rPr>
      </w:pPr>
      <w:r>
        <w:rPr>
          <w:rStyle w:val="FontStyle16"/>
          <w:sz w:val="28"/>
          <w:szCs w:val="28"/>
          <w:lang w:val="kk-KZ"/>
        </w:rPr>
        <w:t>Қазақ</w:t>
      </w:r>
      <w:r w:rsidR="00192CA0" w:rsidRPr="009C450F">
        <w:rPr>
          <w:rStyle w:val="FontStyle16"/>
          <w:sz w:val="28"/>
          <w:szCs w:val="28"/>
          <w:lang w:val="kk-KZ"/>
        </w:rPr>
        <w:t xml:space="preserve"> </w:t>
      </w:r>
      <w:r w:rsidR="00192CA0" w:rsidRPr="009C450F">
        <w:rPr>
          <w:rStyle w:val="FontStyle21"/>
          <w:sz w:val="28"/>
          <w:szCs w:val="28"/>
          <w:lang w:val="kk-KZ"/>
        </w:rPr>
        <w:t>т</w:t>
      </w:r>
      <w:r w:rsidR="00192CA0">
        <w:rPr>
          <w:rStyle w:val="FontStyle21"/>
          <w:sz w:val="28"/>
          <w:szCs w:val="28"/>
          <w:lang w:val="kk-KZ"/>
        </w:rPr>
        <w:t xml:space="preserve">ілінде </w:t>
      </w:r>
      <w:r>
        <w:rPr>
          <w:rStyle w:val="FontStyle21"/>
          <w:sz w:val="28"/>
          <w:szCs w:val="28"/>
          <w:lang w:val="kk-KZ"/>
        </w:rPr>
        <w:t>жазылғ</w:t>
      </w:r>
      <w:r w:rsidR="00192CA0" w:rsidRPr="009C450F">
        <w:rPr>
          <w:rStyle w:val="FontStyle21"/>
          <w:sz w:val="28"/>
          <w:szCs w:val="28"/>
          <w:lang w:val="kk-KZ"/>
        </w:rPr>
        <w:t>ан б</w:t>
      </w:r>
      <w:r w:rsidR="00192CA0">
        <w:rPr>
          <w:rStyle w:val="FontStyle21"/>
          <w:sz w:val="28"/>
          <w:szCs w:val="28"/>
          <w:lang w:val="kk-KZ"/>
        </w:rPr>
        <w:t>ұл</w:t>
      </w:r>
      <w:r>
        <w:rPr>
          <w:rStyle w:val="FontStyle21"/>
          <w:sz w:val="28"/>
          <w:szCs w:val="28"/>
          <w:lang w:val="kk-KZ"/>
        </w:rPr>
        <w:t xml:space="preserve"> оқу</w:t>
      </w:r>
      <w:r w:rsidR="0037364F">
        <w:rPr>
          <w:rStyle w:val="FontStyle21"/>
          <w:sz w:val="28"/>
          <w:szCs w:val="28"/>
          <w:lang w:val="kk-KZ"/>
        </w:rPr>
        <w:t xml:space="preserve"> </w:t>
      </w:r>
      <w:r>
        <w:rPr>
          <w:rStyle w:val="FontStyle21"/>
          <w:sz w:val="28"/>
          <w:szCs w:val="28"/>
          <w:lang w:val="kk-KZ"/>
        </w:rPr>
        <w:t>құ</w:t>
      </w:r>
      <w:r w:rsidR="00192CA0">
        <w:rPr>
          <w:rStyle w:val="FontStyle21"/>
          <w:sz w:val="28"/>
          <w:szCs w:val="28"/>
          <w:lang w:val="kk-KZ"/>
        </w:rPr>
        <w:t>ралы 15</w:t>
      </w:r>
      <w:r>
        <w:rPr>
          <w:rStyle w:val="FontStyle21"/>
          <w:sz w:val="28"/>
          <w:szCs w:val="28"/>
          <w:lang w:val="kk-KZ"/>
        </w:rPr>
        <w:t xml:space="preserve"> </w:t>
      </w:r>
      <w:r w:rsidR="007F1787">
        <w:rPr>
          <w:rStyle w:val="FontStyle21"/>
          <w:sz w:val="28"/>
          <w:szCs w:val="28"/>
          <w:lang w:val="kk-KZ"/>
        </w:rPr>
        <w:t>зертхана</w:t>
      </w:r>
      <w:r>
        <w:rPr>
          <w:rStyle w:val="FontStyle21"/>
          <w:sz w:val="28"/>
          <w:szCs w:val="28"/>
          <w:lang w:val="kk-KZ"/>
        </w:rPr>
        <w:t>лық</w:t>
      </w:r>
      <w:r w:rsidR="00192CA0" w:rsidRPr="009C450F">
        <w:rPr>
          <w:rStyle w:val="FontStyle21"/>
          <w:sz w:val="28"/>
          <w:szCs w:val="28"/>
          <w:lang w:val="kk-KZ"/>
        </w:rPr>
        <w:t xml:space="preserve"> </w:t>
      </w:r>
      <w:r>
        <w:rPr>
          <w:rStyle w:val="FontStyle21"/>
          <w:sz w:val="28"/>
          <w:szCs w:val="28"/>
          <w:lang w:val="kk-KZ"/>
        </w:rPr>
        <w:t>тақырыптар сипатталғ</w:t>
      </w:r>
      <w:r w:rsidR="00192CA0">
        <w:rPr>
          <w:rStyle w:val="FontStyle21"/>
          <w:sz w:val="28"/>
          <w:szCs w:val="28"/>
          <w:lang w:val="kk-KZ"/>
        </w:rPr>
        <w:t>ан төрт</w:t>
      </w:r>
      <w:r>
        <w:rPr>
          <w:rStyle w:val="FontStyle21"/>
          <w:sz w:val="28"/>
          <w:szCs w:val="28"/>
          <w:lang w:val="kk-KZ"/>
        </w:rPr>
        <w:t xml:space="preserve"> тараудан турады және </w:t>
      </w:r>
      <w:r w:rsidR="007F1787">
        <w:rPr>
          <w:rStyle w:val="FontStyle21"/>
          <w:sz w:val="28"/>
          <w:szCs w:val="28"/>
          <w:lang w:val="kk-KZ"/>
        </w:rPr>
        <w:t>дәріс</w:t>
      </w:r>
      <w:r w:rsidR="00192CA0" w:rsidRPr="009C450F">
        <w:rPr>
          <w:rStyle w:val="FontStyle21"/>
          <w:sz w:val="28"/>
          <w:szCs w:val="28"/>
          <w:lang w:val="kk-KZ"/>
        </w:rPr>
        <w:t xml:space="preserve"> сем</w:t>
      </w:r>
      <w:r>
        <w:rPr>
          <w:rStyle w:val="FontStyle21"/>
          <w:sz w:val="28"/>
          <w:szCs w:val="28"/>
          <w:lang w:val="kk-KZ"/>
        </w:rPr>
        <w:t>инар сабақтарынын тақ</w:t>
      </w:r>
      <w:r w:rsidR="00192CA0" w:rsidRPr="009C450F">
        <w:rPr>
          <w:rStyle w:val="FontStyle21"/>
          <w:sz w:val="28"/>
          <w:szCs w:val="28"/>
          <w:lang w:val="kk-KZ"/>
        </w:rPr>
        <w:t>ырыптары бер</w:t>
      </w:r>
      <w:r w:rsidR="00192CA0">
        <w:rPr>
          <w:rStyle w:val="FontStyle21"/>
          <w:sz w:val="28"/>
          <w:szCs w:val="28"/>
          <w:lang w:val="kk-KZ"/>
        </w:rPr>
        <w:t>ілген</w:t>
      </w:r>
      <w:r w:rsidR="00192CA0" w:rsidRPr="009C450F">
        <w:rPr>
          <w:rStyle w:val="FontStyle21"/>
          <w:sz w:val="28"/>
          <w:szCs w:val="28"/>
          <w:lang w:val="kk-KZ"/>
        </w:rPr>
        <w:t xml:space="preserve">. </w:t>
      </w:r>
    </w:p>
    <w:p w:rsidR="00192CA0" w:rsidRPr="00192CA0" w:rsidRDefault="00192CA0" w:rsidP="00447EF8">
      <w:pPr>
        <w:pStyle w:val="Style1"/>
        <w:widowControl/>
        <w:spacing w:line="240" w:lineRule="auto"/>
        <w:ind w:firstLine="567"/>
        <w:rPr>
          <w:rStyle w:val="FontStyle21"/>
          <w:sz w:val="28"/>
          <w:szCs w:val="28"/>
          <w:lang w:val="kk-KZ" w:eastAsia="en-US"/>
        </w:rPr>
      </w:pPr>
      <w:r>
        <w:rPr>
          <w:rStyle w:val="FontStyle21"/>
          <w:sz w:val="28"/>
          <w:szCs w:val="28"/>
          <w:lang w:val="kk-KZ" w:eastAsia="en-US"/>
        </w:rPr>
        <w:t xml:space="preserve">Әрбір </w:t>
      </w:r>
      <w:r w:rsidRPr="00192CA0">
        <w:rPr>
          <w:rStyle w:val="FontStyle21"/>
          <w:sz w:val="28"/>
          <w:szCs w:val="28"/>
          <w:lang w:val="kk-KZ" w:eastAsia="en-US"/>
        </w:rPr>
        <w:t xml:space="preserve"> тараудан со</w:t>
      </w:r>
      <w:r>
        <w:rPr>
          <w:rStyle w:val="FontStyle21"/>
          <w:sz w:val="28"/>
          <w:szCs w:val="28"/>
          <w:lang w:val="kk-KZ" w:eastAsia="en-US"/>
        </w:rPr>
        <w:t>ң</w:t>
      </w:r>
      <w:r w:rsidR="00447EF8">
        <w:rPr>
          <w:rStyle w:val="FontStyle21"/>
          <w:sz w:val="28"/>
          <w:szCs w:val="28"/>
          <w:lang w:val="kk-KZ" w:eastAsia="en-US"/>
        </w:rPr>
        <w:t xml:space="preserve"> бақ</w:t>
      </w:r>
      <w:r w:rsidRPr="00192CA0">
        <w:rPr>
          <w:rStyle w:val="FontStyle21"/>
          <w:sz w:val="28"/>
          <w:szCs w:val="28"/>
          <w:lang w:val="kk-KZ" w:eastAsia="en-US"/>
        </w:rPr>
        <w:t>ылау с</w:t>
      </w:r>
      <w:r>
        <w:rPr>
          <w:rStyle w:val="FontStyle21"/>
          <w:sz w:val="28"/>
          <w:szCs w:val="28"/>
          <w:lang w:val="kk-KZ" w:eastAsia="en-US"/>
        </w:rPr>
        <w:t>ұ</w:t>
      </w:r>
      <w:r w:rsidRPr="00192CA0">
        <w:rPr>
          <w:rStyle w:val="FontStyle21"/>
          <w:sz w:val="28"/>
          <w:szCs w:val="28"/>
          <w:lang w:val="kk-KZ" w:eastAsia="en-US"/>
        </w:rPr>
        <w:t>ра</w:t>
      </w:r>
      <w:r>
        <w:rPr>
          <w:rStyle w:val="FontStyle21"/>
          <w:sz w:val="28"/>
          <w:szCs w:val="28"/>
          <w:lang w:val="kk-KZ" w:eastAsia="en-US"/>
        </w:rPr>
        <w:t>қ</w:t>
      </w:r>
      <w:r w:rsidRPr="00192CA0">
        <w:rPr>
          <w:rStyle w:val="FontStyle21"/>
          <w:sz w:val="28"/>
          <w:szCs w:val="28"/>
          <w:lang w:val="kk-KZ" w:eastAsia="en-US"/>
        </w:rPr>
        <w:t xml:space="preserve">тары, </w:t>
      </w:r>
      <w:r w:rsidR="007F1787">
        <w:rPr>
          <w:rStyle w:val="FontStyle21"/>
          <w:sz w:val="28"/>
          <w:szCs w:val="28"/>
          <w:lang w:val="kk-KZ" w:eastAsia="en-US"/>
        </w:rPr>
        <w:t>білімалушының</w:t>
      </w:r>
      <w:r>
        <w:rPr>
          <w:rStyle w:val="FontStyle21"/>
          <w:sz w:val="28"/>
          <w:szCs w:val="28"/>
          <w:lang w:val="kk-KZ" w:eastAsia="en-US"/>
        </w:rPr>
        <w:t xml:space="preserve"> өзіндік жұмыстарына </w:t>
      </w:r>
      <w:r w:rsidR="00447EF8">
        <w:rPr>
          <w:rStyle w:val="FontStyle21"/>
          <w:sz w:val="28"/>
          <w:szCs w:val="28"/>
          <w:lang w:val="kk-KZ" w:eastAsia="en-US"/>
        </w:rPr>
        <w:t>арналғ</w:t>
      </w:r>
      <w:r w:rsidRPr="00192CA0">
        <w:rPr>
          <w:rStyle w:val="FontStyle21"/>
          <w:sz w:val="28"/>
          <w:szCs w:val="28"/>
          <w:lang w:val="kk-KZ" w:eastAsia="en-US"/>
        </w:rPr>
        <w:t>ан рефераттар та</w:t>
      </w:r>
      <w:r>
        <w:rPr>
          <w:rStyle w:val="FontStyle21"/>
          <w:sz w:val="28"/>
          <w:szCs w:val="28"/>
          <w:lang w:val="kk-KZ" w:eastAsia="en-US"/>
        </w:rPr>
        <w:t>қ</w:t>
      </w:r>
      <w:r w:rsidRPr="00192CA0">
        <w:rPr>
          <w:rStyle w:val="FontStyle21"/>
          <w:sz w:val="28"/>
          <w:szCs w:val="28"/>
          <w:lang w:val="kk-KZ" w:eastAsia="en-US"/>
        </w:rPr>
        <w:t>ырыптары пайдаланыл</w:t>
      </w:r>
      <w:r>
        <w:rPr>
          <w:rStyle w:val="FontStyle21"/>
          <w:sz w:val="28"/>
          <w:szCs w:val="28"/>
          <w:lang w:val="kk-KZ" w:eastAsia="en-US"/>
        </w:rPr>
        <w:t>ғ</w:t>
      </w:r>
      <w:r w:rsidRPr="00192CA0">
        <w:rPr>
          <w:rStyle w:val="FontStyle21"/>
          <w:sz w:val="28"/>
          <w:szCs w:val="28"/>
          <w:lang w:val="kk-KZ" w:eastAsia="en-US"/>
        </w:rPr>
        <w:t xml:space="preserve">ан </w:t>
      </w:r>
      <w:r>
        <w:rPr>
          <w:rStyle w:val="FontStyle21"/>
          <w:sz w:val="28"/>
          <w:szCs w:val="28"/>
          <w:lang w:val="kk-KZ" w:eastAsia="en-US"/>
        </w:rPr>
        <w:t>ә</w:t>
      </w:r>
      <w:r w:rsidRPr="00192CA0">
        <w:rPr>
          <w:rStyle w:val="FontStyle21"/>
          <w:sz w:val="28"/>
          <w:szCs w:val="28"/>
          <w:lang w:val="kk-KZ" w:eastAsia="en-US"/>
        </w:rPr>
        <w:t>деб</w:t>
      </w:r>
      <w:r>
        <w:rPr>
          <w:rStyle w:val="FontStyle21"/>
          <w:sz w:val="28"/>
          <w:szCs w:val="28"/>
          <w:lang w:val="kk-KZ" w:eastAsia="en-US"/>
        </w:rPr>
        <w:t>и</w:t>
      </w:r>
      <w:r w:rsidRPr="00192CA0">
        <w:rPr>
          <w:rStyle w:val="FontStyle21"/>
          <w:sz w:val="28"/>
          <w:szCs w:val="28"/>
          <w:lang w:val="kk-KZ" w:eastAsia="en-US"/>
        </w:rPr>
        <w:t>еттер т</w:t>
      </w:r>
      <w:r>
        <w:rPr>
          <w:rStyle w:val="FontStyle21"/>
          <w:sz w:val="28"/>
          <w:szCs w:val="28"/>
          <w:lang w:val="kk-KZ" w:eastAsia="en-US"/>
        </w:rPr>
        <w:t>ізімі</w:t>
      </w:r>
      <w:r w:rsidRPr="00192CA0">
        <w:rPr>
          <w:rStyle w:val="FontStyle17"/>
          <w:lang w:val="kk-KZ" w:eastAsia="en-US"/>
        </w:rPr>
        <w:t xml:space="preserve"> </w:t>
      </w:r>
      <w:r w:rsidRPr="00192CA0">
        <w:rPr>
          <w:rStyle w:val="FontStyle21"/>
          <w:sz w:val="28"/>
          <w:szCs w:val="28"/>
          <w:lang w:val="kk-KZ" w:eastAsia="en-US"/>
        </w:rPr>
        <w:t>бер</w:t>
      </w:r>
      <w:r>
        <w:rPr>
          <w:rStyle w:val="FontStyle21"/>
          <w:sz w:val="28"/>
          <w:szCs w:val="28"/>
          <w:lang w:val="kk-KZ" w:eastAsia="en-US"/>
        </w:rPr>
        <w:t>іл</w:t>
      </w:r>
      <w:r w:rsidRPr="00192CA0">
        <w:rPr>
          <w:rStyle w:val="FontStyle21"/>
          <w:sz w:val="28"/>
          <w:szCs w:val="28"/>
          <w:lang w:val="kk-KZ" w:eastAsia="en-US"/>
        </w:rPr>
        <w:t>ген.</w:t>
      </w:r>
    </w:p>
    <w:p w:rsidR="00192CA0" w:rsidRPr="00192CA0" w:rsidRDefault="00192CA0" w:rsidP="00447EF8">
      <w:pPr>
        <w:pStyle w:val="Style1"/>
        <w:widowControl/>
        <w:spacing w:line="240" w:lineRule="auto"/>
        <w:ind w:firstLine="567"/>
        <w:rPr>
          <w:rStyle w:val="FontStyle21"/>
          <w:sz w:val="28"/>
          <w:szCs w:val="28"/>
          <w:lang w:val="kk-KZ"/>
        </w:rPr>
      </w:pPr>
      <w:r w:rsidRPr="00192CA0">
        <w:rPr>
          <w:rStyle w:val="FontStyle21"/>
          <w:sz w:val="28"/>
          <w:szCs w:val="28"/>
          <w:lang w:val="kk-KZ"/>
        </w:rPr>
        <w:t>Б</w:t>
      </w:r>
      <w:r>
        <w:rPr>
          <w:rStyle w:val="FontStyle21"/>
          <w:sz w:val="28"/>
          <w:szCs w:val="28"/>
          <w:lang w:val="kk-KZ"/>
        </w:rPr>
        <w:t>ұ</w:t>
      </w:r>
      <w:r w:rsidRPr="00192CA0">
        <w:rPr>
          <w:rStyle w:val="FontStyle21"/>
          <w:sz w:val="28"/>
          <w:szCs w:val="28"/>
          <w:lang w:val="kk-KZ"/>
        </w:rPr>
        <w:t>л о</w:t>
      </w:r>
      <w:r>
        <w:rPr>
          <w:rStyle w:val="FontStyle21"/>
          <w:sz w:val="28"/>
          <w:szCs w:val="28"/>
          <w:lang w:val="kk-KZ"/>
        </w:rPr>
        <w:t>қ</w:t>
      </w:r>
      <w:r w:rsidRPr="00192CA0">
        <w:rPr>
          <w:rStyle w:val="FontStyle21"/>
          <w:sz w:val="28"/>
          <w:szCs w:val="28"/>
          <w:lang w:val="kk-KZ"/>
        </w:rPr>
        <w:t>у</w:t>
      </w:r>
      <w:r w:rsidR="0037364F">
        <w:rPr>
          <w:rStyle w:val="FontStyle21"/>
          <w:sz w:val="28"/>
          <w:szCs w:val="28"/>
          <w:lang w:val="kk-KZ"/>
        </w:rPr>
        <w:t xml:space="preserve"> әдістемелік</w:t>
      </w:r>
      <w:r w:rsidRPr="00192CA0">
        <w:rPr>
          <w:rStyle w:val="FontStyle21"/>
          <w:sz w:val="28"/>
          <w:szCs w:val="28"/>
          <w:lang w:val="kk-KZ"/>
        </w:rPr>
        <w:t xml:space="preserve"> </w:t>
      </w:r>
      <w:r>
        <w:rPr>
          <w:rStyle w:val="FontStyle21"/>
          <w:sz w:val="28"/>
          <w:szCs w:val="28"/>
          <w:lang w:val="kk-KZ"/>
        </w:rPr>
        <w:t>құ</w:t>
      </w:r>
      <w:r w:rsidRPr="00192CA0">
        <w:rPr>
          <w:rStyle w:val="FontStyle21"/>
          <w:sz w:val="28"/>
          <w:szCs w:val="28"/>
          <w:lang w:val="kk-KZ"/>
        </w:rPr>
        <w:t>ралы мемлекет</w:t>
      </w:r>
      <w:r>
        <w:rPr>
          <w:rStyle w:val="FontStyle21"/>
          <w:sz w:val="28"/>
          <w:szCs w:val="28"/>
          <w:lang w:val="kk-KZ"/>
        </w:rPr>
        <w:t>ті</w:t>
      </w:r>
      <w:r w:rsidRPr="00192CA0">
        <w:rPr>
          <w:rStyle w:val="FontStyle21"/>
          <w:sz w:val="28"/>
          <w:szCs w:val="28"/>
          <w:lang w:val="kk-KZ"/>
        </w:rPr>
        <w:t xml:space="preserve">к </w:t>
      </w:r>
      <w:r>
        <w:rPr>
          <w:rStyle w:val="FontStyle21"/>
          <w:sz w:val="28"/>
          <w:szCs w:val="28"/>
          <w:lang w:val="kk-KZ"/>
        </w:rPr>
        <w:t>ті</w:t>
      </w:r>
      <w:r w:rsidRPr="00192CA0">
        <w:rPr>
          <w:rStyle w:val="FontStyle21"/>
          <w:sz w:val="28"/>
          <w:szCs w:val="28"/>
          <w:lang w:val="kk-KZ"/>
        </w:rPr>
        <w:t>лде о</w:t>
      </w:r>
      <w:r>
        <w:rPr>
          <w:rStyle w:val="FontStyle21"/>
          <w:sz w:val="28"/>
          <w:szCs w:val="28"/>
          <w:lang w:val="kk-KZ"/>
        </w:rPr>
        <w:t>қ</w:t>
      </w:r>
      <w:r w:rsidRPr="00192CA0">
        <w:rPr>
          <w:rStyle w:val="FontStyle21"/>
          <w:sz w:val="28"/>
          <w:szCs w:val="28"/>
          <w:lang w:val="kk-KZ"/>
        </w:rPr>
        <w:t>ит</w:t>
      </w:r>
      <w:r w:rsidR="0037364F">
        <w:rPr>
          <w:rStyle w:val="FontStyle21"/>
          <w:sz w:val="28"/>
          <w:szCs w:val="28"/>
          <w:lang w:val="kk-KZ"/>
        </w:rPr>
        <w:t>ын жаратылыстану, ауылшаруашылық</w:t>
      </w:r>
      <w:r w:rsidRPr="00192CA0">
        <w:rPr>
          <w:rStyle w:val="FontStyle21"/>
          <w:sz w:val="28"/>
          <w:szCs w:val="28"/>
          <w:lang w:val="kk-KZ"/>
        </w:rPr>
        <w:t xml:space="preserve"> ж</w:t>
      </w:r>
      <w:r>
        <w:rPr>
          <w:rStyle w:val="FontStyle21"/>
          <w:sz w:val="28"/>
          <w:szCs w:val="28"/>
          <w:lang w:val="kk-KZ"/>
        </w:rPr>
        <w:t>ә</w:t>
      </w:r>
      <w:r w:rsidR="00447EF8">
        <w:rPr>
          <w:rStyle w:val="FontStyle21"/>
          <w:sz w:val="28"/>
          <w:szCs w:val="28"/>
          <w:lang w:val="kk-KZ"/>
        </w:rPr>
        <w:t>не техникалық</w:t>
      </w:r>
      <w:r w:rsidRPr="00192CA0">
        <w:rPr>
          <w:rStyle w:val="FontStyle21"/>
          <w:sz w:val="28"/>
          <w:szCs w:val="28"/>
          <w:lang w:val="kk-KZ"/>
        </w:rPr>
        <w:t xml:space="preserve"> профильде</w:t>
      </w:r>
      <w:r>
        <w:rPr>
          <w:rStyle w:val="FontStyle21"/>
          <w:sz w:val="28"/>
          <w:szCs w:val="28"/>
          <w:lang w:val="kk-KZ"/>
        </w:rPr>
        <w:t>н</w:t>
      </w:r>
      <w:r w:rsidRPr="00192CA0">
        <w:rPr>
          <w:rStyle w:val="FontStyle21"/>
          <w:sz w:val="28"/>
          <w:szCs w:val="28"/>
          <w:lang w:val="kk-KZ"/>
        </w:rPr>
        <w:t xml:space="preserve"> жо</w:t>
      </w:r>
      <w:r>
        <w:rPr>
          <w:rStyle w:val="FontStyle21"/>
          <w:sz w:val="28"/>
          <w:szCs w:val="28"/>
          <w:lang w:val="kk-KZ"/>
        </w:rPr>
        <w:t>ғ</w:t>
      </w:r>
      <w:r w:rsidR="00447EF8">
        <w:rPr>
          <w:rStyle w:val="FontStyle21"/>
          <w:sz w:val="28"/>
          <w:szCs w:val="28"/>
          <w:lang w:val="kk-KZ"/>
        </w:rPr>
        <w:t>ары оқ</w:t>
      </w:r>
      <w:r w:rsidRPr="00192CA0">
        <w:rPr>
          <w:rStyle w:val="FontStyle21"/>
          <w:sz w:val="28"/>
          <w:szCs w:val="28"/>
          <w:lang w:val="kk-KZ"/>
        </w:rPr>
        <w:t>у орындарын</w:t>
      </w:r>
      <w:r>
        <w:rPr>
          <w:rStyle w:val="FontStyle21"/>
          <w:sz w:val="28"/>
          <w:szCs w:val="28"/>
          <w:lang w:val="kk-KZ"/>
        </w:rPr>
        <w:t>ың</w:t>
      </w:r>
      <w:r w:rsidRPr="00192CA0">
        <w:rPr>
          <w:rStyle w:val="FontStyle21"/>
          <w:sz w:val="28"/>
          <w:szCs w:val="28"/>
          <w:lang w:val="kk-KZ"/>
        </w:rPr>
        <w:t xml:space="preserve"> студенттер</w:t>
      </w:r>
      <w:r>
        <w:rPr>
          <w:rStyle w:val="FontStyle21"/>
          <w:sz w:val="28"/>
          <w:szCs w:val="28"/>
          <w:lang w:val="kk-KZ"/>
        </w:rPr>
        <w:t>ін</w:t>
      </w:r>
      <w:r w:rsidRPr="00192CA0">
        <w:rPr>
          <w:rStyle w:val="FontStyle21"/>
          <w:sz w:val="28"/>
          <w:szCs w:val="28"/>
          <w:lang w:val="kk-KZ"/>
        </w:rPr>
        <w:t>е арнал</w:t>
      </w:r>
      <w:r>
        <w:rPr>
          <w:rStyle w:val="FontStyle21"/>
          <w:sz w:val="28"/>
          <w:szCs w:val="28"/>
          <w:lang w:val="kk-KZ"/>
        </w:rPr>
        <w:t>ғ</w:t>
      </w:r>
      <w:r w:rsidR="00447EF8">
        <w:rPr>
          <w:rStyle w:val="FontStyle21"/>
          <w:sz w:val="28"/>
          <w:szCs w:val="28"/>
          <w:lang w:val="kk-KZ"/>
        </w:rPr>
        <w:t>ан, сол сияқ</w:t>
      </w:r>
      <w:r w:rsidRPr="00192CA0">
        <w:rPr>
          <w:rStyle w:val="FontStyle21"/>
          <w:sz w:val="28"/>
          <w:szCs w:val="28"/>
          <w:lang w:val="kk-KZ"/>
        </w:rPr>
        <w:t>ты аны</w:t>
      </w:r>
      <w:r>
        <w:rPr>
          <w:rStyle w:val="FontStyle21"/>
          <w:sz w:val="28"/>
          <w:szCs w:val="28"/>
          <w:lang w:val="kk-KZ"/>
        </w:rPr>
        <w:t>қ</w:t>
      </w:r>
      <w:r w:rsidR="00447EF8">
        <w:rPr>
          <w:rStyle w:val="FontStyle21"/>
          <w:sz w:val="28"/>
          <w:szCs w:val="28"/>
          <w:lang w:val="kk-KZ"/>
        </w:rPr>
        <w:t>тама оқу</w:t>
      </w:r>
      <w:r w:rsidR="0037364F">
        <w:rPr>
          <w:rStyle w:val="FontStyle21"/>
          <w:sz w:val="28"/>
          <w:szCs w:val="28"/>
          <w:lang w:val="kk-KZ"/>
        </w:rPr>
        <w:t xml:space="preserve"> әдістемелік</w:t>
      </w:r>
      <w:r w:rsidR="00447EF8">
        <w:rPr>
          <w:rStyle w:val="FontStyle21"/>
          <w:sz w:val="28"/>
          <w:szCs w:val="28"/>
          <w:lang w:val="kk-KZ"/>
        </w:rPr>
        <w:t xml:space="preserve"> қ</w:t>
      </w:r>
      <w:r>
        <w:rPr>
          <w:rStyle w:val="FontStyle21"/>
          <w:sz w:val="28"/>
          <w:szCs w:val="28"/>
          <w:lang w:val="kk-KZ"/>
        </w:rPr>
        <w:t>ұ</w:t>
      </w:r>
      <w:r w:rsidRPr="00192CA0">
        <w:rPr>
          <w:rStyle w:val="FontStyle21"/>
          <w:sz w:val="28"/>
          <w:szCs w:val="28"/>
          <w:lang w:val="kk-KZ"/>
        </w:rPr>
        <w:t>ралы рет</w:t>
      </w:r>
      <w:r>
        <w:rPr>
          <w:rStyle w:val="FontStyle21"/>
          <w:sz w:val="28"/>
          <w:szCs w:val="28"/>
          <w:lang w:val="kk-KZ"/>
        </w:rPr>
        <w:t>ін</w:t>
      </w:r>
      <w:r w:rsidRPr="00192CA0">
        <w:rPr>
          <w:rStyle w:val="FontStyle21"/>
          <w:sz w:val="28"/>
          <w:szCs w:val="28"/>
          <w:lang w:val="kk-KZ"/>
        </w:rPr>
        <w:t>де немесе орта б</w:t>
      </w:r>
      <w:r>
        <w:rPr>
          <w:rStyle w:val="FontStyle21"/>
          <w:sz w:val="28"/>
          <w:szCs w:val="28"/>
          <w:lang w:val="kk-KZ"/>
        </w:rPr>
        <w:t>ілім</w:t>
      </w:r>
      <w:r w:rsidRPr="00192CA0">
        <w:rPr>
          <w:rStyle w:val="FontStyle21"/>
          <w:sz w:val="28"/>
          <w:szCs w:val="28"/>
          <w:lang w:val="kk-KZ"/>
        </w:rPr>
        <w:t xml:space="preserve"> берет</w:t>
      </w:r>
      <w:r>
        <w:rPr>
          <w:rStyle w:val="FontStyle21"/>
          <w:sz w:val="28"/>
          <w:szCs w:val="28"/>
          <w:lang w:val="kk-KZ"/>
        </w:rPr>
        <w:t>ін</w:t>
      </w:r>
      <w:r w:rsidR="00447EF8">
        <w:rPr>
          <w:rStyle w:val="FontStyle21"/>
          <w:sz w:val="28"/>
          <w:szCs w:val="28"/>
          <w:lang w:val="kk-KZ"/>
        </w:rPr>
        <w:t xml:space="preserve"> оқ</w:t>
      </w:r>
      <w:r w:rsidRPr="00192CA0">
        <w:rPr>
          <w:rStyle w:val="FontStyle21"/>
          <w:sz w:val="28"/>
          <w:szCs w:val="28"/>
          <w:lang w:val="kk-KZ"/>
        </w:rPr>
        <w:t xml:space="preserve">у орындарында </w:t>
      </w:r>
      <w:r w:rsidR="007F1787">
        <w:rPr>
          <w:rStyle w:val="FontStyle21"/>
          <w:sz w:val="28"/>
          <w:szCs w:val="28"/>
          <w:lang w:val="kk-KZ"/>
        </w:rPr>
        <w:t>тыңайтқыш қолдану жүйесі</w:t>
      </w:r>
      <w:r>
        <w:rPr>
          <w:rStyle w:val="FontStyle21"/>
          <w:sz w:val="28"/>
          <w:szCs w:val="28"/>
          <w:lang w:val="kk-KZ"/>
        </w:rPr>
        <w:t xml:space="preserve"> </w:t>
      </w:r>
      <w:r w:rsidRPr="00192CA0">
        <w:rPr>
          <w:rStyle w:val="FontStyle21"/>
          <w:sz w:val="28"/>
          <w:szCs w:val="28"/>
          <w:lang w:val="kk-KZ"/>
        </w:rPr>
        <w:t xml:space="preserve"> п</w:t>
      </w:r>
      <w:r>
        <w:rPr>
          <w:rStyle w:val="FontStyle21"/>
          <w:sz w:val="28"/>
          <w:szCs w:val="28"/>
          <w:lang w:val="kk-KZ"/>
        </w:rPr>
        <w:t>ә</w:t>
      </w:r>
      <w:r w:rsidRPr="00192CA0">
        <w:rPr>
          <w:rStyle w:val="FontStyle21"/>
          <w:sz w:val="28"/>
          <w:szCs w:val="28"/>
          <w:lang w:val="kk-KZ"/>
        </w:rPr>
        <w:t>н</w:t>
      </w:r>
      <w:r>
        <w:rPr>
          <w:rStyle w:val="FontStyle21"/>
          <w:sz w:val="28"/>
          <w:szCs w:val="28"/>
          <w:lang w:val="kk-KZ"/>
        </w:rPr>
        <w:t>ін</w:t>
      </w:r>
      <w:r w:rsidRPr="00192CA0">
        <w:rPr>
          <w:rStyle w:val="FontStyle21"/>
          <w:sz w:val="28"/>
          <w:szCs w:val="28"/>
          <w:lang w:val="kk-KZ"/>
        </w:rPr>
        <w:t xml:space="preserve"> о</w:t>
      </w:r>
      <w:r>
        <w:rPr>
          <w:rStyle w:val="FontStyle21"/>
          <w:sz w:val="28"/>
          <w:szCs w:val="28"/>
          <w:lang w:val="kk-KZ"/>
        </w:rPr>
        <w:t>қ</w:t>
      </w:r>
      <w:r w:rsidRPr="00192CA0">
        <w:rPr>
          <w:rStyle w:val="FontStyle21"/>
          <w:sz w:val="28"/>
          <w:szCs w:val="28"/>
          <w:lang w:val="kk-KZ"/>
        </w:rPr>
        <w:t xml:space="preserve">ыту барысында, </w:t>
      </w:r>
      <w:r>
        <w:rPr>
          <w:rStyle w:val="FontStyle21"/>
          <w:sz w:val="28"/>
          <w:szCs w:val="28"/>
          <w:lang w:val="kk-KZ"/>
        </w:rPr>
        <w:t>үйі</w:t>
      </w:r>
      <w:r w:rsidRPr="00192CA0">
        <w:rPr>
          <w:rStyle w:val="FontStyle21"/>
          <w:sz w:val="28"/>
          <w:szCs w:val="28"/>
          <w:lang w:val="kk-KZ"/>
        </w:rPr>
        <w:t>рме ж</w:t>
      </w:r>
      <w:r>
        <w:rPr>
          <w:rStyle w:val="FontStyle21"/>
          <w:sz w:val="28"/>
          <w:szCs w:val="28"/>
          <w:lang w:val="kk-KZ"/>
        </w:rPr>
        <w:t>ұ</w:t>
      </w:r>
      <w:r w:rsidRPr="00192CA0">
        <w:rPr>
          <w:rStyle w:val="FontStyle21"/>
          <w:sz w:val="28"/>
          <w:szCs w:val="28"/>
          <w:lang w:val="kk-KZ"/>
        </w:rPr>
        <w:t>мы</w:t>
      </w:r>
      <w:r w:rsidR="00447EF8">
        <w:rPr>
          <w:rStyle w:val="FontStyle21"/>
          <w:sz w:val="28"/>
          <w:szCs w:val="28"/>
          <w:lang w:val="kk-KZ"/>
        </w:rPr>
        <w:t>старында неме</w:t>
      </w:r>
      <w:r w:rsidR="00447EF8">
        <w:rPr>
          <w:rStyle w:val="FontStyle21"/>
          <w:sz w:val="28"/>
          <w:szCs w:val="28"/>
          <w:lang w:val="kk-KZ"/>
        </w:rPr>
        <w:softHyphen/>
        <w:t>се орта арнаулы оқу орындарында студенттер мен оқ</w:t>
      </w:r>
      <w:r w:rsidRPr="00192CA0">
        <w:rPr>
          <w:rStyle w:val="FontStyle21"/>
          <w:sz w:val="28"/>
          <w:szCs w:val="28"/>
          <w:lang w:val="kk-KZ"/>
        </w:rPr>
        <w:t>ытушылард</w:t>
      </w:r>
      <w:r>
        <w:rPr>
          <w:rStyle w:val="FontStyle21"/>
          <w:sz w:val="28"/>
          <w:szCs w:val="28"/>
          <w:lang w:val="kk-KZ"/>
        </w:rPr>
        <w:t>ың</w:t>
      </w:r>
      <w:r w:rsidR="00447EF8">
        <w:rPr>
          <w:rStyle w:val="FontStyle21"/>
          <w:sz w:val="28"/>
          <w:szCs w:val="28"/>
          <w:lang w:val="kk-KZ"/>
        </w:rPr>
        <w:t xml:space="preserve"> оқу п</w:t>
      </w:r>
      <w:r w:rsidRPr="00192CA0">
        <w:rPr>
          <w:rStyle w:val="FontStyle21"/>
          <w:sz w:val="28"/>
          <w:szCs w:val="28"/>
          <w:lang w:val="kk-KZ"/>
        </w:rPr>
        <w:t>po</w:t>
      </w:r>
      <w:r>
        <w:rPr>
          <w:rStyle w:val="FontStyle21"/>
          <w:sz w:val="28"/>
          <w:szCs w:val="28"/>
          <w:lang w:val="kk-KZ"/>
        </w:rPr>
        <w:t>ц</w:t>
      </w:r>
      <w:r w:rsidRPr="00192CA0">
        <w:rPr>
          <w:rStyle w:val="FontStyle21"/>
          <w:sz w:val="28"/>
          <w:szCs w:val="28"/>
          <w:lang w:val="kk-KZ"/>
        </w:rPr>
        <w:t xml:space="preserve">eci барысында </w:t>
      </w:r>
      <w:r>
        <w:rPr>
          <w:rStyle w:val="FontStyle21"/>
          <w:sz w:val="28"/>
          <w:szCs w:val="28"/>
          <w:lang w:val="kk-KZ"/>
        </w:rPr>
        <w:t>қ</w:t>
      </w:r>
      <w:r w:rsidRPr="00192CA0">
        <w:rPr>
          <w:rStyle w:val="FontStyle21"/>
          <w:sz w:val="28"/>
          <w:szCs w:val="28"/>
          <w:lang w:val="kk-KZ"/>
        </w:rPr>
        <w:t>олдану</w:t>
      </w:r>
      <w:r>
        <w:rPr>
          <w:rStyle w:val="FontStyle21"/>
          <w:sz w:val="28"/>
          <w:szCs w:val="28"/>
          <w:lang w:val="kk-KZ"/>
        </w:rPr>
        <w:t>ғ</w:t>
      </w:r>
      <w:r w:rsidR="00447EF8">
        <w:rPr>
          <w:rStyle w:val="FontStyle21"/>
          <w:sz w:val="28"/>
          <w:szCs w:val="28"/>
          <w:lang w:val="kk-KZ"/>
        </w:rPr>
        <w:t>а болатын оқ</w:t>
      </w:r>
      <w:r w:rsidRPr="00192CA0">
        <w:rPr>
          <w:rStyle w:val="FontStyle21"/>
          <w:sz w:val="28"/>
          <w:szCs w:val="28"/>
          <w:lang w:val="kk-KZ"/>
        </w:rPr>
        <w:t xml:space="preserve">у </w:t>
      </w:r>
      <w:r>
        <w:rPr>
          <w:rStyle w:val="FontStyle21"/>
          <w:sz w:val="28"/>
          <w:szCs w:val="28"/>
          <w:lang w:val="kk-KZ"/>
        </w:rPr>
        <w:t>құ</w:t>
      </w:r>
      <w:r w:rsidRPr="00192CA0">
        <w:rPr>
          <w:rStyle w:val="FontStyle21"/>
          <w:sz w:val="28"/>
          <w:szCs w:val="28"/>
          <w:lang w:val="kk-KZ"/>
        </w:rPr>
        <w:t xml:space="preserve">ралы болып </w:t>
      </w:r>
      <w:r>
        <w:rPr>
          <w:rStyle w:val="FontStyle21"/>
          <w:sz w:val="28"/>
          <w:szCs w:val="28"/>
          <w:lang w:val="kk-KZ"/>
        </w:rPr>
        <w:t>т</w:t>
      </w:r>
      <w:r w:rsidRPr="00192CA0">
        <w:rPr>
          <w:rStyle w:val="FontStyle21"/>
          <w:sz w:val="28"/>
          <w:szCs w:val="28"/>
          <w:lang w:val="kk-KZ"/>
        </w:rPr>
        <w:t>абылады.</w:t>
      </w:r>
    </w:p>
    <w:p w:rsidR="00B84869" w:rsidRPr="003B306F" w:rsidRDefault="00B84869" w:rsidP="00447EF8">
      <w:pPr>
        <w:spacing w:after="0" w:line="240" w:lineRule="auto"/>
        <w:ind w:firstLine="567"/>
        <w:jc w:val="center"/>
        <w:rPr>
          <w:rFonts w:ascii="Times New Roman" w:hAnsi="Times New Roman" w:cs="Times New Roman"/>
          <w:sz w:val="28"/>
          <w:szCs w:val="28"/>
          <w:lang w:val="kk-KZ"/>
        </w:rPr>
      </w:pPr>
    </w:p>
    <w:p w:rsidR="00B84869" w:rsidRDefault="00B84869" w:rsidP="00B76219">
      <w:pPr>
        <w:spacing w:after="0" w:line="240" w:lineRule="auto"/>
        <w:ind w:firstLine="567"/>
        <w:jc w:val="center"/>
        <w:rPr>
          <w:rFonts w:ascii="Times New Roman" w:hAnsi="Times New Roman" w:cs="Times New Roman"/>
          <w:b/>
          <w:sz w:val="28"/>
          <w:szCs w:val="28"/>
          <w:lang w:val="kk-KZ"/>
        </w:rPr>
      </w:pPr>
    </w:p>
    <w:p w:rsidR="00B84869" w:rsidRDefault="00B84869" w:rsidP="00B76219">
      <w:pPr>
        <w:spacing w:after="0" w:line="240" w:lineRule="auto"/>
        <w:ind w:firstLine="567"/>
        <w:jc w:val="center"/>
        <w:rPr>
          <w:rFonts w:ascii="Times New Roman" w:hAnsi="Times New Roman" w:cs="Times New Roman"/>
          <w:b/>
          <w:sz w:val="28"/>
          <w:szCs w:val="28"/>
          <w:lang w:val="kk-KZ"/>
        </w:rPr>
      </w:pPr>
    </w:p>
    <w:p w:rsidR="00B84869" w:rsidRDefault="00B84869" w:rsidP="00B76219">
      <w:pPr>
        <w:spacing w:after="0" w:line="240" w:lineRule="auto"/>
        <w:ind w:firstLine="567"/>
        <w:jc w:val="center"/>
        <w:rPr>
          <w:rFonts w:ascii="Times New Roman" w:hAnsi="Times New Roman" w:cs="Times New Roman"/>
          <w:b/>
          <w:sz w:val="28"/>
          <w:szCs w:val="28"/>
          <w:lang w:val="kk-KZ"/>
        </w:rPr>
      </w:pPr>
    </w:p>
    <w:p w:rsidR="00B84869" w:rsidRDefault="00B84869" w:rsidP="00B76219">
      <w:pPr>
        <w:spacing w:after="0" w:line="240" w:lineRule="auto"/>
        <w:ind w:firstLine="567"/>
        <w:jc w:val="center"/>
        <w:rPr>
          <w:rFonts w:ascii="Times New Roman" w:hAnsi="Times New Roman" w:cs="Times New Roman"/>
          <w:b/>
          <w:sz w:val="28"/>
          <w:szCs w:val="28"/>
          <w:lang w:val="kk-KZ"/>
        </w:rPr>
      </w:pPr>
    </w:p>
    <w:p w:rsidR="00014838" w:rsidRDefault="00014838" w:rsidP="00B76219">
      <w:pPr>
        <w:spacing w:after="0" w:line="240" w:lineRule="auto"/>
        <w:ind w:firstLine="567"/>
        <w:jc w:val="center"/>
        <w:rPr>
          <w:rFonts w:ascii="Times New Roman" w:hAnsi="Times New Roman" w:cs="Times New Roman"/>
          <w:b/>
          <w:sz w:val="28"/>
          <w:szCs w:val="28"/>
          <w:lang w:val="kk-KZ"/>
        </w:rPr>
      </w:pPr>
    </w:p>
    <w:p w:rsidR="00014838" w:rsidRDefault="00014838" w:rsidP="00B76219">
      <w:pPr>
        <w:spacing w:after="0" w:line="240" w:lineRule="auto"/>
        <w:ind w:firstLine="567"/>
        <w:jc w:val="center"/>
        <w:rPr>
          <w:rFonts w:ascii="Times New Roman" w:hAnsi="Times New Roman" w:cs="Times New Roman"/>
          <w:b/>
          <w:sz w:val="28"/>
          <w:szCs w:val="28"/>
          <w:lang w:val="kk-KZ"/>
        </w:rPr>
      </w:pPr>
    </w:p>
    <w:p w:rsidR="00014838" w:rsidRDefault="00014838" w:rsidP="00B76219">
      <w:pPr>
        <w:spacing w:after="0" w:line="240" w:lineRule="auto"/>
        <w:ind w:firstLine="567"/>
        <w:jc w:val="center"/>
        <w:rPr>
          <w:rFonts w:ascii="Times New Roman" w:hAnsi="Times New Roman" w:cs="Times New Roman"/>
          <w:b/>
          <w:sz w:val="28"/>
          <w:szCs w:val="28"/>
          <w:lang w:val="kk-KZ"/>
        </w:rPr>
      </w:pPr>
    </w:p>
    <w:p w:rsidR="007F1787" w:rsidRDefault="007F1787" w:rsidP="00B76219">
      <w:pPr>
        <w:spacing w:after="0" w:line="240" w:lineRule="auto"/>
        <w:ind w:firstLine="567"/>
        <w:jc w:val="center"/>
        <w:rPr>
          <w:rFonts w:ascii="Times New Roman" w:hAnsi="Times New Roman" w:cs="Times New Roman"/>
          <w:b/>
          <w:sz w:val="28"/>
          <w:szCs w:val="28"/>
          <w:lang w:val="kk-KZ"/>
        </w:rPr>
      </w:pPr>
    </w:p>
    <w:p w:rsidR="007F1787" w:rsidRDefault="007F1787" w:rsidP="00B76219">
      <w:pPr>
        <w:spacing w:after="0" w:line="240" w:lineRule="auto"/>
        <w:ind w:firstLine="567"/>
        <w:jc w:val="center"/>
        <w:rPr>
          <w:rFonts w:ascii="Times New Roman" w:hAnsi="Times New Roman" w:cs="Times New Roman"/>
          <w:b/>
          <w:sz w:val="28"/>
          <w:szCs w:val="28"/>
          <w:lang w:val="kk-KZ"/>
        </w:rPr>
      </w:pPr>
    </w:p>
    <w:p w:rsidR="007F1787" w:rsidRDefault="007F1787" w:rsidP="00B76219">
      <w:pPr>
        <w:spacing w:after="0" w:line="240" w:lineRule="auto"/>
        <w:ind w:firstLine="567"/>
        <w:jc w:val="center"/>
        <w:rPr>
          <w:rFonts w:ascii="Times New Roman" w:hAnsi="Times New Roman" w:cs="Times New Roman"/>
          <w:b/>
          <w:sz w:val="28"/>
          <w:szCs w:val="28"/>
          <w:lang w:val="kk-KZ"/>
        </w:rPr>
      </w:pPr>
    </w:p>
    <w:p w:rsidR="00B84869" w:rsidRDefault="00B84869" w:rsidP="008E3A59">
      <w:pPr>
        <w:spacing w:after="0" w:line="240" w:lineRule="auto"/>
        <w:rPr>
          <w:rFonts w:ascii="Times New Roman" w:hAnsi="Times New Roman" w:cs="Times New Roman"/>
          <w:b/>
          <w:sz w:val="28"/>
          <w:szCs w:val="28"/>
          <w:lang w:val="kk-KZ"/>
        </w:rPr>
      </w:pPr>
    </w:p>
    <w:p w:rsidR="005605F8" w:rsidRDefault="005605F8" w:rsidP="00B11787">
      <w:pPr>
        <w:spacing w:after="0" w:line="240" w:lineRule="auto"/>
        <w:rPr>
          <w:rFonts w:ascii="Times New Roman" w:eastAsia="Times New Roman" w:hAnsi="Times New Roman" w:cs="Times New Roman"/>
          <w:color w:val="000000"/>
          <w:sz w:val="28"/>
          <w:szCs w:val="28"/>
          <w:lang w:val="kk-KZ" w:eastAsia="ru-RU"/>
        </w:rPr>
      </w:pPr>
    </w:p>
    <w:p w:rsidR="008E0EA2" w:rsidRDefault="008E0EA2" w:rsidP="00B11787">
      <w:pPr>
        <w:spacing w:after="0" w:line="240" w:lineRule="auto"/>
        <w:rPr>
          <w:rFonts w:ascii="Times New Roman" w:eastAsia="Times New Roman" w:hAnsi="Times New Roman" w:cs="Times New Roman"/>
          <w:color w:val="000000"/>
          <w:sz w:val="28"/>
          <w:szCs w:val="28"/>
          <w:lang w:val="kk-KZ" w:eastAsia="ru-RU"/>
        </w:rPr>
      </w:pPr>
    </w:p>
    <w:p w:rsidR="007F4E6B" w:rsidRPr="007F4E6B" w:rsidRDefault="007F4E6B" w:rsidP="00453A7B">
      <w:pPr>
        <w:spacing w:after="0" w:line="240" w:lineRule="auto"/>
        <w:jc w:val="center"/>
        <w:rPr>
          <w:rFonts w:ascii="Times New Roman" w:eastAsia="Times New Roman" w:hAnsi="Times New Roman" w:cs="Times New Roman"/>
          <w:b/>
          <w:bCs/>
          <w:sz w:val="28"/>
          <w:szCs w:val="28"/>
          <w:lang w:val="kk-KZ" w:eastAsia="ru-RU"/>
        </w:rPr>
      </w:pPr>
      <w:r w:rsidRPr="007F4E6B">
        <w:rPr>
          <w:rFonts w:ascii="Times New Roman" w:eastAsia="Times New Roman" w:hAnsi="Times New Roman" w:cs="Times New Roman"/>
          <w:b/>
          <w:bCs/>
          <w:sz w:val="28"/>
          <w:szCs w:val="28"/>
          <w:lang w:val="kk-KZ" w:eastAsia="ru-RU"/>
        </w:rPr>
        <w:lastRenderedPageBreak/>
        <w:t>І ТАРАУ</w:t>
      </w:r>
    </w:p>
    <w:p w:rsidR="007F4E6B" w:rsidRDefault="007F4E6B" w:rsidP="00453A7B">
      <w:pPr>
        <w:spacing w:after="0" w:line="240" w:lineRule="auto"/>
        <w:jc w:val="center"/>
        <w:rPr>
          <w:b/>
          <w:sz w:val="28"/>
          <w:szCs w:val="28"/>
          <w:lang w:val="kk-KZ"/>
        </w:rPr>
      </w:pPr>
      <w:r w:rsidRPr="007F4E6B">
        <w:rPr>
          <w:rFonts w:ascii="Times New Roman" w:hAnsi="Times New Roman"/>
          <w:b/>
          <w:sz w:val="28"/>
          <w:szCs w:val="28"/>
          <w:lang w:val="kk-KZ"/>
        </w:rPr>
        <w:t>Тыңайтқыштар</w:t>
      </w:r>
      <w:r w:rsidRPr="007F4E6B">
        <w:rPr>
          <w:rFonts w:ascii="Times New Roman(K)" w:hAnsi="Times New Roman(K)"/>
          <w:b/>
          <w:sz w:val="28"/>
          <w:szCs w:val="28"/>
          <w:lang w:val="kk-KZ"/>
        </w:rPr>
        <w:t xml:space="preserve"> </w:t>
      </w:r>
      <w:r w:rsidRPr="007F4E6B">
        <w:rPr>
          <w:rFonts w:ascii="Times New Roman" w:hAnsi="Times New Roman"/>
          <w:b/>
          <w:sz w:val="28"/>
          <w:szCs w:val="28"/>
          <w:lang w:val="kk-KZ"/>
        </w:rPr>
        <w:t>және</w:t>
      </w:r>
      <w:r w:rsidRPr="007F4E6B">
        <w:rPr>
          <w:rFonts w:ascii="Times New Roman(K)" w:hAnsi="Times New Roman(K)"/>
          <w:b/>
          <w:sz w:val="28"/>
          <w:szCs w:val="28"/>
          <w:lang w:val="kk-KZ"/>
        </w:rPr>
        <w:t xml:space="preserve"> </w:t>
      </w:r>
      <w:r w:rsidRPr="007F4E6B">
        <w:rPr>
          <w:rFonts w:ascii="Times New Roman" w:hAnsi="Times New Roman"/>
          <w:b/>
          <w:sz w:val="28"/>
          <w:szCs w:val="28"/>
          <w:lang w:val="kk-KZ"/>
        </w:rPr>
        <w:t>оларды</w:t>
      </w:r>
      <w:r w:rsidRPr="007F4E6B">
        <w:rPr>
          <w:rFonts w:ascii="Times New Roman(K)" w:hAnsi="Times New Roman(K)"/>
          <w:b/>
          <w:sz w:val="28"/>
          <w:szCs w:val="28"/>
          <w:lang w:val="kk-KZ"/>
        </w:rPr>
        <w:t xml:space="preserve"> </w:t>
      </w:r>
      <w:r w:rsidRPr="007F4E6B">
        <w:rPr>
          <w:rFonts w:ascii="Times New Roman" w:hAnsi="Times New Roman"/>
          <w:b/>
          <w:sz w:val="28"/>
          <w:szCs w:val="28"/>
          <w:lang w:val="kk-KZ"/>
        </w:rPr>
        <w:t>пайдалану</w:t>
      </w:r>
      <w:r w:rsidRPr="007F4E6B">
        <w:rPr>
          <w:rFonts w:ascii="Times New Roman(K)" w:hAnsi="Times New Roman(K)"/>
          <w:b/>
          <w:sz w:val="28"/>
          <w:szCs w:val="28"/>
          <w:lang w:val="kk-KZ"/>
        </w:rPr>
        <w:t xml:space="preserve"> </w:t>
      </w:r>
      <w:r w:rsidRPr="007F4E6B">
        <w:rPr>
          <w:rFonts w:ascii="Times New Roman" w:hAnsi="Times New Roman"/>
          <w:b/>
          <w:sz w:val="28"/>
          <w:szCs w:val="28"/>
          <w:lang w:val="kk-KZ"/>
        </w:rPr>
        <w:t>пәніне</w:t>
      </w:r>
      <w:r w:rsidRPr="007F4E6B">
        <w:rPr>
          <w:rFonts w:ascii="Times New Roman(K)" w:hAnsi="Times New Roman(K)"/>
          <w:b/>
          <w:sz w:val="28"/>
          <w:szCs w:val="28"/>
          <w:lang w:val="kk-KZ"/>
        </w:rPr>
        <w:t xml:space="preserve"> </w:t>
      </w:r>
      <w:r w:rsidRPr="007F4E6B">
        <w:rPr>
          <w:rFonts w:ascii="Times New Roman" w:hAnsi="Times New Roman"/>
          <w:b/>
          <w:sz w:val="28"/>
          <w:szCs w:val="28"/>
          <w:lang w:val="kk-KZ"/>
        </w:rPr>
        <w:t>кіріспе</w:t>
      </w:r>
      <w:r w:rsidRPr="007F4E6B">
        <w:rPr>
          <w:rFonts w:ascii="Times New Roman(K)" w:hAnsi="Times New Roman(K)"/>
          <w:b/>
          <w:sz w:val="28"/>
          <w:szCs w:val="28"/>
          <w:lang w:val="kk-KZ"/>
        </w:rPr>
        <w:t>.</w:t>
      </w:r>
    </w:p>
    <w:p w:rsidR="007F4E6B" w:rsidRPr="007F4E6B" w:rsidRDefault="007F4E6B" w:rsidP="00453A7B">
      <w:pPr>
        <w:spacing w:after="0" w:line="240" w:lineRule="auto"/>
        <w:jc w:val="center"/>
        <w:rPr>
          <w:b/>
          <w:sz w:val="28"/>
          <w:szCs w:val="28"/>
          <w:lang w:val="kk-KZ"/>
        </w:rPr>
      </w:pPr>
    </w:p>
    <w:p w:rsidR="007F4E6B" w:rsidRPr="00A92B2F" w:rsidRDefault="00A92B2F" w:rsidP="00A92B2F">
      <w:pPr>
        <w:tabs>
          <w:tab w:val="left" w:pos="851"/>
        </w:tabs>
        <w:spacing w:after="0" w:line="240" w:lineRule="auto"/>
        <w:ind w:firstLine="567"/>
        <w:jc w:val="both"/>
        <w:rPr>
          <w:rFonts w:ascii="Times New Roman" w:hAnsi="Times New Roman" w:cs="Times New Roman"/>
          <w:b/>
          <w:sz w:val="28"/>
          <w:szCs w:val="28"/>
          <w:lang w:val="kk-KZ"/>
        </w:rPr>
      </w:pPr>
      <w:r w:rsidRPr="00A92B2F">
        <w:rPr>
          <w:rFonts w:ascii="Times New Roman" w:hAnsi="Times New Roman" w:cs="Times New Roman"/>
          <w:b/>
          <w:sz w:val="28"/>
          <w:szCs w:val="28"/>
          <w:lang w:val="kk-KZ"/>
        </w:rPr>
        <w:t xml:space="preserve">1.1. </w:t>
      </w:r>
      <w:r w:rsidR="007F4E6B" w:rsidRPr="00A92B2F">
        <w:rPr>
          <w:rFonts w:ascii="Times New Roman" w:hAnsi="Times New Roman" w:cs="Times New Roman"/>
          <w:b/>
          <w:sz w:val="28"/>
          <w:szCs w:val="28"/>
          <w:lang w:val="kk-KZ"/>
        </w:rPr>
        <w:t>Тыңайтқыштар және оларды пайдаланудың  даму тарихы.</w:t>
      </w:r>
    </w:p>
    <w:p w:rsidR="007F4E6B" w:rsidRPr="00A92B2F" w:rsidRDefault="00A92B2F" w:rsidP="00A92B2F">
      <w:pPr>
        <w:tabs>
          <w:tab w:val="left" w:pos="851"/>
        </w:tabs>
        <w:spacing w:after="0" w:line="240" w:lineRule="auto"/>
        <w:ind w:firstLine="567"/>
        <w:jc w:val="both"/>
        <w:rPr>
          <w:rFonts w:ascii="Times New Roman" w:hAnsi="Times New Roman" w:cs="Times New Roman"/>
          <w:b/>
          <w:sz w:val="28"/>
          <w:szCs w:val="28"/>
          <w:lang w:val="kk-KZ"/>
        </w:rPr>
      </w:pPr>
      <w:r w:rsidRPr="00A92B2F">
        <w:rPr>
          <w:rFonts w:ascii="Times New Roman" w:hAnsi="Times New Roman" w:cs="Times New Roman"/>
          <w:b/>
          <w:sz w:val="28"/>
          <w:szCs w:val="28"/>
          <w:lang w:val="kk-KZ"/>
        </w:rPr>
        <w:t xml:space="preserve">1.2. </w:t>
      </w:r>
      <w:r w:rsidR="007F4E6B" w:rsidRPr="00A92B2F">
        <w:rPr>
          <w:rFonts w:ascii="Times New Roman" w:hAnsi="Times New Roman" w:cs="Times New Roman"/>
          <w:b/>
          <w:sz w:val="28"/>
          <w:szCs w:val="28"/>
          <w:lang w:val="kk-KZ"/>
        </w:rPr>
        <w:t>Тыңайтқыштар және оларды пайдаланудың  міндеттері мен тәсілдері.</w:t>
      </w:r>
    </w:p>
    <w:p w:rsidR="007F4E6B" w:rsidRPr="00A92B2F" w:rsidRDefault="007F4E6B" w:rsidP="00A92B2F">
      <w:pPr>
        <w:pStyle w:val="a4"/>
        <w:numPr>
          <w:ilvl w:val="1"/>
          <w:numId w:val="67"/>
        </w:numPr>
        <w:tabs>
          <w:tab w:val="left" w:pos="851"/>
        </w:tabs>
        <w:spacing w:after="0" w:line="240" w:lineRule="auto"/>
        <w:ind w:left="0" w:firstLine="567"/>
        <w:jc w:val="both"/>
        <w:rPr>
          <w:rFonts w:ascii="Times New Roman" w:hAnsi="Times New Roman" w:cs="Times New Roman"/>
          <w:b/>
          <w:sz w:val="28"/>
          <w:szCs w:val="28"/>
          <w:lang w:val="kk-KZ"/>
        </w:rPr>
      </w:pPr>
      <w:r w:rsidRPr="00A92B2F">
        <w:rPr>
          <w:rFonts w:ascii="Times New Roman" w:hAnsi="Times New Roman" w:cs="Times New Roman"/>
          <w:b/>
          <w:sz w:val="28"/>
          <w:szCs w:val="28"/>
          <w:lang w:val="kk-KZ"/>
        </w:rPr>
        <w:t>Өсімдіктердің  қоректенуінің  ғылыми негіздері, химиялық құрамы, элементтердің маңызы</w:t>
      </w:r>
      <w:r w:rsidR="00453A7B" w:rsidRPr="00A92B2F">
        <w:rPr>
          <w:rFonts w:ascii="Times New Roman" w:hAnsi="Times New Roman" w:cs="Times New Roman"/>
          <w:b/>
          <w:sz w:val="28"/>
          <w:szCs w:val="28"/>
          <w:lang w:val="kk-KZ"/>
        </w:rPr>
        <w:t>.</w:t>
      </w:r>
    </w:p>
    <w:p w:rsidR="00453A7B" w:rsidRPr="00A92B2F" w:rsidRDefault="00453A7B" w:rsidP="00A92B2F">
      <w:pPr>
        <w:pStyle w:val="a4"/>
        <w:numPr>
          <w:ilvl w:val="1"/>
          <w:numId w:val="67"/>
        </w:numPr>
        <w:tabs>
          <w:tab w:val="left" w:pos="851"/>
        </w:tabs>
        <w:spacing w:after="0" w:line="240" w:lineRule="auto"/>
        <w:ind w:left="0" w:firstLine="567"/>
        <w:jc w:val="both"/>
        <w:rPr>
          <w:rFonts w:ascii="Times New Roman" w:hAnsi="Times New Roman" w:cs="Times New Roman"/>
          <w:b/>
          <w:sz w:val="28"/>
          <w:szCs w:val="28"/>
          <w:lang w:val="kk-KZ"/>
        </w:rPr>
      </w:pPr>
      <w:r w:rsidRPr="00A92B2F">
        <w:rPr>
          <w:rFonts w:ascii="Times New Roman" w:hAnsi="Times New Roman" w:cs="Times New Roman"/>
          <w:b/>
          <w:sz w:val="28"/>
          <w:szCs w:val="28"/>
          <w:lang w:val="kk-KZ"/>
        </w:rPr>
        <w:t xml:space="preserve">Өсімдіктің ауа және тамыр арқылы қоректенуі.  </w:t>
      </w:r>
    </w:p>
    <w:p w:rsidR="00A92B2F" w:rsidRDefault="00A92B2F" w:rsidP="00673476">
      <w:pPr>
        <w:spacing w:after="0" w:line="240" w:lineRule="auto"/>
        <w:ind w:firstLine="567"/>
        <w:jc w:val="both"/>
        <w:rPr>
          <w:rFonts w:ascii="Times New Roman" w:hAnsi="Times New Roman" w:cs="Times New Roman"/>
          <w:sz w:val="28"/>
          <w:szCs w:val="28"/>
          <w:lang w:val="kk-KZ"/>
        </w:rPr>
      </w:pP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A92B2F">
        <w:rPr>
          <w:rFonts w:ascii="Times New Roman" w:hAnsi="Times New Roman" w:cs="Times New Roman"/>
          <w:sz w:val="28"/>
          <w:szCs w:val="28"/>
          <w:lang w:val="kk-KZ"/>
        </w:rPr>
        <w:t>Азық түлік</w:t>
      </w:r>
      <w:r w:rsidRPr="00673476">
        <w:rPr>
          <w:rFonts w:ascii="Times New Roman" w:hAnsi="Times New Roman" w:cs="Times New Roman"/>
          <w:sz w:val="28"/>
          <w:szCs w:val="28"/>
          <w:lang w:val="kk-KZ"/>
        </w:rPr>
        <w:t xml:space="preserve"> программасының талаптарына сәкес халық шаруашылығының тыңайтқыштарды,машиналарды және олардың агрегаттары мен бөлшектерін жетілдіру,дақылдардың шығымды сорттарын қолдану,шаруа қожалықтарының одан әрі жетілдіру қажет.Бұл бағыттағы қадамымыз жаман емес.</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Жер шарындағы қазіргі кезде барлық ауыл шаруашылығы дақылдарының 50%-ке жуығы минералды тыңайтқыштарды қолдану арқылы өсіріледі.Сокет ғалымы Ш.И.Ширактың зертеуіне сүйенсек біздің елімізде алынған қосымша өнім мөлшері бүкіл Қазақстан егістігінде алынатын өнімге тең екен.Сонымен тыңайтқыштың қаншалықты пайда беретінін білдік. Ал егіс таңаптарында тыңайтқыш қолданбаса болмай ма деген сұраққа келсек мұның да жауабы дайын.Себебі жерді үздіксіз пайдалану оның құнарлылығын бірте бірте төмендете береді.Мәселен бір тонна дәндік жүгері өніміналғанда оның жерден 100килограмға жуық қоректік заттарды бойына сіңіретіндігі,сөйтіп топырақ құнарлылығын кемітетіндігі анықталады.Демек,өнім төмендемес үшін құректік заттардың осы шығындарының орнын үнемі тыңайтқыштарды қолдану арқылы толықтырып отыру керек.</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Ауыл шаруашылығы дақылдару үшін минералды тыңайтқыштардың қолданылуын және  өнімділікті арттыруға әсерін ғалым Д.Н.Прянишников егіншілікте жаңа «континентің ашылуы»деп бағалады.Алайда минералды тыңайтқыштарды қолданғанда ғылыми ұсыныстарды басшылыққа алып,нормадан асырмау керек.</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Агрономиялық химия(немесе агрохимия)басқа ғылымдар секілді адамзаттың қажетін қамтамасыз ету мақсатына орай әуелгі кезде теориялық жағынан нақты тұжырымдалмастан бірден практикада қолданыла бастады.Оған көптеген зерттеулер,ғылыми тұжырымдар дәлел бола алады. Мәселен,сонау ерте кездің өзінде-ақ, жердің тоза бастағаның байқаған диқандар,егіс алқаптарына көң, күл төгіп,құнарлылығын арттырған еді.Сонымен,жылдар өткен саын өсімдіктердің құрамы,топырақ құрамы,сыртқы әсер күші жөніндегі көзқарастар да өзгеріп,кейін өнім молшылығын жасау жолындағы алғашқы талпыныстар бірте бірте ғылыми сипатқа ие бола бастады.Әр елде өсімдік биологиясын, құрылымын зерттеумен шұғылданатын шоқ жұлдыздай ғалымдар бой көтерді.</w:t>
      </w:r>
    </w:p>
    <w:p w:rsidR="00A92B2F" w:rsidRDefault="00A92B2F" w:rsidP="00673476">
      <w:pPr>
        <w:spacing w:after="0" w:line="240" w:lineRule="auto"/>
        <w:ind w:firstLine="567"/>
        <w:jc w:val="both"/>
        <w:rPr>
          <w:rFonts w:ascii="Times New Roman" w:hAnsi="Times New Roman" w:cs="Times New Roman"/>
          <w:b/>
          <w:sz w:val="28"/>
          <w:szCs w:val="28"/>
          <w:lang w:val="kk-KZ"/>
        </w:rPr>
      </w:pPr>
    </w:p>
    <w:p w:rsidR="007F4E6B" w:rsidRPr="00A92B2F" w:rsidRDefault="00A92B2F" w:rsidP="00673476">
      <w:pPr>
        <w:spacing w:after="0" w:line="240" w:lineRule="auto"/>
        <w:ind w:firstLine="567"/>
        <w:jc w:val="both"/>
        <w:rPr>
          <w:rFonts w:ascii="Times New Roman" w:hAnsi="Times New Roman" w:cs="Times New Roman"/>
          <w:b/>
          <w:sz w:val="28"/>
          <w:szCs w:val="28"/>
          <w:lang w:val="kk-KZ"/>
        </w:rPr>
      </w:pPr>
      <w:r w:rsidRPr="00A92B2F">
        <w:rPr>
          <w:rFonts w:ascii="Times New Roman" w:hAnsi="Times New Roman" w:cs="Times New Roman"/>
          <w:b/>
          <w:sz w:val="28"/>
          <w:szCs w:val="28"/>
          <w:lang w:val="kk-KZ"/>
        </w:rPr>
        <w:lastRenderedPageBreak/>
        <w:t>Тыңайтқыштар және оларды пайдала</w:t>
      </w:r>
      <w:r>
        <w:rPr>
          <w:rFonts w:ascii="Times New Roman" w:hAnsi="Times New Roman" w:cs="Times New Roman"/>
          <w:b/>
          <w:sz w:val="28"/>
          <w:szCs w:val="28"/>
          <w:lang w:val="kk-KZ"/>
        </w:rPr>
        <w:t>нудың  міндеттері мен тәсілдері</w:t>
      </w:r>
      <w:r w:rsidR="00673476" w:rsidRPr="00A92B2F">
        <w:rPr>
          <w:rFonts w:ascii="Times New Roman" w:hAnsi="Times New Roman" w:cs="Times New Roman"/>
          <w:b/>
          <w:sz w:val="28"/>
          <w:szCs w:val="28"/>
          <w:lang w:val="kk-KZ"/>
        </w:rPr>
        <w:t>.</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Жер бетіндегі халық санының өсуі мен оларды азық түлікпен қамтамасыз етудегі ресурстардың жыл өткен саын кеміп бара жатқандығына орай осы мәселені қалай және ненің есебінен шешуге болады деген сұрақ дәл қазір барлық ғалымдарды қатты толғатып отыр.Себебі тамақтық өнімдер әлі күнге дейін негізінен тікелей жерден алынатындықтан, заводтық өндірістің жан жақты дамымағандығынан барлық назар ауыл шаруашылғының негізгі саласы егіншілікке аіударылуда. Бұдан шығатын қорытынды осы саланы өркендету, оны ғылыми негізге көшіру керек. «Ас адамынң арқауы» демекші, азық түлік молшылығын жасамай, адамзат денсаулығын сақтау проблемасын шешу мүмкін емес.</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Ғылым мен техника қарыштап дамыған қазіргі кезде азық түлік проблемасын шешу үшін тың жаңалықтардың жеткіліксіз екенін және мойындамасқа болмайды. Олай дейтініміз көптеген процестер бір бірімен тығыз байланысты.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Қазіргі кезде жер жүзіндегі өндірілетін азық түлік өнімінің біршама көбейгеніне қарамстан ол биологиялық құрамының (әсіресе белоктігі мен калориялығы төмен  болуынан)жетіспеуінен әлем халқын сапалық жағынан қамтамасыз ете алмай келедк.Жер жүзіндегі бүкіл халықтың 60%-ті жеткіліксіз мөлшерде тамақтанады,әрі олар тұтынатын азық түліктің құрамында белокті заттар жетіспейді.Бірақ,соған қарамстан адамзат тіршілік ету үшін табиға ресурстардың кемуіне қармастан өзіне қажетті азық түлік және басқа байлық түрін үнемі жерден алуға тырысады. Бұл бұлжымас шындық.Адамның табиғатпен әрекеттестігі адамзат қоғамы өмір сүруінің ең мағызды шарты болып табылады.Күнделікті өмірде бұл әрекеттестік адамның еңбек қызметінің түрлі формаларында жүзеге асырылады.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Атап айтқанда адамдар сонау ерте кездің өзінде неғұрлым көбірек қамтамасыз ету үшін қарапайым әдістерді қолданып, егіс танаптарын арамшөптен арылтты.Сөйтіп дақылдардың қоректік заттарды топырақтан мол алуын қамтамасыз етті.Кейінірек адам органикалық,содан кейін минералдық тыңайтқыштарды қолдана бастады.Бірақ минералдық тыңайтқыштарды қолдану арқылы біз дақылдың түсімділігн белгілі бір мөлшерге дейін ғана көтере аламыз.</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Табиғаттың болашақтағы дамуын болжаудың халық шаруашылығындағы маңызы зор.Дәлірек айтсақ,осының бәрі, біріншіден, табиғат ресурстарын тиімді пайдалану мен қорғаудың, екіншіден, табиғатты өмір қажетіне бейімдеудің, үшіншіден, адамзаттың қазіргі кездегі қажеті және болашақ ұрпақтар үшін экологиялық ортаны сақтау және оны ұдайы қамтамасыз ету қажеттілігінен туып отыр.Адамзаттың табиғи ортаға жұмсайтын жоспарлы ықпалы бір жағынан,қоғамның табиғи ресурстар жөніндегі өскелең қажеттерін қанағаттандыруды, ал екіншіден, табиғи ресурстардың өздігінен қалпына келіп,молаюын сақтауды және бәрін мақсаткерлікпен одан әрі молайтуды көздейді.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lastRenderedPageBreak/>
        <w:t>Мырыш. Әдетте ферменттер құрамына еніп,катализатор қызметін атқарады.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Мырыш өсімдіктердің өсуіне дем беретін заттарды – ауксиндерді кушті күйінде жинақтауға , оның үстіне өсімдік организміне болатын аса маңызды реакцияларга қатысып , плазмалардың жабысқақтығына әсер етеді ,өсімдіктердегі тотығу процестеріне байланысты жүретін реакцияны жеделдетеді , өсімдіктердегі углеводтың өзара алмасуына орай ферменттік жүйенің құрамына қосылады.Мырыш әсерінің арқасында өсімдіктерде С витамині , каротин , углевод пен белоктар көбейеді.Өсімдіктердін тамыр жүйесінің өсуін күшейтіп  , оның аязға , құрғақшылыққа және тұз – сотаңға төзімділігін күшейтіп , жеміс салу процесі үшін маңызды түрде ықпал етеді.Сонымен қатар мырыш өсімдіктердің түріне , топырақ пен климатқа сай құбылып тұрады.Орта Азия мен Қазақстанның суармалы жерлерінде өсірілетін техникалық дақылдардың өнімділігінің жоғары болуына  байланысты тыңайтқыштар аса көп қолданылмайды. Міне , осыған орай оның қоры жылдан – жылға кеміп келеді.  </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Мыс.</w:t>
      </w:r>
      <w:r w:rsidR="00673476">
        <w:rPr>
          <w:rFonts w:ascii="Times New Roman" w:hAnsi="Times New Roman" w:cs="Times New Roman"/>
          <w:sz w:val="28"/>
          <w:szCs w:val="28"/>
          <w:lang w:val="kk-KZ"/>
        </w:rPr>
        <w:t xml:space="preserve"> </w:t>
      </w:r>
      <w:r w:rsidRPr="00673476">
        <w:rPr>
          <w:rFonts w:ascii="Times New Roman" w:hAnsi="Times New Roman" w:cs="Times New Roman"/>
          <w:sz w:val="28"/>
          <w:szCs w:val="28"/>
          <w:lang w:val="kk-KZ"/>
        </w:rPr>
        <w:t>Клеткадағы тотығу – тотықсыздану процестеріне ,ондағы ферменттер құрамына кіреді.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Мыстың қатысуымен амин қышқылдары ұзыннан ұзақ шұбатылып , күрделі органикалық қосылыстар түзеді , және оның химиялық құрамына әсер етеді.Мырыш секілді оны да дақылдардың дәні мен түйнегі бойына жақсы сіңіреді.</w:t>
      </w:r>
    </w:p>
    <w:p w:rsidR="00FF5086" w:rsidRPr="00FF5086" w:rsidRDefault="00FF5086" w:rsidP="00673476">
      <w:pPr>
        <w:spacing w:after="0" w:line="240" w:lineRule="auto"/>
        <w:ind w:firstLine="567"/>
        <w:jc w:val="both"/>
        <w:rPr>
          <w:rFonts w:ascii="Times New Roman" w:hAnsi="Times New Roman" w:cs="Times New Roman"/>
          <w:b/>
          <w:sz w:val="28"/>
          <w:szCs w:val="28"/>
          <w:lang w:val="kk-KZ"/>
        </w:rPr>
      </w:pPr>
      <w:r w:rsidRPr="00FF5086">
        <w:rPr>
          <w:rFonts w:ascii="Times New Roman" w:hAnsi="Times New Roman" w:cs="Times New Roman"/>
          <w:b/>
          <w:sz w:val="28"/>
          <w:szCs w:val="28"/>
          <w:lang w:val="kk-KZ"/>
        </w:rPr>
        <w:t>Өсімдіктердің  қоректенуінің  ғылыми негіздері, химиялық құрамы, элементтердің маңызы.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 мен жануарлардың бірқалыпты өсіп, жетілуі үшін аздаған мөлшерде болса да мыс өте қажет. Ол хлорофилл сияқты  аса күрделі органикалық қосылыстардың түзілуін тұрақтандырып, оны ыдыраудан қорғап тұрады. Клеткаларында болатын  тотықтандыру процестеріе қатысып,ферменттердің құрамына кіреді, ол ферменттердің кейбіреулері. В12 тобындағы витаминдердің  әрекетін күшейтіп, өсімдіктердегі углевод пен белоктардың алмасуына әсер етеді. Топырақта мыс  жеткілікті болса , өсімдіктердің  саңырауқұлақ ауруына шалдығуы азаяды. Мысалы, картоптығ тамырымен  бірге оның жер бетіндегі сабағы мыс тұзымен  үстеп қоректендірілсе , оның «көк» және «қызыл шірік»  ауруына шалдығуы  азайып, түйнектерінің  ауруларға  төзімділігі арта түседі.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Өсімдіктерде белоктарды синтездеуге мыстың жақсы әсер ететіндігі  және осының  арқасында өсімдік  тканьдерінің су ұстау  қабілетінің  артатындығы анықталады. Ал мыс жеткіліксіз болса, ткань коллоидтерінің суды  өзінде ұстау қабілеті нашарлайды. Астық тұқымдас дақылдар мұндай  ауруға шалдыққанда жапырақтары, барлық жеміс ағаштарының ұштары қурайды немесе солып қалады.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Кобальт  өсімдіктердің барлық түрлерінде кездеседі. Олар әсіресе теңізде, суларда өсетін өсімдіктерде көп, ал тұщы суларда батпақты және теңіз жағалауындағы  өсімдіктер  құрамында аз болады. Мұның өзі осы маңайда  мал шаруашылығы  орналастын шаруашылықтарда малдың әр түрлі ауруға </w:t>
      </w:r>
      <w:r w:rsidRPr="00673476">
        <w:rPr>
          <w:rFonts w:ascii="Times New Roman" w:hAnsi="Times New Roman" w:cs="Times New Roman"/>
          <w:sz w:val="28"/>
          <w:szCs w:val="28"/>
          <w:lang w:val="kk-KZ"/>
        </w:rPr>
        <w:lastRenderedPageBreak/>
        <w:t>ұшырауына әсерін тигізеді. Кобальт өсімдіктің құрғақшылыққа  төзімділігін  күшейте түседі. Өсімдіктердің кобальтты пайдаланудағы  ерекшелігі, топырақтың сіңіріп  алған кобальттың төрттен үшіне  дейіні өсімдіктің  ұсақ  тамырларына жиналады. Көкөніс  дақылдарына  кобальт  қолданған  кезде алқаптардың  түсімі артатындығы  айқындалды. Мұнымен қатар, өсімдіктердің  химиялық құрамы өзгеріп, хлорофилл және аскорбин  қышқылы, құрғақ заттардың мөлшері едәуір көбейеді.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Минералдық қоректену дегеніміз  өсімдіктердің  минералдық тұздарды өз бойына сіңіру қабілеті. Бұл процессіз өсімдіктер бойында органикалық қосындылардың  пайда болуы, яғни олардың өсу, дамуы тіпті де жүзеге аспайды.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Өсімдіктің дамуының әр қилы кезеңінде оның  минералдық заттармен қоректену жүйесін өзгертіп, өсу қарқынын реттеп қана қоймай , сонымен бірге оның дамуын да тездетуге болады. Олардың  өсуінің  бастапқы  кезеңінде қоректік  заттар  жетіспесе, бұл көптеген  өсімдіктер тіршілігіне  елеулі зиян келтіреді.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Топырақта өсімдік  организмін қанағаттандыратын  минералдық заттар кемісе  немесе  мүлде жоқ болса, ол кезде  қолдан тыңайту жүргізіледі. Көбінесе   топырақты  азотты, фосфорлы,калийлі және микроэлементтердің  тұздарымен  тыңайтады. Бұл ретте егістік көлемі, топырақтың, егілетін өсімдіктің  түрі мен  сортының ерекшеліктері, сол өсімдік  тамырларынан бөлініп  шығатын заттардың  қасиеттері ескерілуі тиіс. Сонымен  қатар  минералдық заттар топыраққа өсімджіктің өсуі мен дамуы  кезеңдеріне орай да беріледі. Мысалы , көптеген өсімдіктер өз дамуының алғашқы кезеңінде фосфорлы заттарды көбірек тілейді де, азотты қосындыларды онша қажет етпейді. Егер азотты, фосфорлы және калийлі тыңайтқыштарды енгізу көзделсе, оларды тұқым себілместен бұрын жер жыртқан кезден ақ топыраққа араластырып жібереді. Өсімдікке қажет болған тыңайтқыштарды топыраққа араластырып (тамыр арқылы) берумен қатар, соңғы кезде олардың ерітінділерін өсімдіктің үстінен бүркіп (жапырақ арқылы) сіңіру яғни қосымша қоректендіру жолдары да көп қолданылып келеді. Тәжірибесі бар егінші өсімдік тіршілігінің кез келген фокторына  тікелей әсер етуімен бірге онымен тығыз байланысты</w:t>
      </w:r>
    </w:p>
    <w:p w:rsidR="007F4E6B" w:rsidRPr="00673476" w:rsidRDefault="00673476" w:rsidP="0067347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1 – кесте</w:t>
      </w:r>
      <w:r w:rsidR="007F4E6B" w:rsidRPr="00673476">
        <w:rPr>
          <w:rFonts w:ascii="Times New Roman" w:hAnsi="Times New Roman" w:cs="Times New Roman"/>
          <w:sz w:val="28"/>
          <w:szCs w:val="28"/>
          <w:lang w:val="kk-KZ"/>
        </w:rPr>
        <w:t xml:space="preserve">.  1 тонна биологиялық өнім өндіруге жұмсалатын қоректік заттардың мөлшері, кг </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3"/>
        <w:gridCol w:w="843"/>
        <w:gridCol w:w="844"/>
        <w:gridCol w:w="7"/>
        <w:gridCol w:w="817"/>
      </w:tblGrid>
      <w:tr w:rsidR="007F4E6B" w:rsidRPr="000A6B08" w:rsidTr="00673476">
        <w:trPr>
          <w:trHeight w:val="1001"/>
        </w:trPr>
        <w:tc>
          <w:tcPr>
            <w:tcW w:w="7044" w:type="dxa"/>
          </w:tcPr>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K)" w:hAnsi="Times New Roman(K)"/>
                <w:sz w:val="24"/>
                <w:szCs w:val="24"/>
                <w:lang w:val="kk-KZ"/>
              </w:rPr>
              <w:t xml:space="preserve">                                     </w:t>
            </w:r>
            <w:r w:rsidRPr="00673476">
              <w:rPr>
                <w:rFonts w:ascii="Times New Roman" w:hAnsi="Times New Roman"/>
                <w:sz w:val="24"/>
                <w:szCs w:val="24"/>
                <w:lang w:val="kk-KZ"/>
              </w:rPr>
              <w:t>Дақылдар</w:t>
            </w:r>
            <w:r w:rsidRPr="00673476">
              <w:rPr>
                <w:rFonts w:ascii="Times New Roman(K)" w:hAnsi="Times New Roman(K)"/>
                <w:sz w:val="24"/>
                <w:szCs w:val="24"/>
                <w:lang w:val="kk-KZ"/>
              </w:rPr>
              <w:t xml:space="preserve"> </w:t>
            </w:r>
          </w:p>
        </w:tc>
        <w:tc>
          <w:tcPr>
            <w:tcW w:w="2527" w:type="dxa"/>
            <w:gridSpan w:val="4"/>
          </w:tcPr>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K)" w:hAnsi="Times New Roman(K)"/>
                <w:sz w:val="24"/>
                <w:szCs w:val="24"/>
                <w:lang w:val="kk-KZ"/>
              </w:rPr>
              <w:t xml:space="preserve">1 </w:t>
            </w:r>
            <w:r w:rsidRPr="00673476">
              <w:rPr>
                <w:rFonts w:ascii="Times New Roman" w:hAnsi="Times New Roman"/>
                <w:sz w:val="24"/>
                <w:szCs w:val="24"/>
                <w:lang w:val="kk-KZ"/>
              </w:rPr>
              <w:t>тонна</w:t>
            </w:r>
            <w:r w:rsidRPr="00673476">
              <w:rPr>
                <w:rFonts w:ascii="Times New Roman(K)" w:hAnsi="Times New Roman(K)"/>
                <w:sz w:val="24"/>
                <w:szCs w:val="24"/>
                <w:lang w:val="kk-KZ"/>
              </w:rPr>
              <w:t xml:space="preserve"> </w:t>
            </w:r>
            <w:r w:rsidRPr="00673476">
              <w:rPr>
                <w:rFonts w:ascii="Times New Roman" w:hAnsi="Times New Roman"/>
                <w:sz w:val="24"/>
                <w:szCs w:val="24"/>
                <w:lang w:val="kk-KZ"/>
              </w:rPr>
              <w:t>өнім</w:t>
            </w:r>
            <w:r w:rsidRPr="00673476">
              <w:rPr>
                <w:rFonts w:ascii="Times New Roman(K)" w:hAnsi="Times New Roman(K)"/>
                <w:sz w:val="24"/>
                <w:szCs w:val="24"/>
                <w:lang w:val="kk-KZ"/>
              </w:rPr>
              <w:t xml:space="preserve"> </w:t>
            </w:r>
            <w:r w:rsidRPr="00673476">
              <w:rPr>
                <w:rFonts w:ascii="Times New Roman" w:hAnsi="Times New Roman"/>
                <w:sz w:val="24"/>
                <w:szCs w:val="24"/>
                <w:lang w:val="kk-KZ"/>
              </w:rPr>
              <w:t>алу</w:t>
            </w:r>
            <w:r w:rsidRPr="00673476">
              <w:rPr>
                <w:rFonts w:ascii="Times New Roman(K)" w:hAnsi="Times New Roman(K)"/>
                <w:sz w:val="24"/>
                <w:szCs w:val="24"/>
                <w:lang w:val="kk-KZ"/>
              </w:rPr>
              <w:t xml:space="preserve"> </w:t>
            </w:r>
            <w:r w:rsidRPr="00673476">
              <w:rPr>
                <w:rFonts w:ascii="Times New Roman" w:hAnsi="Times New Roman"/>
                <w:sz w:val="24"/>
                <w:szCs w:val="24"/>
                <w:lang w:val="kk-KZ"/>
              </w:rPr>
              <w:t>үшін</w:t>
            </w:r>
            <w:r w:rsidRPr="00673476">
              <w:rPr>
                <w:rFonts w:ascii="Times New Roman(K)" w:hAnsi="Times New Roman(K)"/>
                <w:sz w:val="24"/>
                <w:szCs w:val="24"/>
                <w:lang w:val="kk-KZ"/>
              </w:rPr>
              <w:t xml:space="preserve"> </w:t>
            </w:r>
            <w:r w:rsidRPr="00673476">
              <w:rPr>
                <w:rFonts w:ascii="Times New Roman" w:hAnsi="Times New Roman"/>
                <w:sz w:val="24"/>
                <w:szCs w:val="24"/>
                <w:lang w:val="kk-KZ"/>
              </w:rPr>
              <w:t>топыраққа</w:t>
            </w:r>
            <w:r w:rsidRPr="00673476">
              <w:rPr>
                <w:rFonts w:ascii="Times New Roman(K)" w:hAnsi="Times New Roman(K)"/>
                <w:sz w:val="24"/>
                <w:szCs w:val="24"/>
                <w:lang w:val="kk-KZ"/>
              </w:rPr>
              <w:t xml:space="preserve"> </w:t>
            </w:r>
            <w:r w:rsidRPr="00673476">
              <w:rPr>
                <w:rFonts w:ascii="Times New Roman" w:hAnsi="Times New Roman"/>
                <w:sz w:val="24"/>
                <w:szCs w:val="24"/>
                <w:lang w:val="kk-KZ"/>
              </w:rPr>
              <w:t>сіңірілген</w:t>
            </w:r>
            <w:r w:rsidRPr="00673476">
              <w:rPr>
                <w:rFonts w:ascii="Times New Roman(K)" w:hAnsi="Times New Roman(K)"/>
                <w:sz w:val="24"/>
                <w:szCs w:val="24"/>
                <w:lang w:val="kk-KZ"/>
              </w:rPr>
              <w:t xml:space="preserve"> </w:t>
            </w:r>
            <w:r w:rsidRPr="00673476">
              <w:rPr>
                <w:rFonts w:ascii="Times New Roman" w:hAnsi="Times New Roman"/>
                <w:sz w:val="24"/>
                <w:szCs w:val="24"/>
                <w:lang w:val="kk-KZ"/>
              </w:rPr>
              <w:t>қоректік</w:t>
            </w:r>
            <w:r w:rsidRPr="00673476">
              <w:rPr>
                <w:rFonts w:ascii="Times New Roman(K)" w:hAnsi="Times New Roman(K)"/>
                <w:sz w:val="24"/>
                <w:szCs w:val="24"/>
                <w:lang w:val="kk-KZ"/>
              </w:rPr>
              <w:t xml:space="preserve"> </w:t>
            </w:r>
            <w:r w:rsidRPr="00673476">
              <w:rPr>
                <w:rFonts w:ascii="Times New Roman" w:hAnsi="Times New Roman"/>
                <w:sz w:val="24"/>
                <w:szCs w:val="24"/>
                <w:lang w:val="kk-KZ"/>
              </w:rPr>
              <w:t>заттардың</w:t>
            </w:r>
            <w:r w:rsidRPr="00673476">
              <w:rPr>
                <w:rFonts w:ascii="Times New Roman(K)" w:hAnsi="Times New Roman(K)"/>
                <w:sz w:val="24"/>
                <w:szCs w:val="24"/>
                <w:lang w:val="kk-KZ"/>
              </w:rPr>
              <w:t xml:space="preserve"> </w:t>
            </w:r>
            <w:r w:rsidRPr="00673476">
              <w:rPr>
                <w:rFonts w:ascii="Times New Roman" w:hAnsi="Times New Roman"/>
                <w:sz w:val="24"/>
                <w:szCs w:val="24"/>
                <w:lang w:val="kk-KZ"/>
              </w:rPr>
              <w:t>мөлшері</w:t>
            </w:r>
            <w:r w:rsidRPr="00673476">
              <w:rPr>
                <w:rFonts w:ascii="Times New Roman(K)" w:hAnsi="Times New Roman(K)"/>
                <w:sz w:val="24"/>
                <w:szCs w:val="24"/>
                <w:lang w:val="kk-KZ"/>
              </w:rPr>
              <w:t>,</w:t>
            </w:r>
            <w:r w:rsidRPr="00673476">
              <w:rPr>
                <w:rFonts w:ascii="Times New Roman" w:hAnsi="Times New Roman"/>
                <w:sz w:val="24"/>
                <w:szCs w:val="24"/>
                <w:lang w:val="kk-KZ"/>
              </w:rPr>
              <w:t>кг</w:t>
            </w:r>
          </w:p>
        </w:tc>
      </w:tr>
      <w:tr w:rsidR="007F4E6B" w:rsidRPr="00673476" w:rsidTr="00C05C30">
        <w:trPr>
          <w:trHeight w:val="114"/>
        </w:trPr>
        <w:tc>
          <w:tcPr>
            <w:tcW w:w="7044" w:type="dxa"/>
          </w:tcPr>
          <w:p w:rsidR="007F4E6B" w:rsidRPr="00673476" w:rsidRDefault="007F4E6B" w:rsidP="00C05C30">
            <w:pPr>
              <w:spacing w:after="0" w:line="240" w:lineRule="auto"/>
              <w:rPr>
                <w:rFonts w:ascii="Times New Roman(K)" w:hAnsi="Times New Roman(K)"/>
                <w:b/>
                <w:sz w:val="24"/>
                <w:szCs w:val="24"/>
                <w:lang w:val="kk-KZ"/>
              </w:rPr>
            </w:pPr>
          </w:p>
        </w:tc>
        <w:tc>
          <w:tcPr>
            <w:tcW w:w="851" w:type="dxa"/>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kk-KZ"/>
              </w:rPr>
              <w:t xml:space="preserve">  </w:t>
            </w:r>
            <w:r w:rsidRPr="00673476">
              <w:rPr>
                <w:rFonts w:ascii="Times New Roman(K)" w:hAnsi="Times New Roman(K)"/>
                <w:sz w:val="24"/>
                <w:szCs w:val="24"/>
                <w:lang w:val="en-US"/>
              </w:rPr>
              <w:t>N</w:t>
            </w:r>
          </w:p>
        </w:tc>
        <w:tc>
          <w:tcPr>
            <w:tcW w:w="854" w:type="dxa"/>
            <w:gridSpan w:val="2"/>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P2O5</w:t>
            </w:r>
          </w:p>
        </w:tc>
        <w:tc>
          <w:tcPr>
            <w:tcW w:w="822" w:type="dxa"/>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K2O</w:t>
            </w:r>
          </w:p>
        </w:tc>
      </w:tr>
      <w:tr w:rsidR="007F4E6B" w:rsidRPr="00673476" w:rsidTr="00673476">
        <w:tblPrEx>
          <w:tblLook w:val="0000" w:firstRow="0" w:lastRow="0" w:firstColumn="0" w:lastColumn="0" w:noHBand="0" w:noVBand="0"/>
        </w:tblPrEx>
        <w:trPr>
          <w:trHeight w:val="558"/>
        </w:trPr>
        <w:tc>
          <w:tcPr>
            <w:tcW w:w="7044" w:type="dxa"/>
          </w:tcPr>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Қара</w:t>
            </w:r>
            <w:r w:rsidRPr="00673476">
              <w:rPr>
                <w:rFonts w:ascii="Times New Roman(K)" w:hAnsi="Times New Roman(K)"/>
                <w:sz w:val="24"/>
                <w:szCs w:val="24"/>
                <w:lang w:val="kk-KZ"/>
              </w:rPr>
              <w:t xml:space="preserve"> </w:t>
            </w:r>
            <w:r w:rsidRPr="00673476">
              <w:rPr>
                <w:rFonts w:ascii="Times New Roman" w:hAnsi="Times New Roman"/>
                <w:sz w:val="24"/>
                <w:szCs w:val="24"/>
                <w:lang w:val="kk-KZ"/>
              </w:rPr>
              <w:t>бидай</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Жаздық</w:t>
            </w:r>
            <w:r w:rsidRPr="00673476">
              <w:rPr>
                <w:rFonts w:ascii="Times New Roman(K)" w:hAnsi="Times New Roman(K)"/>
                <w:sz w:val="24"/>
                <w:szCs w:val="24"/>
                <w:lang w:val="kk-KZ"/>
              </w:rPr>
              <w:t xml:space="preserve"> </w:t>
            </w:r>
            <w:r w:rsidRPr="00673476">
              <w:rPr>
                <w:rFonts w:ascii="Times New Roman" w:hAnsi="Times New Roman"/>
                <w:sz w:val="24"/>
                <w:szCs w:val="24"/>
                <w:lang w:val="kk-KZ"/>
              </w:rPr>
              <w:t>бидай</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Сұлы</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Тары</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Дәндік</w:t>
            </w:r>
            <w:r w:rsidRPr="00673476">
              <w:rPr>
                <w:rFonts w:ascii="Times New Roman(K)" w:hAnsi="Times New Roman(K)"/>
                <w:sz w:val="24"/>
                <w:szCs w:val="24"/>
                <w:lang w:val="kk-KZ"/>
              </w:rPr>
              <w:t xml:space="preserve"> </w:t>
            </w:r>
            <w:r w:rsidRPr="00673476">
              <w:rPr>
                <w:rFonts w:ascii="Times New Roman" w:hAnsi="Times New Roman"/>
                <w:sz w:val="24"/>
                <w:szCs w:val="24"/>
                <w:lang w:val="kk-KZ"/>
              </w:rPr>
              <w:t>жүгері</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lastRenderedPageBreak/>
              <w:t>Сүрлемдік</w:t>
            </w:r>
            <w:r w:rsidRPr="00673476">
              <w:rPr>
                <w:rFonts w:ascii="Times New Roman(K)" w:hAnsi="Times New Roman(K)"/>
                <w:sz w:val="24"/>
                <w:szCs w:val="24"/>
                <w:lang w:val="kk-KZ"/>
              </w:rPr>
              <w:t xml:space="preserve"> </w:t>
            </w:r>
            <w:r w:rsidRPr="00673476">
              <w:rPr>
                <w:rFonts w:ascii="Times New Roman" w:hAnsi="Times New Roman"/>
                <w:sz w:val="24"/>
                <w:szCs w:val="24"/>
                <w:lang w:val="kk-KZ"/>
              </w:rPr>
              <w:t>жүгері</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Қарамық</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Ас</w:t>
            </w:r>
            <w:r w:rsidRPr="00673476">
              <w:rPr>
                <w:rFonts w:ascii="Times New Roman(K)" w:hAnsi="Times New Roman(K)"/>
                <w:sz w:val="24"/>
                <w:szCs w:val="24"/>
                <w:lang w:val="kk-KZ"/>
              </w:rPr>
              <w:t xml:space="preserve"> </w:t>
            </w:r>
            <w:r w:rsidRPr="00673476">
              <w:rPr>
                <w:rFonts w:ascii="Times New Roman" w:hAnsi="Times New Roman"/>
                <w:sz w:val="24"/>
                <w:szCs w:val="24"/>
                <w:lang w:val="kk-KZ"/>
              </w:rPr>
              <w:t>бұршақ</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Мақта</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Қант</w:t>
            </w:r>
            <w:r w:rsidRPr="00673476">
              <w:rPr>
                <w:rFonts w:ascii="Times New Roman(K)" w:hAnsi="Times New Roman(K)"/>
                <w:sz w:val="24"/>
                <w:szCs w:val="24"/>
                <w:lang w:val="kk-KZ"/>
              </w:rPr>
              <w:t xml:space="preserve"> </w:t>
            </w:r>
            <w:r w:rsidRPr="00673476">
              <w:rPr>
                <w:rFonts w:ascii="Times New Roman" w:hAnsi="Times New Roman"/>
                <w:sz w:val="24"/>
                <w:szCs w:val="24"/>
                <w:lang w:val="kk-KZ"/>
              </w:rPr>
              <w:t>қызылшасы</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Картоп</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Жоңышқа</w:t>
            </w:r>
            <w:r w:rsidRPr="00673476">
              <w:rPr>
                <w:rFonts w:ascii="Times New Roman(K)" w:hAnsi="Times New Roman(K)"/>
                <w:sz w:val="24"/>
                <w:szCs w:val="24"/>
                <w:lang w:val="kk-KZ"/>
              </w:rPr>
              <w:t xml:space="preserve"> </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Күріш</w:t>
            </w:r>
          </w:p>
          <w:p w:rsidR="007F4E6B" w:rsidRPr="00673476" w:rsidRDefault="007F4E6B" w:rsidP="00C05C30">
            <w:pPr>
              <w:spacing w:after="0" w:line="240" w:lineRule="auto"/>
              <w:rPr>
                <w:rFonts w:ascii="Times New Roman(K)" w:hAnsi="Times New Roman(K)"/>
                <w:sz w:val="24"/>
                <w:szCs w:val="24"/>
                <w:lang w:val="kk-KZ"/>
              </w:rPr>
            </w:pPr>
            <w:r w:rsidRPr="00673476">
              <w:rPr>
                <w:rFonts w:ascii="Times New Roman" w:hAnsi="Times New Roman"/>
                <w:sz w:val="24"/>
                <w:szCs w:val="24"/>
                <w:lang w:val="kk-KZ"/>
              </w:rPr>
              <w:t>Жеміс</w:t>
            </w:r>
            <w:r w:rsidRPr="00673476">
              <w:rPr>
                <w:rFonts w:ascii="Times New Roman(K)" w:hAnsi="Times New Roman(K)"/>
                <w:sz w:val="24"/>
                <w:szCs w:val="24"/>
                <w:lang w:val="kk-KZ"/>
              </w:rPr>
              <w:t xml:space="preserve"> </w:t>
            </w:r>
            <w:r w:rsidRPr="00673476">
              <w:rPr>
                <w:rFonts w:ascii="Times New Roman" w:hAnsi="Times New Roman"/>
                <w:sz w:val="24"/>
                <w:szCs w:val="24"/>
                <w:lang w:val="kk-KZ"/>
              </w:rPr>
              <w:t>және</w:t>
            </w:r>
            <w:r w:rsidRPr="00673476">
              <w:rPr>
                <w:rFonts w:ascii="Times New Roman(K)" w:hAnsi="Times New Roman(K)"/>
                <w:sz w:val="24"/>
                <w:szCs w:val="24"/>
                <w:lang w:val="kk-KZ"/>
              </w:rPr>
              <w:t xml:space="preserve"> </w:t>
            </w:r>
            <w:r w:rsidRPr="00673476">
              <w:rPr>
                <w:rFonts w:ascii="Times New Roman" w:hAnsi="Times New Roman"/>
                <w:sz w:val="24"/>
                <w:szCs w:val="24"/>
                <w:lang w:val="kk-KZ"/>
              </w:rPr>
              <w:t>жидек</w:t>
            </w:r>
          </w:p>
        </w:tc>
        <w:tc>
          <w:tcPr>
            <w:tcW w:w="851" w:type="dxa"/>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31</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33</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33</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33</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34</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31</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55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40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4</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60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23</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40</w:t>
            </w:r>
          </w:p>
          <w:p w:rsidR="007F4E6B" w:rsidRPr="00673476" w:rsidRDefault="00673476" w:rsidP="00C05C30">
            <w:pPr>
              <w:spacing w:after="0" w:line="240" w:lineRule="auto"/>
              <w:rPr>
                <w:rFonts w:ascii="Times New Roman(K)" w:hAnsi="Times New Roman(K)"/>
                <w:sz w:val="24"/>
                <w:szCs w:val="24"/>
                <w:lang w:val="en-US"/>
              </w:rPr>
            </w:pPr>
            <w:r>
              <w:rPr>
                <w:rFonts w:ascii="Times New Roman(K)" w:hAnsi="Times New Roman(K)"/>
                <w:sz w:val="24"/>
                <w:szCs w:val="24"/>
                <w:lang w:val="en-US"/>
              </w:rPr>
              <w:t>34.5</w:t>
            </w:r>
          </w:p>
        </w:tc>
        <w:tc>
          <w:tcPr>
            <w:tcW w:w="847" w:type="dxa"/>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10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12</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14</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11</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10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12</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1.2</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12</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6</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7.9</w:t>
            </w:r>
          </w:p>
        </w:tc>
        <w:tc>
          <w:tcPr>
            <w:tcW w:w="829" w:type="dxa"/>
            <w:gridSpan w:val="2"/>
          </w:tcPr>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32</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28</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29</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34</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lastRenderedPageBreak/>
              <w:t>37</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3.5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40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20</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48</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7.5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25</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18</w:t>
            </w:r>
          </w:p>
          <w:p w:rsidR="007F4E6B" w:rsidRPr="00673476" w:rsidRDefault="007F4E6B" w:rsidP="00C05C30">
            <w:pPr>
              <w:spacing w:after="0" w:line="240" w:lineRule="auto"/>
              <w:rPr>
                <w:rFonts w:ascii="Times New Roman(K)" w:hAnsi="Times New Roman(K)"/>
                <w:sz w:val="24"/>
                <w:szCs w:val="24"/>
                <w:lang w:val="en-US"/>
              </w:rPr>
            </w:pPr>
            <w:r w:rsidRPr="00673476">
              <w:rPr>
                <w:rFonts w:ascii="Times New Roman(K)" w:hAnsi="Times New Roman(K)"/>
                <w:sz w:val="24"/>
                <w:szCs w:val="24"/>
                <w:lang w:val="en-US"/>
              </w:rPr>
              <w:t>25.6</w:t>
            </w:r>
          </w:p>
        </w:tc>
      </w:tr>
    </w:tbl>
    <w:p w:rsidR="007F4E6B" w:rsidRPr="00FC315F" w:rsidRDefault="007F4E6B" w:rsidP="007F4E6B">
      <w:pPr>
        <w:spacing w:after="0"/>
        <w:ind w:left="426"/>
        <w:rPr>
          <w:rFonts w:ascii="Times New Roman(K)" w:hAnsi="Times New Roman(K)"/>
          <w:sz w:val="28"/>
          <w:szCs w:val="28"/>
          <w:lang w:val="kk-KZ"/>
        </w:rPr>
      </w:pPr>
    </w:p>
    <w:p w:rsidR="007F4E6B" w:rsidRPr="00673476" w:rsidRDefault="007F4E6B" w:rsidP="00673476">
      <w:pPr>
        <w:spacing w:after="0" w:line="240" w:lineRule="auto"/>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болатын  басқа факторлар арқылы жанама түрде де ықпал етуге мүмкіндіктің бар екенін, соның арқасында  тіпті ауа райы тым күрделі, қолайсыз болған күннің өзінде де бітік егін өсіре алатынын білді. Мысалы, өсімдіктердің пісуін тездететін фосфор және калий тыңайтқыштарын қолдану арқылы қуаңшылық жағдайында  шығындылықты едәуір арттыруға болады. Кезінде К.А.Тимирязев тыңайтқыштар өсімдіктердің  қоректік көзі болып  қана қоймайды, олар сондай ақ куаңшылықпен күрес құралы болып табылады деп көрсеткен болатын. Себебі егер өсімдік бойында қоректік заттар көп болған сайын ол құрамында элементтер  аз дақылдарға қарағанда  суды аз буландырады.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Өсімдіктердің биологиялық ерекшеліктері, оларды өсірудің климат-топырақ және агротехникалық жағдайлары, топырақтағы қоректік элементтерді дақылдардың өнімділігі арқылы бағалау биологиялық, шаруашылықтық болып екіге бөлінеді.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Атап айтқанда дақылдардан негізгі және қосымша өнімдер өндіруге, сонымен бірге аңыз қалдықтары, тамырлары, жерге түсіп қалған  жапырақтары үшін қоректік заттарды топырақтан алған жағдайда бұл биологиялық болып табылады (7-таблица). Ал қоректі заттарды тек қана негізгі және қосымша өнімдер үшін пайдаланса, бұл дақылдар шаруашылықтық болып  саналады. Дақылдардың қоректік заттарды пайдалануы шаруашылықтарды алатын өнімдерге қарағанда  биологиялық өнімдерге анағұрлым жоғары болады. Қоректік заттарды дақылдардан  белгілі өнімдері үшін пайдалануы өнім түрлері мен сыртқы құрылымына байланыста өзгеріп отырады. Мысалы, дәнді дақылдар егістігінен жоғары дәрежелі биологиялық өнім алған кезде сабанының үлес салмағы көп болған жағдайда 1тонна дәніне сәйкес минералды элементтер көп жұмсалады. Ал картоп, күнбағыс, капуста, қантқызылшасына келетін болсақ  дәнді дақылмен салыстырғанда  оның 1тоннасына  негізгі өнімнің жинақталуы үшін калий элементі, ал беде, зығыр дақылдарына кальций анағұрлым  көбірек беріледі. Дәнді дақылдардан сабағына қарағанда дәнінде  азотпен фосфор 4 есе, ал сабағындағы калий мен кальций дәнге қарағанда  2-3 есе  артық болады.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Қазақстанда егілген дақылдарға қоректік заттарды пайдаланудың сипаттамасы.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Мысалы, профессор А.Т.Пономареваның деректеріне сүйенсек Қазақстан жағдайында кейбір ауыл шаруашылығы дақылдарының қоректі элементтерді </w:t>
      </w:r>
      <w:r w:rsidRPr="00673476">
        <w:rPr>
          <w:rFonts w:ascii="Times New Roman" w:hAnsi="Times New Roman" w:cs="Times New Roman"/>
          <w:sz w:val="28"/>
          <w:szCs w:val="28"/>
          <w:lang w:val="kk-KZ"/>
        </w:rPr>
        <w:lastRenderedPageBreak/>
        <w:t>1-тонна шаруашылық өнімге есептегенде пайдаланылуы мына жоғарғыдағыдай болады (8-таблица) екен. Бұл таблицадағы көрсеткіштер еліміздің әр түрлі климат-топырақ аймақтарында егілген дақылдардың қоректі заттарды пайдалануынан өзгеше болып келеді. Мына төмендегі 8- таблицаның жалғасында Қазақстанның Оңтүстік-Шығыс аймақтарының әр түрлі аудандарында егілген дақылдарды өсіруге сіңірілген тыңайтқыштың мөлшері де Қазақстан бойынша алынған көрсеткіштерге дәл келе бермейді.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Мысалы, Республикамызда орта есеппен 1 тонна күздік бидай осынша мөлшердегі сабанымен қоса 31кг азотты, 10кг фосфорды және 32кг калий пайдалантын болса, Қазақстанның оңтүстік-шығыс аймағында  орналасқан ашық қара қоңыр топырақтың парлы алқабында егілген күздік бидай 25,7кг азотты, 6,9кг фосфор, 23кг калий тыңайтқышын пайдаланады. Ал енді сүдігер алқабына егілген күздік бидай жоғарыда аталған қоректі элементтерді тиісінше 34,6 ; 8,6 және 44кг болды (7-таблица). Мұндай құбылыстарды әр түрлі климат-топырақтарында егілген басқада  ауыл шаруашылығы дақылдарынан  байқауға болады.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Өсімдіктерден алынатын жоғары өнімдерді осындай схема түрінде біліп болжау, бізге егіншіліктегі барлық жұмыстардың түрлерін  индустриялық негізде көшіруге жағдай жасайды.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 пайдаланатын элементтер қосылыстарының формалары.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Өсімдіктердің өсіп дамуы кезінде топырақтарда өтетін биологиялық, химиялық,физика-химиялық процестер нәтижесінде күрделі минералды, органикалық және жай заттар үнемі түзіліп тұрады. Мұнда ыдыраған, немесе бөлінген заттардың кейбіреулерін өсімдіктер қоректену үшін пайдаланса, оның кейбір бөліктері судың әсерінен топырақтың астыңғы қабатына кетип қалады немесе газ күйінде ауаға сіңіп жоғалады.  Ал кейбір бөліктері суда ерімейтін тұздар құрамына кіріп өсімдіктер тіршілігінде ешқандай маңызы болмайды. Өсімдіктер  қоректік элементтерді, олардың суда еритін тұздары мен иондарын тамырлары арқылы пайдаланады.Өсімдіктердің айналадағы орта мен зат алмасуы қоректену болып саналады, бұл құбылыстар  топырақ, ауадағы заттардың өсімдіктер құрамындағы кіретін органикалық заттардың түзілуіне алғашқы тұрған жерінен кетип қалып, қоныс аударады.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Өсімдіктер көмір қышқылын пайдалануы көбіне ауа арқылы өтетіндіктен олар тамыр жүйелеріне қарағанда бір қалыпты өтеді. Фотосинтез процессінің белгілі нормаларда жүруіне жарық, жылу, ылғал, қоректі элементтермен қамтамасыз етілуі, өсімдіктің биологиялық ерекшеліктері, тығыздығы үлкен рөл атқарса, тамыр жүйелерінің жақсы дамуына жоғарғы факторлардан басқа топырақтың құрылымы, аэрациясы, ортаның реакциясы, қолданатын қоректік заттардың мөлшері, формалары, олардың ара қатынасы, микрофлорасы және тамырда бөлінетін заттар әсер етеді. Өсімдіктер ауа және тамырмен қоректену арқылы өзінің құрылымын құрайды. Қолайлы  тепе-теңдікте қоректі элементтерді пайдалануы, олардың массасының көлеміне әсер етеді. Өсімдіктер жапырақтар арқылы 95 процент көмір қышқыл газын, ал тамырлары арқылы тұз ерітінділеріне күлді элементтерді, азот және күкіртті </w:t>
      </w:r>
      <w:r w:rsidRPr="00673476">
        <w:rPr>
          <w:rFonts w:ascii="Times New Roman" w:hAnsi="Times New Roman" w:cs="Times New Roman"/>
          <w:sz w:val="28"/>
          <w:szCs w:val="28"/>
          <w:lang w:val="kk-KZ"/>
        </w:rPr>
        <w:lastRenderedPageBreak/>
        <w:t>пайдаланады.Өсімдіктердің биологиялық ерекшеліктерімен лоардың өсіп қну жағдайлары тамыр жүйелерінің әр түрлі дәрежелерде дамуына ықпал етеді.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Кейбір өсімдіктер өзінің құрамында кремийді, алтынды, литийді т.б элементтерді көптеп жинақтайды. Мысалы, теңіз балдырлары өзі өсіп тұрған теңіз суының  құрамына қарағанда титан элементін 1000 есе көп жинақтаса, теңіз капустасы (ламинариясы) 12 0 есе артық жинайды. Теңіз суларында 0,0001 процент иод болса, капуста құрамындағы бұл көрсеткіш 0,3 процентке жетеді екен. Өсімдіктердің клеткаларының қоректі элементтерді пайдалану диффузия құбылыстарымен түсіндіріліп келді. Топырақ ерітінділері иондарының қозғалысы жоғары концентрациялы ерітіндіден сұйытылған ерітіндіге қарай қозғалады деп есептеді. Ал шын мәнінде өсімдік тамырлары селінің концентрациясы қоршаған ортадағы топырақ ерітінділерінен көп жоғары болады.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Сондықтанда клеткалардың қоректі элементерді пайдалануы, әрі қозғалсысы күрделі физиологиялық құбылыс ретінде олардың дем алу, фотосинтез, басқа да биохимиялық процестердің әсерінен кейін белгілі энергия жұмсалуына байланысты болады.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Кез келген өсімдіктер қоректі элменттерді пайдаланғанда өзінің биологиялық ерекшеліктеріне қарай талғампаздық танытады. Қазіргі кезде қоректі заттарды өсімдіктердің топырақ ерітінділеріндегі катион, аниондардан, өсімдік клеткасының құрамындағы иондармен пайдаланатыны анықталады.</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Сондай-ақ отандық агрохимия мектебі өсімдіктерге қоректік заттың енуі мен өсімдікте қоректік заттың алмасу байланыстылығын үнемі зерттеп, өсімдіктерге тыңайтқыш беру арқылы тұқымның құрамы мен өнімді арттыруы болатындығы ғылыми тұрғыда дәлелдеді. Осы жұмыстардың негізінде өсімдіктердің қоректену ілімі қалыптасты</w:t>
      </w:r>
    </w:p>
    <w:p w:rsidR="007F4E6B" w:rsidRPr="00673476" w:rsidRDefault="007F4E6B" w:rsidP="00673476">
      <w:pPr>
        <w:spacing w:after="0" w:line="240" w:lineRule="auto"/>
        <w:ind w:firstLine="567"/>
        <w:jc w:val="both"/>
        <w:rPr>
          <w:rFonts w:ascii="Times New Roman" w:hAnsi="Times New Roman" w:cs="Times New Roman"/>
          <w:b/>
          <w:sz w:val="28"/>
          <w:szCs w:val="28"/>
          <w:lang w:val="kk-KZ"/>
        </w:rPr>
      </w:pPr>
      <w:r w:rsidRPr="00673476">
        <w:rPr>
          <w:rFonts w:ascii="Times New Roman" w:hAnsi="Times New Roman" w:cs="Times New Roman"/>
          <w:b/>
          <w:sz w:val="28"/>
          <w:szCs w:val="28"/>
          <w:lang w:val="kk-KZ"/>
        </w:rPr>
        <w:t>Өсімдіктің ауа және тамыр арқылы қоректенуі</w:t>
      </w:r>
      <w:r w:rsidR="00673476" w:rsidRPr="00673476">
        <w:rPr>
          <w:rFonts w:ascii="Times New Roman" w:hAnsi="Times New Roman" w:cs="Times New Roman"/>
          <w:b/>
          <w:sz w:val="28"/>
          <w:szCs w:val="28"/>
          <w:lang w:val="kk-KZ"/>
        </w:rPr>
        <w:t xml:space="preserve">. </w:t>
      </w:r>
      <w:r w:rsidRPr="00673476">
        <w:rPr>
          <w:rFonts w:ascii="Times New Roman" w:hAnsi="Times New Roman" w:cs="Times New Roman"/>
          <w:sz w:val="28"/>
          <w:szCs w:val="28"/>
          <w:lang w:val="kk-KZ"/>
        </w:rPr>
        <w:t xml:space="preserve"> Көптеген зерттеушілер  өсімдік тамыры  жүйелерінің  суды  пайдалануы олардың белсенділігіне байланысты болады  деп дәлелдеді.</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Біріншіден, тамыр  метабиологиялық энергия  жұмсаса,  екіншіден  тамыр жұту ерекшелігіне  сәйкес  сұйықты  бойына  сіңіреді. Қазіргі  кезде  өсімдік  тамырларының  суды   пайдалануы  транспирация  құбылысымен  тамыр қысымының   өзара ара қатынастарының  тығыз байланысты болуы арқылы түсіндіріледі. А. Ивановтың   пікіріне  сәйкес  олар суды пайдалануы үшін біріншіден, топырақ бойындағы суды тарату күшін жояды, екіншіден, тамыр бойындағы судың фильтрациялық кедергілерін төмендетеді, үшіншіден, сабақтарда қозғалатын судың кедергілерін азайтып, топырақта жеткілікті түрде ылғал болғанда ғана бұл істі жүзеге асырады. Бұл мәліметтерден түрлі дақылдардың тұқымы көктеуі , өсіп-дамуы үшін әр түрлі мөлшерде су керек екендігін көруге болады. Ал мұны білудің маңызы зор. Әр дақылдың суды пайдалануды тұқым  көктеуден бастап кейінгі даму кезеңдерріне ғана  суды  пайдалану едәуір азаяды. Мұның негізгі себебі – күз айларындағы күннің салқындауы және өсімдіктердің вегетациялық өсуінің  біршама бәсеңдеуі болып табылады. Өсімдіктердің суды пайдалану мөлшерін транспирациялық  </w:t>
      </w:r>
      <w:r w:rsidRPr="00673476">
        <w:rPr>
          <w:rFonts w:ascii="Times New Roman" w:hAnsi="Times New Roman" w:cs="Times New Roman"/>
          <w:sz w:val="28"/>
          <w:szCs w:val="28"/>
          <w:lang w:val="kk-KZ"/>
        </w:rPr>
        <w:lastRenderedPageBreak/>
        <w:t>коэфициент арқылы білуге болады. Өсімдіктердің суды буландыруы – оның транспирациясы .</w:t>
      </w:r>
    </w:p>
    <w:p w:rsidR="007F4E6B" w:rsidRPr="00673476"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Өсімдіктер күн сәулесінің энергиясын өз бойына сіңіріп қатты қызады. Егер олар осылай ұзақ уақыт бойына қызатын болса, онда  клеткалардың белоктар  каогуля жасайды  да, өсімдіктер тіршілік қабілетін жояды. </w:t>
      </w:r>
    </w:p>
    <w:p w:rsidR="007F1787" w:rsidRDefault="007F4E6B" w:rsidP="00673476">
      <w:pPr>
        <w:spacing w:after="0" w:line="240" w:lineRule="auto"/>
        <w:ind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t>Өсімдіктердің қоректенуі мен тыңайтқыш қолдануға байланысты топырақтар қасиеттерінің өзгеруі</w:t>
      </w:r>
      <w:r w:rsidR="00673476" w:rsidRPr="00673476">
        <w:rPr>
          <w:rFonts w:ascii="Times New Roman" w:hAnsi="Times New Roman" w:cs="Times New Roman"/>
          <w:b/>
          <w:sz w:val="28"/>
          <w:szCs w:val="28"/>
          <w:lang w:val="kk-KZ"/>
        </w:rPr>
        <w:t xml:space="preserve">. </w:t>
      </w:r>
      <w:r w:rsidRPr="00673476">
        <w:rPr>
          <w:rFonts w:ascii="Times New Roman" w:hAnsi="Times New Roman" w:cs="Times New Roman"/>
          <w:sz w:val="28"/>
          <w:szCs w:val="28"/>
          <w:lang w:val="kk-KZ"/>
        </w:rPr>
        <w:t xml:space="preserve">Жер – табиғаттың адам үшін негізгі байлығы, тіршіліктің тірегі, өмір арқауы болып табылады. Сондықтан да жер көлемінің шектелуі тұрақты екенің ескерсек, күн тәртібінде ғылым мен техника жетістіктерін қолданғанда ғана сол жердің құнарлығы мен ауыл шаруашылыгы дақылдарының өнімділігін жоғарлатуға болады.                                     </w:t>
      </w:r>
      <w:r w:rsidRPr="00673476">
        <w:rPr>
          <w:rFonts w:ascii="Times New Roman" w:hAnsi="Times New Roman" w:cs="Times New Roman"/>
          <w:sz w:val="28"/>
          <w:szCs w:val="28"/>
          <w:lang w:val="kk-KZ"/>
        </w:rPr>
        <w:tab/>
        <w:t>К.</w:t>
      </w:r>
      <w:r w:rsidR="00673476">
        <w:rPr>
          <w:rFonts w:ascii="Times New Roman" w:hAnsi="Times New Roman" w:cs="Times New Roman"/>
          <w:sz w:val="28"/>
          <w:szCs w:val="28"/>
          <w:lang w:val="kk-KZ"/>
        </w:rPr>
        <w:t xml:space="preserve"> </w:t>
      </w:r>
      <w:r w:rsidRPr="00673476">
        <w:rPr>
          <w:rFonts w:ascii="Times New Roman" w:hAnsi="Times New Roman" w:cs="Times New Roman"/>
          <w:sz w:val="28"/>
          <w:szCs w:val="28"/>
          <w:lang w:val="kk-KZ"/>
        </w:rPr>
        <w:t xml:space="preserve">Маркс топырақ құнарлығының абсолюттік, салыстырмалы, табиғи және  экономикалық түрлерде болатынын тұжырымдады. Мұнда абсолюттік құнарлыққа белгілі көлемдегі алқаптан орта есеппен алынған өнімнің массасы, ал салыстырмалы құнарлыққа әр түрлі құнарлылықта егілетін дақылдардың өнімділігі жатады.                                                                   </w:t>
      </w:r>
      <w:r w:rsidRPr="00673476">
        <w:rPr>
          <w:rFonts w:ascii="Times New Roman" w:hAnsi="Times New Roman" w:cs="Times New Roman"/>
          <w:sz w:val="28"/>
          <w:szCs w:val="28"/>
          <w:lang w:val="kk-KZ"/>
        </w:rPr>
        <w:tab/>
        <w:t xml:space="preserve">Табиғи құнарлылықты адамның әрекеті араласпаған тың жердің топырағынан ғана кездестіруге болады. Бір топырақтың құнарлығы төмен, екінші топырақтың құнарлығы жоғары болады.                              </w:t>
      </w:r>
    </w:p>
    <w:p w:rsidR="007F4E6B" w:rsidRPr="00673476" w:rsidRDefault="007F4E6B" w:rsidP="00673476">
      <w:pPr>
        <w:spacing w:after="0" w:line="240" w:lineRule="auto"/>
        <w:ind w:firstLine="567"/>
        <w:jc w:val="both"/>
        <w:rPr>
          <w:rFonts w:ascii="Times New Roman" w:hAnsi="Times New Roman" w:cs="Times New Roman"/>
          <w:b/>
          <w:sz w:val="28"/>
          <w:szCs w:val="28"/>
          <w:lang w:val="kk-KZ"/>
        </w:rPr>
      </w:pPr>
      <w:r w:rsidRPr="00673476">
        <w:rPr>
          <w:rFonts w:ascii="Times New Roman" w:hAnsi="Times New Roman" w:cs="Times New Roman"/>
          <w:b/>
          <w:sz w:val="28"/>
          <w:szCs w:val="28"/>
          <w:lang w:val="kk-KZ"/>
        </w:rPr>
        <w:t>Жасанды құнарлылық</w:t>
      </w:r>
      <w:r w:rsidRPr="00673476">
        <w:rPr>
          <w:rFonts w:ascii="Times New Roman" w:hAnsi="Times New Roman" w:cs="Times New Roman"/>
          <w:sz w:val="28"/>
          <w:szCs w:val="28"/>
          <w:lang w:val="kk-KZ"/>
        </w:rPr>
        <w:t xml:space="preserve"> деп, топырактың нақты өнім беру қабілеттілігі және адам баласының құнарлылықты тиімді пайдалану дәрежесін айтады.</w:t>
      </w:r>
    </w:p>
    <w:p w:rsid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Топырақтың минералды бөлігі әр түрлі минералдардан – диаметрі миллиметрдің миллионның бір бөлігі мен </w:t>
      </w:r>
      <w:smartTag w:uri="urn:schemas-microsoft-com:office:smarttags" w:element="metricconverter">
        <w:smartTagPr>
          <w:attr w:name="ProductID" w:val="1 миллиметр"/>
        </w:smartTagPr>
        <w:r w:rsidRPr="00673476">
          <w:rPr>
            <w:rFonts w:ascii="Times New Roman" w:hAnsi="Times New Roman" w:cs="Times New Roman"/>
            <w:sz w:val="28"/>
            <w:szCs w:val="28"/>
            <w:lang w:val="kk-KZ"/>
          </w:rPr>
          <w:t>1 миллиметр</w:t>
        </w:r>
      </w:smartTag>
      <w:r w:rsidRPr="00673476">
        <w:rPr>
          <w:rFonts w:ascii="Times New Roman" w:hAnsi="Times New Roman" w:cs="Times New Roman"/>
          <w:sz w:val="28"/>
          <w:szCs w:val="28"/>
          <w:lang w:val="kk-KZ"/>
        </w:rPr>
        <w:t xml:space="preserve"> аралығында болатын бөлшектерден турады.Олардың шығу тегі жағынан екі бөліктен турады: бастапқы және екінші реттік. Бастапқы минералдарға – кварц, дала шпаттары, слюдалары, мүйізді алдамыштар, пироксиндер жатады. Олардың топырақтағы құм бөлшектеріндегі көлемі (0,05-1мм) және шаңда (0,001-</w:t>
      </w:r>
      <w:smartTag w:uri="urn:schemas-microsoft-com:office:smarttags" w:element="metricconverter">
        <w:smartTagPr>
          <w:attr w:name="ProductID" w:val="0,05 мм"/>
        </w:smartTagPr>
        <w:r w:rsidRPr="00673476">
          <w:rPr>
            <w:rFonts w:ascii="Times New Roman" w:hAnsi="Times New Roman" w:cs="Times New Roman"/>
            <w:sz w:val="28"/>
            <w:szCs w:val="28"/>
            <w:lang w:val="kk-KZ"/>
          </w:rPr>
          <w:t>0,05 мм</w:t>
        </w:r>
      </w:smartTag>
      <w:r w:rsidRPr="00673476">
        <w:rPr>
          <w:rFonts w:ascii="Times New Roman" w:hAnsi="Times New Roman" w:cs="Times New Roman"/>
          <w:sz w:val="28"/>
          <w:szCs w:val="28"/>
          <w:lang w:val="kk-KZ"/>
        </w:rPr>
        <w:t>), аздаған бөлігі лай, өлі балшықта (0,001 мм-ден төмен) және топырақ коллоидында (</w:t>
      </w:r>
      <w:smartTag w:uri="urn:schemas-microsoft-com:office:smarttags" w:element="metricconverter">
        <w:smartTagPr>
          <w:attr w:name="ProductID" w:val="25 мм"/>
        </w:smartTagPr>
        <w:r w:rsidRPr="00673476">
          <w:rPr>
            <w:rFonts w:ascii="Times New Roman" w:hAnsi="Times New Roman" w:cs="Times New Roman"/>
            <w:sz w:val="28"/>
            <w:szCs w:val="28"/>
            <w:lang w:val="kk-KZ"/>
          </w:rPr>
          <w:t>25 мм</w:t>
        </w:r>
      </w:smartTag>
      <w:r w:rsidRPr="00673476">
        <w:rPr>
          <w:rFonts w:ascii="Times New Roman" w:hAnsi="Times New Roman" w:cs="Times New Roman"/>
          <w:sz w:val="28"/>
          <w:szCs w:val="28"/>
          <w:lang w:val="kk-KZ"/>
        </w:rPr>
        <w:t xml:space="preserve"> төмен) кездеседі. Алғашқы минералдардың химиялық процестері мен бұзылуы (гидратация, гидролиз, тотықтану) тірі организмдер тіршілік әрекетінің әсерінен топырақтағы тотықтар, (кремнезем, гидраты, тұздар, сондай-ақ екінші реттік минералдар) кейде сазды минералдар деп те аталады. Олар каолинит, монтмориллонит, гидрослюдалар түзеді. Ол топырақта көбіне өлі балшық және коллоидты бөлшектер түрінде, ал аз күйінде шаң тәрізді бөлшектер түрінде кездеседі. Химиялық құрамы жағынан минералды кремний, оттекті қосылыстар немесе силикаттар және алюминий болып бөлінеді. Кремнийдің оттекті қосылыстарына кварц  SiO2  жатады,көбіне құм және шаң тозаң болады.Барлық топырақтарда кварц мөлшері 60 проценттен асса, құмдақ топырақтарда 90 процентке жетеді, ал кейде одан да көп болады. Бір ерекшелігі оның тұрақты химиялық реакцияға онша көп икемі жоқ, ешқандай химиялық реакцияға қатыспай, бейтарап жағдайда болады.                                                                                                                         </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Топырақтың маңызды бір саласы органикалық заттар негізінен екі түрлі күрделі комплекстер түзеді:</w:t>
      </w:r>
    </w:p>
    <w:p w:rsidR="007F4E6B" w:rsidRPr="00673476" w:rsidRDefault="007F4E6B" w:rsidP="00673476">
      <w:pPr>
        <w:pStyle w:val="a4"/>
        <w:tabs>
          <w:tab w:val="left" w:pos="709"/>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1.</w:t>
      </w:r>
      <w:r w:rsidRPr="00673476">
        <w:rPr>
          <w:rFonts w:ascii="Times New Roman" w:hAnsi="Times New Roman" w:cs="Times New Roman"/>
          <w:sz w:val="28"/>
          <w:szCs w:val="28"/>
          <w:lang w:val="kk-KZ"/>
        </w:rPr>
        <w:tab/>
        <w:t>Өсімдіктер мен мал қалдықтарынан калған қарашірікке айналмаған заттар.</w:t>
      </w:r>
    </w:p>
    <w:p w:rsidR="007F4E6B" w:rsidRPr="00673476" w:rsidRDefault="007F4E6B" w:rsidP="00673476">
      <w:pPr>
        <w:pStyle w:val="a4"/>
        <w:tabs>
          <w:tab w:val="left" w:pos="709"/>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lastRenderedPageBreak/>
        <w:t>2.</w:t>
      </w:r>
      <w:r w:rsidRPr="00673476">
        <w:rPr>
          <w:rFonts w:ascii="Times New Roman" w:hAnsi="Times New Roman" w:cs="Times New Roman"/>
          <w:sz w:val="28"/>
          <w:szCs w:val="28"/>
          <w:lang w:val="kk-KZ"/>
        </w:rPr>
        <w:tab/>
        <w:t>Шіріген органикалық заттар.</w:t>
      </w:r>
    </w:p>
    <w:p w:rsidR="007F4E6B" w:rsidRPr="00673476" w:rsidRDefault="007F4E6B" w:rsidP="00673476">
      <w:pPr>
        <w:pStyle w:val="a4"/>
        <w:spacing w:after="0" w:line="240" w:lineRule="auto"/>
        <w:ind w:left="0" w:firstLine="567"/>
        <w:jc w:val="both"/>
        <w:rPr>
          <w:rFonts w:ascii="Times New Roman" w:hAnsi="Times New Roman" w:cs="Times New Roman"/>
          <w:b/>
          <w:sz w:val="28"/>
          <w:szCs w:val="28"/>
          <w:lang w:val="kk-KZ"/>
        </w:rPr>
      </w:pPr>
      <w:r w:rsidRPr="00673476">
        <w:rPr>
          <w:rFonts w:ascii="Times New Roman" w:hAnsi="Times New Roman" w:cs="Times New Roman"/>
          <w:sz w:val="28"/>
          <w:szCs w:val="28"/>
          <w:lang w:val="kk-KZ"/>
        </w:rPr>
        <w:t xml:space="preserve">Топрақтағы өсімдіктер мен өлген жәндіктердің қалдықтары екі бағытта өзгеріске ұшырайды. Біріншіден, олар микроорганизмдердің әсерінен ыдырап, шіріп, жай минералдық  қосылыстарға ажырайды. Екіншіден, олардың қалдығы микроптардың әсерінен күрделі биохимиялық өзгеріске ұшырап, олардан тұрақты органикалық зат гумус немесе қарашірік пайда болады. Қарашірік негізінен көміртек, сутек, лигнин, белокты заттар, май және смоладан тұрады. Бұл заттардан қарашіріктің негізі қосылыстары – </w:t>
      </w:r>
      <w:r w:rsidRPr="00673476">
        <w:rPr>
          <w:rFonts w:ascii="Times New Roman" w:hAnsi="Times New Roman" w:cs="Times New Roman"/>
          <w:b/>
          <w:sz w:val="28"/>
          <w:szCs w:val="28"/>
          <w:lang w:val="kk-KZ"/>
        </w:rPr>
        <w:t>гумин, фульвозаттар мен ульминзаттар түзіледі.</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Топырақтың еріген зат иондары мен молекулаларын, не ерімеген қатты заттарды, сондай-ақ су буы мен газдарды  ұстап тұруын топырақтың сіңіру қасиеті деп атайды. Олар негізінени минералды және органикалық заттардың қорына, шығу тегіне байланысты өзгеріп тұрады.Өсімдіктер қоректену кезінде олар топырақ ерітіндісіндегі бірсыпыра заттарды сіңіріп, өздерінің протоплазмасының құрамының түзілуіне пайдаланады. Микроорганизмдер ыдырағаннан соң заттар қайтадан топырақ ерітіндісіне шығады. Бірақ топырақ барлық заттарды бірдей жақсы сіңіре бермейді. Мысалы, өсімдіктер үшін аса бағалы азот қышқылы тұздарының топырақтан оңай жуылып-шайылып кететіндіктен, ол өте нашар сіңіреді. Қарашірікке бай саздақ топырақтарды өсімдіктерге қажетті қоректік заттармен тыңайтуға болады. Өйткені олар шамадан тыс көп болғаның өзінде де топыраққа сіңеді де, өсімдіктерге зиянын тигізбейді және жуылып-шайылып кетпейді. Сазды топыраққа селитралар нашар сіңетін болғандықтан тыңайтқыштарды көп себуге болмайды.Сондықтан агрономиялық практикада оларды екіге бөліп қолданады.Біріншісі – тұқым себер кезде екіншісі – өсімдіктердің қаулап өсіп, толықсыған кезінде. </w:t>
      </w:r>
      <w:r w:rsidRPr="00673476">
        <w:rPr>
          <w:rFonts w:ascii="Times New Roman" w:hAnsi="Times New Roman" w:cs="Times New Roman"/>
          <w:b/>
          <w:sz w:val="28"/>
          <w:szCs w:val="28"/>
          <w:lang w:val="kk-KZ"/>
        </w:rPr>
        <w:t>К.К.Гедроиц топырақ сіңіру қасиеттерін 5 түрге бөлді</w:t>
      </w:r>
      <w:r w:rsidRPr="00673476">
        <w:rPr>
          <w:rFonts w:ascii="Times New Roman" w:hAnsi="Times New Roman" w:cs="Times New Roman"/>
          <w:sz w:val="28"/>
          <w:szCs w:val="28"/>
          <w:lang w:val="kk-KZ"/>
        </w:rPr>
        <w:t xml:space="preserve">. Олардық ерекшеліктері: </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t>1.</w:t>
      </w:r>
      <w:r w:rsidR="00673476">
        <w:rPr>
          <w:rFonts w:ascii="Times New Roman" w:hAnsi="Times New Roman" w:cs="Times New Roman"/>
          <w:b/>
          <w:sz w:val="28"/>
          <w:szCs w:val="28"/>
          <w:lang w:val="kk-KZ"/>
        </w:rPr>
        <w:t xml:space="preserve"> </w:t>
      </w:r>
      <w:r w:rsidRPr="00673476">
        <w:rPr>
          <w:rFonts w:ascii="Times New Roman" w:hAnsi="Times New Roman" w:cs="Times New Roman"/>
          <w:b/>
          <w:sz w:val="28"/>
          <w:szCs w:val="28"/>
          <w:lang w:val="kk-KZ"/>
        </w:rPr>
        <w:t>Биологиялық сіңіру</w:t>
      </w:r>
      <w:r w:rsidRPr="00673476">
        <w:rPr>
          <w:rFonts w:ascii="Times New Roman" w:hAnsi="Times New Roman" w:cs="Times New Roman"/>
          <w:sz w:val="28"/>
          <w:szCs w:val="28"/>
          <w:lang w:val="kk-KZ"/>
        </w:rPr>
        <w:t xml:space="preserve"> – топырақтағы бактериялар, микроорганизмдер және өсімдік – тірі тамырларының топырақ ерітіндісінен, азот, күл элементтерін сіңіріп, түрлі организмдерге органикалық заттардың түзілеуі. Бұл процестер өсімдік үшін қажетті, N,P,S т.б элементтерді сіңіріп, топырақты сілтіленуден қорғайды.</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t>2.</w:t>
      </w:r>
      <w:r w:rsidR="00673476">
        <w:rPr>
          <w:rFonts w:ascii="Times New Roman" w:hAnsi="Times New Roman" w:cs="Times New Roman"/>
          <w:b/>
          <w:sz w:val="28"/>
          <w:szCs w:val="28"/>
          <w:lang w:val="kk-KZ"/>
        </w:rPr>
        <w:t xml:space="preserve"> </w:t>
      </w:r>
      <w:r w:rsidRPr="00673476">
        <w:rPr>
          <w:rFonts w:ascii="Times New Roman" w:hAnsi="Times New Roman" w:cs="Times New Roman"/>
          <w:b/>
          <w:sz w:val="28"/>
          <w:szCs w:val="28"/>
          <w:lang w:val="kk-KZ"/>
        </w:rPr>
        <w:t>Механикалық сіңіру</w:t>
      </w:r>
      <w:r w:rsidRPr="00673476">
        <w:rPr>
          <w:rFonts w:ascii="Times New Roman" w:hAnsi="Times New Roman" w:cs="Times New Roman"/>
          <w:sz w:val="28"/>
          <w:szCs w:val="28"/>
          <w:lang w:val="kk-KZ"/>
        </w:rPr>
        <w:t xml:space="preserve"> өте топырақтың өте тар саңылаулары арқылы су өткенде, ондағы үлкен, кіші бөлшектерінің топырақта сүзіліп немесе  желмен келген әр түрлі заттардың тұтылып қалу қасиеті.Ол көбіне механикалық құрамына байланысты болады.Олар саздық болса, соғұрлым сіңіру қабілеті жоғары болады.</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t>3.</w:t>
      </w:r>
      <w:r w:rsidR="00673476">
        <w:rPr>
          <w:rFonts w:ascii="Times New Roman" w:hAnsi="Times New Roman" w:cs="Times New Roman"/>
          <w:b/>
          <w:sz w:val="28"/>
          <w:szCs w:val="28"/>
          <w:lang w:val="kk-KZ"/>
        </w:rPr>
        <w:t xml:space="preserve"> </w:t>
      </w:r>
      <w:r w:rsidRPr="00673476">
        <w:rPr>
          <w:rFonts w:ascii="Times New Roman" w:hAnsi="Times New Roman" w:cs="Times New Roman"/>
          <w:b/>
          <w:sz w:val="28"/>
          <w:szCs w:val="28"/>
          <w:lang w:val="kk-KZ"/>
        </w:rPr>
        <w:t>Физикалық сіңіру</w:t>
      </w:r>
      <w:r w:rsidRPr="00673476">
        <w:rPr>
          <w:rFonts w:ascii="Times New Roman" w:hAnsi="Times New Roman" w:cs="Times New Roman"/>
          <w:sz w:val="28"/>
          <w:szCs w:val="28"/>
          <w:lang w:val="kk-KZ"/>
        </w:rPr>
        <w:t xml:space="preserve"> – топырақ бөлшектеріне еріген зат иондары мен су,газ молекуларының тартым күшімен ұсталу оң немесе теріс адсорбциялануы.</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t>4.</w:t>
      </w:r>
      <w:r w:rsidR="00673476">
        <w:rPr>
          <w:rFonts w:ascii="Times New Roman" w:hAnsi="Times New Roman" w:cs="Times New Roman"/>
          <w:b/>
          <w:sz w:val="28"/>
          <w:szCs w:val="28"/>
          <w:lang w:val="kk-KZ"/>
        </w:rPr>
        <w:t xml:space="preserve"> </w:t>
      </w:r>
      <w:r w:rsidRPr="00673476">
        <w:rPr>
          <w:rFonts w:ascii="Times New Roman" w:hAnsi="Times New Roman" w:cs="Times New Roman"/>
          <w:b/>
          <w:sz w:val="28"/>
          <w:szCs w:val="28"/>
          <w:lang w:val="kk-KZ"/>
        </w:rPr>
        <w:t>Химиялық сіңіру</w:t>
      </w:r>
      <w:r w:rsidRPr="00673476">
        <w:rPr>
          <w:rFonts w:ascii="Times New Roman" w:hAnsi="Times New Roman" w:cs="Times New Roman"/>
          <w:sz w:val="28"/>
          <w:szCs w:val="28"/>
          <w:lang w:val="kk-KZ"/>
        </w:rPr>
        <w:t xml:space="preserve"> – топырақтың суда ерігіш тұздарының аниондары мен катиондары топырақ ерітіндісіндегі аниондар және катиондарымен әрекеттесу нәнижесінде түзілген нашар еритін, болмаса ерәімейтін қосылыстарды сіңіріп, топырақтың қатты күйіне ауысуы.</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b/>
          <w:sz w:val="28"/>
          <w:szCs w:val="28"/>
          <w:lang w:val="kk-KZ"/>
        </w:rPr>
        <w:lastRenderedPageBreak/>
        <w:t>5.</w:t>
      </w:r>
      <w:r w:rsidR="00673476">
        <w:rPr>
          <w:rFonts w:ascii="Times New Roman" w:hAnsi="Times New Roman" w:cs="Times New Roman"/>
          <w:b/>
          <w:sz w:val="28"/>
          <w:szCs w:val="28"/>
          <w:lang w:val="kk-KZ"/>
        </w:rPr>
        <w:t xml:space="preserve"> </w:t>
      </w:r>
      <w:r w:rsidRPr="00673476">
        <w:rPr>
          <w:rFonts w:ascii="Times New Roman" w:hAnsi="Times New Roman" w:cs="Times New Roman"/>
          <w:b/>
          <w:sz w:val="28"/>
          <w:szCs w:val="28"/>
          <w:lang w:val="kk-KZ"/>
        </w:rPr>
        <w:t>Химиялық немесе алмасып сіңіру</w:t>
      </w:r>
      <w:r w:rsidRPr="00673476">
        <w:rPr>
          <w:rFonts w:ascii="Times New Roman" w:hAnsi="Times New Roman" w:cs="Times New Roman"/>
          <w:sz w:val="28"/>
          <w:szCs w:val="28"/>
          <w:lang w:val="kk-KZ"/>
        </w:rPr>
        <w:t xml:space="preserve"> теріс таңбалы топырақтың </w:t>
      </w:r>
      <w:r w:rsidRPr="00673476">
        <w:rPr>
          <w:rFonts w:ascii="Times New Roman" w:hAnsi="Times New Roman" w:cs="Times New Roman"/>
          <w:b/>
          <w:sz w:val="28"/>
          <w:szCs w:val="28"/>
          <w:lang w:val="kk-KZ"/>
        </w:rPr>
        <w:t>коллоидты</w:t>
      </w:r>
      <w:r w:rsidRPr="00673476">
        <w:rPr>
          <w:rFonts w:ascii="Times New Roman" w:hAnsi="Times New Roman" w:cs="Times New Roman"/>
          <w:sz w:val="28"/>
          <w:szCs w:val="28"/>
          <w:lang w:val="kk-KZ"/>
        </w:rPr>
        <w:t xml:space="preserve"> бөлігінің топырақ ерітінділерінен өзіне эквиваленті басқа катиондарды қабылдауы, немесе сонша басқа катиондарды шығаруы.</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Көптеген екпе дақылдар мен микроорганизмдер әлсіз қышқылды бейтарап орталарда жақсы өседі, ал қышқылды сілті орталарда онша жақсы дамымайды. Дақылдардың биологиялық ерекшелігіне қарай олардың бірқалыпты өсетін қышқылды, қолайлы қышқылды ортасы да әр түрлі болады. Қоршаған ортаның реакциясына әрі әктеу жұмыстарының тиімділігін арттыруға сай өсімдіктер мына төмендегідей топтарға бөлінеді.</w:t>
      </w:r>
    </w:p>
    <w:p w:rsidR="007F4E6B" w:rsidRPr="00673476" w:rsidRDefault="007F4E6B" w:rsidP="00673476">
      <w:pPr>
        <w:pStyle w:val="a4"/>
        <w:tabs>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1.</w:t>
      </w:r>
      <w:r w:rsidRPr="00673476">
        <w:rPr>
          <w:rFonts w:ascii="Times New Roman" w:hAnsi="Times New Roman" w:cs="Times New Roman"/>
          <w:sz w:val="28"/>
          <w:szCs w:val="28"/>
          <w:lang w:val="kk-KZ"/>
        </w:rPr>
        <w:tab/>
        <w:t>Мақта, жоңышқа, мал азғындық қызылша, кенеп шөп, капуста қышқылдықты өте сезінгіш келеді.</w:t>
      </w:r>
    </w:p>
    <w:p w:rsidR="007F4E6B" w:rsidRPr="00673476" w:rsidRDefault="007F4E6B" w:rsidP="00673476">
      <w:pPr>
        <w:pStyle w:val="a4"/>
        <w:tabs>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2.</w:t>
      </w:r>
      <w:r w:rsidRPr="00673476">
        <w:rPr>
          <w:rFonts w:ascii="Times New Roman" w:hAnsi="Times New Roman" w:cs="Times New Roman"/>
          <w:sz w:val="28"/>
          <w:szCs w:val="28"/>
          <w:lang w:val="kk-KZ"/>
        </w:rPr>
        <w:tab/>
        <w:t>Топырақтың жоғарғы қышқылдығын арпа, күздік және жаздық бидай, жүгері, соя, мал азғындық бұршақты дақылдар,күнбағыс,пияз,қияр өте қатты сезінеді.</w:t>
      </w:r>
    </w:p>
    <w:p w:rsidR="007F4E6B" w:rsidRPr="00673476" w:rsidRDefault="007F4E6B" w:rsidP="00673476">
      <w:pPr>
        <w:pStyle w:val="a4"/>
        <w:tabs>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3.</w:t>
      </w:r>
      <w:r w:rsidRPr="00673476">
        <w:rPr>
          <w:rFonts w:ascii="Times New Roman" w:hAnsi="Times New Roman" w:cs="Times New Roman"/>
          <w:sz w:val="28"/>
          <w:szCs w:val="28"/>
          <w:lang w:val="kk-KZ"/>
        </w:rPr>
        <w:tab/>
        <w:t>Жоғары қышқылдықты әлсіз сезінетін дақылдарға қара бидай, сұлы, қарамық, сәбіз, тары т.б жатады.</w:t>
      </w:r>
    </w:p>
    <w:p w:rsidR="007F4E6B" w:rsidRPr="00673476" w:rsidRDefault="007F4E6B" w:rsidP="00673476">
      <w:pPr>
        <w:pStyle w:val="a4"/>
        <w:tabs>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4.</w:t>
      </w:r>
      <w:r w:rsidRPr="00673476">
        <w:rPr>
          <w:rFonts w:ascii="Times New Roman" w:hAnsi="Times New Roman" w:cs="Times New Roman"/>
          <w:sz w:val="28"/>
          <w:szCs w:val="28"/>
          <w:lang w:val="kk-KZ"/>
        </w:rPr>
        <w:tab/>
        <w:t>Күшті қышқылды топырақтарда егілген зығыр мен картопты міндетті түрде әктеу қажет.Олардың өсетін қолайлы қышқылды ортасы болғанда тиімділігі жоғарылайды.</w:t>
      </w:r>
    </w:p>
    <w:p w:rsidR="007F4E6B" w:rsidRPr="00673476" w:rsidRDefault="007F4E6B" w:rsidP="00673476">
      <w:pPr>
        <w:pStyle w:val="a4"/>
        <w:tabs>
          <w:tab w:val="left" w:pos="851"/>
        </w:tabs>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5.</w:t>
      </w:r>
      <w:r w:rsidRPr="00673476">
        <w:rPr>
          <w:rFonts w:ascii="Times New Roman" w:hAnsi="Times New Roman" w:cs="Times New Roman"/>
          <w:sz w:val="28"/>
          <w:szCs w:val="28"/>
          <w:lang w:val="kk-KZ"/>
        </w:rPr>
        <w:tab/>
        <w:t>Көк және сары бөрібұршақ,м сераделла, шайдақ түбірі қышқылды ортада жақсы, ал сілтілік және бейтарап ерітінділерде нашар өседі.</w:t>
      </w:r>
      <w:r w:rsidR="00673476">
        <w:rPr>
          <w:rFonts w:ascii="Times New Roman" w:hAnsi="Times New Roman" w:cs="Times New Roman"/>
          <w:sz w:val="28"/>
          <w:szCs w:val="28"/>
          <w:lang w:val="kk-KZ"/>
        </w:rPr>
        <w:t xml:space="preserve"> </w:t>
      </w:r>
      <w:r w:rsidRPr="00673476">
        <w:rPr>
          <w:rFonts w:ascii="Times New Roman" w:hAnsi="Times New Roman" w:cs="Times New Roman"/>
          <w:sz w:val="28"/>
          <w:szCs w:val="28"/>
          <w:lang w:val="kk-KZ"/>
        </w:rPr>
        <w:t>Бұл дақылдар алғашқы өсуі кезінде нормадан тыс әктесе жақсы жетілмейді, ал орташа норма қолданған кезде өнімі арта түседі.</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 xml:space="preserve">Ғалымдар табиғаттың топырақпен және оның құнарлығымен байланысын, сырын ашуға, топырақтың түзілу процесінің мәнің айқындауға, егін себудің неғұрлым тиімді және үнемді әдістерін табуға ғасырлар бойы ден қойып, бұл бағытта табандылықпен күресіп келеді. Мұнын өзі түсінікті де. Өйткені, топырақтың түзілу сырын ашу және оның құнарлығын арттырудың ғылыми әдістерін белгілеу ауыл шаруашылығы дақылдарынан жоғарғы және тұрақты өнім алудыңиаса маңызды теориялық негіздерін қалайды. Демек, ауыл шаруашылығын ойдағыдай жүрізудің міндетті шартын құрайтын болады. Жерді тиімді пайдалану және ауыл шаруашылығының барлық жарамды алқаптарының құнарлығын арттыру жөніндегі мәселе – аса маңызды мәселе болып табылады. Жер – қоғамның күнкөріс көзі, оның байлығ, ол – ауыл шаруашылығыөндірісінің негізгі құралы. Адам табиғат заңдарын танып-білуге, оларды дұрыс әрі пәрменді пайдалануға қабілетті десек, жоғарғы өнім алу үшін өсімдікке қажетті қоректік заттар мен суды дұрыс үйлестіре білудің маңызы өте зор. Ол үшін егіншілік ғылымы мен озық тәжірибенің жетістіктеріне сүйене отырып, топырақты мәдинеттендіру мен жақсарту үшін қажетті мынадай заңдарды ескеруі керек: </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i/>
          <w:sz w:val="28"/>
          <w:szCs w:val="28"/>
          <w:lang w:val="kk-KZ"/>
        </w:rPr>
        <w:t>1. Табиғаттағы топырақтың түзілуі процесінің жағымды тиімділік заңы.</w:t>
      </w:r>
      <w:r w:rsidRPr="00673476">
        <w:rPr>
          <w:rFonts w:ascii="Times New Roman" w:hAnsi="Times New Roman" w:cs="Times New Roman"/>
          <w:sz w:val="28"/>
          <w:szCs w:val="28"/>
          <w:lang w:val="kk-KZ"/>
        </w:rPr>
        <w:t xml:space="preserve"> Топырақ құнарлығының қалыптасуы және оның біртіндеп арта беретіні ондағы тірі организмдердің барған сайын ұлғая беретіні және күн саулесінің қуаты мен қоршаған ортаның қоректік заттарды көп жинауы. Ал сонан соң </w:t>
      </w:r>
      <w:r w:rsidRPr="00673476">
        <w:rPr>
          <w:rFonts w:ascii="Times New Roman" w:hAnsi="Times New Roman" w:cs="Times New Roman"/>
          <w:sz w:val="28"/>
          <w:szCs w:val="28"/>
          <w:lang w:val="kk-KZ"/>
        </w:rPr>
        <w:lastRenderedPageBreak/>
        <w:t xml:space="preserve">бұларды өзі мекен ететін аймаққа шоғырландыруы,тірі организмдердің жетекші роль атқаруы – осы заңға байланысты. </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i/>
          <w:sz w:val="28"/>
          <w:szCs w:val="28"/>
          <w:lang w:val="kk-KZ"/>
        </w:rPr>
        <w:t>2. Қоректік заттарды топыраққа қайтару заңы.</w:t>
      </w:r>
      <w:r w:rsidRPr="00673476">
        <w:rPr>
          <w:rFonts w:ascii="Times New Roman" w:hAnsi="Times New Roman" w:cs="Times New Roman"/>
          <w:sz w:val="28"/>
          <w:szCs w:val="28"/>
          <w:lang w:val="kk-KZ"/>
        </w:rPr>
        <w:t xml:space="preserve"> Бұл қайтару заңының талабы бойынша – ысырап  болу, егінмен бірге кету, немесе басқада себептер салдарынан топырақтың сінімді қоректік заттарының тепе-теңдігі бұзылған жағдайда,тиісті тыңайтқыштар еңгізу жолымен, яғни басқа агротехникалық әдістермен ол тепе-теңдікті қалпына келтіру қажет. </w:t>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i/>
          <w:sz w:val="28"/>
          <w:szCs w:val="28"/>
          <w:lang w:val="kk-KZ"/>
        </w:rPr>
        <w:t>3.</w:t>
      </w:r>
      <w:r w:rsidR="00673476" w:rsidRPr="00673476">
        <w:rPr>
          <w:rFonts w:ascii="Times New Roman" w:hAnsi="Times New Roman" w:cs="Times New Roman"/>
          <w:i/>
          <w:sz w:val="28"/>
          <w:szCs w:val="28"/>
          <w:lang w:val="kk-KZ"/>
        </w:rPr>
        <w:t xml:space="preserve"> </w:t>
      </w:r>
      <w:r w:rsidRPr="00673476">
        <w:rPr>
          <w:rFonts w:ascii="Times New Roman" w:hAnsi="Times New Roman" w:cs="Times New Roman"/>
          <w:i/>
          <w:sz w:val="28"/>
          <w:szCs w:val="28"/>
          <w:lang w:val="kk-KZ"/>
        </w:rPr>
        <w:t>Минимум, оптимум және максимум заңы.</w:t>
      </w:r>
      <w:r w:rsidR="00673476">
        <w:rPr>
          <w:rFonts w:ascii="Times New Roman" w:hAnsi="Times New Roman" w:cs="Times New Roman"/>
          <w:i/>
          <w:sz w:val="28"/>
          <w:szCs w:val="28"/>
          <w:lang w:val="kk-KZ"/>
        </w:rPr>
        <w:t xml:space="preserve"> </w:t>
      </w:r>
      <w:r w:rsidRPr="00673476">
        <w:rPr>
          <w:rFonts w:ascii="Times New Roman" w:hAnsi="Times New Roman" w:cs="Times New Roman"/>
          <w:sz w:val="28"/>
          <w:szCs w:val="28"/>
          <w:lang w:val="kk-KZ"/>
        </w:rPr>
        <w:t>Бұл заң қайтару заңымен тығыз байланысты. Егін көлемікөп жерлерде өсімдіктер өсуінің минимумдегі факторға немесе қоректік элементке тәуелді болатынын белгілі. Егіннің түсімі топырақтағы минералдық заттардың мөлшеріне байланысты болады. Яғни, түсімнің минимум мөлшерін белгілейтін элементтер. Сол сияқты топырақта қоректік заттар жеткілікті болғанымен, су тапшы болса, онда түсімнің мөлшерін ылғал шектейді. Мұндай жағдайда диқан өзінің барлық шеберлігін осы минимумның теріс ықпалын жоюға жұмсауы қажет. Әрине  бұл арада ең дұрысы – қолдан суару, ал қолдан суару әлі жасалмаған жерде топырақта ылғалдың біршама көп жиналуы мен сақталуын қамтамасыз ететін агротехникалық шаралардың қолданылуы керек.</w:t>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t>Сөйтіп тіршіліктің кез келген факторларының – ылғалдың, қоректік заттардың, жарықтың, жылудың шамадан тыс көп болуы да, жетіспей кем болуы да өсімдіктердің өсуі мен өркенделуіне теріс ықпал етеді. Бұл сондай-ақ ауыл шаруашылық өнімдерінің биологиялық сапасының нашарлануына да әкеп соқтырады.</w:t>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p>
    <w:p w:rsidR="00453A7B" w:rsidRDefault="007F4E6B" w:rsidP="00673476">
      <w:pPr>
        <w:pStyle w:val="a4"/>
        <w:spacing w:after="0" w:line="240" w:lineRule="auto"/>
        <w:ind w:left="0" w:firstLine="567"/>
        <w:jc w:val="both"/>
        <w:rPr>
          <w:rFonts w:ascii="Times New Roman" w:hAnsi="Times New Roman" w:cs="Times New Roman"/>
          <w:sz w:val="28"/>
          <w:szCs w:val="28"/>
          <w:lang w:val="kk-KZ"/>
        </w:rPr>
      </w:pPr>
      <w:r w:rsidRPr="00453A7B">
        <w:rPr>
          <w:rFonts w:ascii="Times New Roman" w:hAnsi="Times New Roman" w:cs="Times New Roman"/>
          <w:i/>
          <w:sz w:val="28"/>
          <w:szCs w:val="28"/>
          <w:lang w:val="kk-KZ"/>
        </w:rPr>
        <w:t>4. Өсімдіктердің өз орнына сәйкес келуі және дақылдарды уакыт пен кеңістік бойынша дұрыс кезектестіру. Дұрыс ауыспалы егіс жүйесін қолдану заңы.</w:t>
      </w:r>
      <w:r w:rsidRPr="00673476">
        <w:rPr>
          <w:rFonts w:ascii="Times New Roman" w:hAnsi="Times New Roman" w:cs="Times New Roman"/>
          <w:b/>
          <w:sz w:val="28"/>
          <w:szCs w:val="28"/>
          <w:lang w:val="kk-KZ"/>
        </w:rPr>
        <w:t xml:space="preserve"> </w:t>
      </w:r>
      <w:r w:rsidRPr="00673476">
        <w:rPr>
          <w:rFonts w:ascii="Times New Roman" w:hAnsi="Times New Roman" w:cs="Times New Roman"/>
          <w:sz w:val="28"/>
          <w:szCs w:val="28"/>
          <w:lang w:val="kk-KZ"/>
        </w:rPr>
        <w:t>Жекеленген организмдер ғана емес, тұтас бір өсімдік қоршаған ортамен өзара байланысты, тығыз қарым-қатынаста болады. Олар қатар өсіп қана қоймайды, қауымдасып, өздері қоректенетін алаң, ылғал, жарық және тіршіліктің басқа да факторларыүшін күреседі, өзара олардың бір-бірімен тығыз қатынаста болуының мәні осы. Екінші жағынан, өсімдіктерді қолдан сұрыптау нәтижесінде фитоценозға кіретін өсімдік түрлері өздері мекендеген орта жағдайының бүкіл комплексіне бейімдеу процесі жүзеге асады</w:t>
      </w:r>
      <w:r w:rsidR="00453A7B">
        <w:rPr>
          <w:rFonts w:ascii="Times New Roman" w:hAnsi="Times New Roman" w:cs="Times New Roman"/>
          <w:sz w:val="28"/>
          <w:szCs w:val="28"/>
          <w:lang w:val="kk-KZ"/>
        </w:rPr>
        <w:t xml:space="preserve">. </w:t>
      </w:r>
      <w:r w:rsidR="00453A7B">
        <w:rPr>
          <w:rFonts w:ascii="Times New Roman" w:hAnsi="Times New Roman" w:cs="Times New Roman"/>
          <w:sz w:val="28"/>
          <w:szCs w:val="28"/>
          <w:lang w:val="kk-KZ"/>
        </w:rPr>
        <w:tab/>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Бір түрге жататын өсімдіктер арасында немесе белгілі бір факторларды бірдей мезгілде қажет ететін өсімдік түрлері арасына бәсекелестік күшті болады. Ал қоректік заттармен ылғалды топырақтың әр түрлі қабаттарынан алатын және күн саулесін әр түрлі қажет ететін, басқа керектерінде әр түрлі мерзімде пайдаланатын өсімдіктер арасында бәсекелестік мүлде дерлік болмайды немесе, едәуір аз болады. Өсімдік қауымдарында тамыр жүйелері топырақтың әр түрлі қабаттарын кеулейтін өсімдіктер кездесетіні тегін емес. өсімдіктердің бір түрінің тамыры негізінен үстінгі қабатта болса, ал басқаларының тамыры едәуір тереңге бойлайды да, таязда орналасқан тамырларға бөгет жасамайды.</w:t>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453A7B">
        <w:rPr>
          <w:rFonts w:ascii="Times New Roman" w:hAnsi="Times New Roman" w:cs="Times New Roman"/>
          <w:i/>
          <w:sz w:val="28"/>
          <w:szCs w:val="28"/>
          <w:lang w:val="kk-KZ"/>
        </w:rPr>
        <w:t>5.</w:t>
      </w:r>
      <w:r w:rsidR="00453A7B" w:rsidRPr="00453A7B">
        <w:rPr>
          <w:rFonts w:ascii="Times New Roman" w:hAnsi="Times New Roman" w:cs="Times New Roman"/>
          <w:i/>
          <w:sz w:val="28"/>
          <w:szCs w:val="28"/>
          <w:lang w:val="kk-KZ"/>
        </w:rPr>
        <w:t xml:space="preserve"> </w:t>
      </w:r>
      <w:r w:rsidRPr="00453A7B">
        <w:rPr>
          <w:rFonts w:ascii="Times New Roman" w:hAnsi="Times New Roman" w:cs="Times New Roman"/>
          <w:i/>
          <w:sz w:val="28"/>
          <w:szCs w:val="28"/>
          <w:lang w:val="kk-KZ"/>
        </w:rPr>
        <w:t>Өсімдік өсуі мен дамуы факторларының</w:t>
      </w:r>
      <w:r w:rsidRPr="00673476">
        <w:rPr>
          <w:rFonts w:ascii="Times New Roman" w:hAnsi="Times New Roman" w:cs="Times New Roman"/>
          <w:sz w:val="28"/>
          <w:szCs w:val="28"/>
          <w:lang w:val="kk-KZ"/>
        </w:rPr>
        <w:t xml:space="preserve"> бірлескен әрекеттерінің нәтижесі деп аталатын бесінші заң аталмыш төрт заңның логикалық үйлесімі </w:t>
      </w:r>
      <w:r w:rsidRPr="00673476">
        <w:rPr>
          <w:rFonts w:ascii="Times New Roman" w:hAnsi="Times New Roman" w:cs="Times New Roman"/>
          <w:sz w:val="28"/>
          <w:szCs w:val="28"/>
          <w:lang w:val="kk-KZ"/>
        </w:rPr>
        <w:lastRenderedPageBreak/>
        <w:t>болып табылады.</w:t>
      </w:r>
      <w:r w:rsidR="00453A7B">
        <w:rPr>
          <w:rFonts w:ascii="Times New Roman" w:hAnsi="Times New Roman" w:cs="Times New Roman"/>
          <w:sz w:val="28"/>
          <w:szCs w:val="28"/>
          <w:lang w:val="kk-KZ"/>
        </w:rPr>
        <w:t xml:space="preserve"> </w:t>
      </w:r>
      <w:r w:rsidRPr="00673476">
        <w:rPr>
          <w:rFonts w:ascii="Times New Roman" w:hAnsi="Times New Roman" w:cs="Times New Roman"/>
          <w:sz w:val="28"/>
          <w:szCs w:val="28"/>
          <w:lang w:val="kk-KZ"/>
        </w:rPr>
        <w:t>Мұның егіншілікті ғылыми ұйымдастыру практикасында ерекше маңызы бар.</w:t>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r w:rsidRPr="00673476">
        <w:rPr>
          <w:rFonts w:ascii="Times New Roman" w:hAnsi="Times New Roman" w:cs="Times New Roman"/>
          <w:sz w:val="28"/>
          <w:szCs w:val="28"/>
          <w:lang w:val="kk-KZ"/>
        </w:rPr>
        <w:tab/>
      </w:r>
    </w:p>
    <w:p w:rsidR="007F4E6B" w:rsidRPr="00673476" w:rsidRDefault="007F4E6B" w:rsidP="00673476">
      <w:pPr>
        <w:pStyle w:val="a4"/>
        <w:spacing w:after="0" w:line="240" w:lineRule="auto"/>
        <w:ind w:left="0" w:firstLine="567"/>
        <w:jc w:val="both"/>
        <w:rPr>
          <w:rFonts w:ascii="Times New Roman" w:hAnsi="Times New Roman" w:cs="Times New Roman"/>
          <w:sz w:val="28"/>
          <w:szCs w:val="28"/>
          <w:lang w:val="kk-KZ"/>
        </w:rPr>
      </w:pPr>
      <w:r w:rsidRPr="00673476">
        <w:rPr>
          <w:rFonts w:ascii="Times New Roman" w:hAnsi="Times New Roman" w:cs="Times New Roman"/>
          <w:sz w:val="28"/>
          <w:szCs w:val="28"/>
          <w:lang w:val="kk-KZ"/>
        </w:rPr>
        <w:tab/>
        <w:t xml:space="preserve">Өсімдік тіршілігінің жекеленген факторлары өз алдына оқшау емес, бір-бірімен өзара тығыз байланысты әрекет ететіні белгілі. Оларды басқа ешнарселермен алмастыруға болмайтын тұрғысынан алғанда, бұлформалардың барлығы бағалы.Өсімдік өне бойы факторлардың бүкіл комплексінің ықпалында болады. Вегетациялық ыдыстарда және егіс даласында жүргізілген нақтылы эксперименттер, сондай-ақ егіншіліктің көп жылғы практикасы мынаны көрсетті: өсімдіктер тіршілігінің факторлары тек бірлесіа әрекет еткенде ғана барынша әсерлі болады. Егіс даласындағы жағдайда осы фактордың бірінің өсімдікке ықпалын өзгертпесе, басқа факторлардың мүмкіндігі мен жағдайы сөзсіз бұзылады. Осы өзара әрекеттестік заңдылығын танып-білген маман мен диқан өсімдік тіршілігінің кез келген факторларына тікелей ғана емес, онымен тығыз байланысты басқа факторлар арқылы да жанама түрде ықпал етіп, тіпті, ауа райыы қолайсыз болған күннің өзінде де бітік егін өсіре алады. Мысалы, өсімдіктіктердін пісуін тездететін фосфар және калий тыңайтқыштарын қолдану арқылы қуашылық жағдайында шығымдылықты едәуір арттыруға болады. Кезінде К.А.Тимирязев былай деп атап көрсеткен: Тыңайтқыштар өсімдіктер пайдаланатын қоректік заттардың көзі ғана болып қоймайды, олар сондай-ақ қуаңшылықпен күресу жолы болып табылады. Өйткені, өсімдік азық мол бол ғанда қоректік заттар жетімсіз кездегіге қарағанда, құралатын органикалық заттың әрбір өлшеміне суды аз буландырады. </w:t>
      </w:r>
    </w:p>
    <w:p w:rsidR="007F4E6B" w:rsidRPr="00FC315F" w:rsidRDefault="007F4E6B" w:rsidP="007F4E6B">
      <w:pPr>
        <w:spacing w:after="0" w:line="240" w:lineRule="auto"/>
        <w:ind w:left="426"/>
        <w:jc w:val="both"/>
        <w:rPr>
          <w:rFonts w:ascii="Times New Roman(K)" w:hAnsi="Times New Roman(K)"/>
          <w:sz w:val="28"/>
          <w:szCs w:val="28"/>
          <w:lang w:val="kk-KZ"/>
        </w:rPr>
      </w:pPr>
      <w:r w:rsidRPr="00FC315F">
        <w:rPr>
          <w:rFonts w:ascii="Times New Roman(K)" w:hAnsi="Times New Roman(K)"/>
          <w:sz w:val="28"/>
          <w:szCs w:val="28"/>
          <w:lang w:val="kk-KZ"/>
        </w:rPr>
        <w:t xml:space="preserve">       </w:t>
      </w: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FF5086" w:rsidRDefault="00FF5086" w:rsidP="00453A7B">
      <w:pPr>
        <w:spacing w:after="0" w:line="240" w:lineRule="auto"/>
        <w:ind w:left="426"/>
        <w:jc w:val="center"/>
        <w:rPr>
          <w:rFonts w:ascii="Times New Roman" w:hAnsi="Times New Roman"/>
          <w:b/>
          <w:sz w:val="28"/>
          <w:szCs w:val="28"/>
          <w:lang w:val="kk-KZ"/>
        </w:rPr>
      </w:pPr>
    </w:p>
    <w:p w:rsidR="00453A7B" w:rsidRDefault="00453A7B" w:rsidP="00453A7B">
      <w:pPr>
        <w:spacing w:after="0" w:line="240" w:lineRule="auto"/>
        <w:ind w:left="426"/>
        <w:jc w:val="center"/>
        <w:rPr>
          <w:rFonts w:ascii="Times New Roman" w:hAnsi="Times New Roman"/>
          <w:b/>
          <w:sz w:val="28"/>
          <w:szCs w:val="28"/>
          <w:lang w:val="kk-KZ"/>
        </w:rPr>
      </w:pPr>
      <w:r>
        <w:rPr>
          <w:rFonts w:ascii="Times New Roman" w:hAnsi="Times New Roman"/>
          <w:b/>
          <w:sz w:val="28"/>
          <w:szCs w:val="28"/>
          <w:lang w:val="kk-KZ"/>
        </w:rPr>
        <w:lastRenderedPageBreak/>
        <w:t>ІІ ТАРАУ</w:t>
      </w:r>
    </w:p>
    <w:p w:rsidR="007F4E6B" w:rsidRDefault="007F4E6B" w:rsidP="00FF5086">
      <w:pPr>
        <w:spacing w:after="0" w:line="240" w:lineRule="auto"/>
        <w:ind w:left="426"/>
        <w:jc w:val="center"/>
        <w:rPr>
          <w:b/>
          <w:sz w:val="28"/>
          <w:szCs w:val="28"/>
          <w:lang w:val="kk-KZ"/>
        </w:rPr>
      </w:pPr>
      <w:r w:rsidRPr="00FC315F">
        <w:rPr>
          <w:rFonts w:ascii="Times New Roman" w:hAnsi="Times New Roman"/>
          <w:b/>
          <w:sz w:val="28"/>
          <w:szCs w:val="28"/>
          <w:lang w:val="kk-KZ"/>
        </w:rPr>
        <w:t>Минералды</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тыңайтқыштар</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классификациясы</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Азот</w:t>
      </w:r>
      <w:r w:rsidR="00453A7B">
        <w:rPr>
          <w:rFonts w:ascii="Times New Roman(K)" w:hAnsi="Times New Roman(K)"/>
          <w:b/>
          <w:sz w:val="28"/>
          <w:szCs w:val="28"/>
          <w:lang w:val="kk-KZ"/>
        </w:rPr>
        <w:t xml:space="preserve"> </w:t>
      </w:r>
      <w:r w:rsidRPr="00FC315F">
        <w:rPr>
          <w:rFonts w:ascii="Times New Roman" w:hAnsi="Times New Roman"/>
          <w:b/>
          <w:sz w:val="28"/>
          <w:szCs w:val="28"/>
          <w:lang w:val="kk-KZ"/>
        </w:rPr>
        <w:t>тыңайтқыштары</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маңызы</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түрлері</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қолданылуы</w:t>
      </w:r>
      <w:r w:rsidRPr="00FC315F">
        <w:rPr>
          <w:rFonts w:ascii="Times New Roman(K)" w:hAnsi="Times New Roman(K)"/>
          <w:b/>
          <w:sz w:val="28"/>
          <w:szCs w:val="28"/>
          <w:lang w:val="kk-KZ"/>
        </w:rPr>
        <w:t>.</w:t>
      </w:r>
    </w:p>
    <w:p w:rsidR="00453A7B" w:rsidRPr="00453A7B" w:rsidRDefault="00453A7B" w:rsidP="00FF5086">
      <w:pPr>
        <w:spacing w:after="0" w:line="240" w:lineRule="auto"/>
        <w:rPr>
          <w:b/>
          <w:sz w:val="28"/>
          <w:szCs w:val="28"/>
          <w:lang w:val="kk-KZ"/>
        </w:rPr>
      </w:pPr>
    </w:p>
    <w:p w:rsidR="00FF5086" w:rsidRP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lang w:val="kk-KZ"/>
        </w:rPr>
        <w:t xml:space="preserve">Нитратты тыңайтқыштар. </w:t>
      </w:r>
    </w:p>
    <w:p w:rsidR="00FF5086" w:rsidRP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lang w:val="kk-KZ"/>
        </w:rPr>
        <w:t>Аммиакты тыңайтқыштар.</w:t>
      </w:r>
    </w:p>
    <w:p w:rsid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rPr>
        <w:t xml:space="preserve">Аммиакты-нитратты тыңайтқыштар. </w:t>
      </w:r>
    </w:p>
    <w:p w:rsid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rPr>
        <w:t>Амидті тыңайтқыштар.</w:t>
      </w:r>
    </w:p>
    <w:p w:rsidR="00FF5086" w:rsidRP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lang w:val="kk-KZ"/>
        </w:rPr>
        <w:t>Фосфор, калий тыңайтқыштары, маңызы, жіктелуі, сіңіру  тәсілдері.</w:t>
      </w:r>
    </w:p>
    <w:p w:rsidR="00FF5086" w:rsidRP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lang w:val="kk-KZ"/>
        </w:rPr>
        <w:t>Микротыңайтқыштар.</w:t>
      </w:r>
    </w:p>
    <w:p w:rsidR="00453A7B" w:rsidRPr="00FF5086" w:rsidRDefault="00453A7B" w:rsidP="00FF5086">
      <w:pPr>
        <w:pStyle w:val="a4"/>
        <w:numPr>
          <w:ilvl w:val="1"/>
          <w:numId w:val="68"/>
        </w:numPr>
        <w:tabs>
          <w:tab w:val="left" w:pos="1134"/>
        </w:tabs>
        <w:spacing w:after="0" w:line="240" w:lineRule="auto"/>
        <w:ind w:left="0" w:firstLine="568"/>
        <w:rPr>
          <w:rFonts w:ascii="Times New Roman" w:hAnsi="Times New Roman" w:cs="Times New Roman"/>
          <w:b/>
          <w:sz w:val="28"/>
          <w:szCs w:val="28"/>
        </w:rPr>
      </w:pPr>
      <w:r w:rsidRPr="00FF5086">
        <w:rPr>
          <w:rFonts w:ascii="Times New Roman" w:hAnsi="Times New Roman" w:cs="Times New Roman"/>
          <w:b/>
          <w:sz w:val="28"/>
          <w:szCs w:val="28"/>
          <w:lang w:val="kk-KZ"/>
        </w:rPr>
        <w:t>Микротыңайтқыштар, комплексті тыңайтқыштар. Маңызы, турлері, қол</w:t>
      </w:r>
      <w:r w:rsidR="00E34421" w:rsidRPr="00FF5086">
        <w:rPr>
          <w:rFonts w:ascii="Times New Roman" w:hAnsi="Times New Roman" w:cs="Times New Roman"/>
          <w:b/>
          <w:sz w:val="28"/>
          <w:szCs w:val="28"/>
          <w:lang w:val="kk-KZ"/>
        </w:rPr>
        <w:t>данылуы.</w:t>
      </w:r>
    </w:p>
    <w:p w:rsidR="00453A7B" w:rsidRDefault="00453A7B" w:rsidP="00453A7B">
      <w:pPr>
        <w:spacing w:after="0" w:line="240" w:lineRule="auto"/>
        <w:ind w:left="426"/>
        <w:jc w:val="center"/>
        <w:rPr>
          <w:rFonts w:ascii="Times New Roman" w:hAnsi="Times New Roman"/>
          <w:sz w:val="28"/>
          <w:szCs w:val="28"/>
          <w:lang w:val="kk-KZ"/>
        </w:rPr>
      </w:pP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Адамар ғасырлар бойы озінің күнделікті өмірінде қоршаған ортаны, табиғатты игеруде  көп тажірибелер  жинақтап, оны ұрпақтан ұрпаққа жеткізіп отырды. Қазіргі кездегі ауыл шаруашылығы өндірісінің оның ішінде егіншіліктің  даму деңгейіне адам баласы 12 мың жыл бойы жан жақты шұғылдану арқасында жетіп отыр. 1980 жылы жер жүзінде ауыл шаруашылығы өндірісінде 107млн Т минералды тыңайтқыштар пайдаланып, әр гектар егістікке 7.1кг тыңайтқыш енгізіліпті.   </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 xml:space="preserve">                                                     </w:t>
      </w:r>
      <w:r w:rsidRPr="00E34421">
        <w:rPr>
          <w:rFonts w:ascii="Times New Roman" w:hAnsi="Times New Roman" w:cs="Times New Roman"/>
          <w:sz w:val="28"/>
          <w:szCs w:val="28"/>
          <w:lang w:val="kk-KZ"/>
        </w:rPr>
        <w:tab/>
        <w:t xml:space="preserve">Бүкіл тыңайтқыштардың шығу тегі, қолданылуы  құрамы, алу тәсілі жағынан әр түрлі түрлерге бөлінеді. Олар шығу тегі жағынан минералды , органикалық, органикалық-минералдық және бактериалдық болып келеді.Минералды тыңайтқыштар шығу  тегі жағынан анорганикалық   заттарды табиғи минералдардан ауадағы азоттан немесе кейбір химиялық заводтардың  қосымша өнімдері ретінде алынады. Ал түрлі жағынан азотты, фосфорлы калийлі, кейбір микротыңайтқыштарға (бор, марганец, молибден, мырыш, мыс, кобальт т.б) бөлінеді. </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Шығу тегі,  өсімдіктер мен жануарлардың органикалық қалдықтары,  көң,  фекалий, шымтезек , қаланың қоқсықтары т.б</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Құрамында</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 xml:space="preserve">органикалық минералды заттардың озара химиялық және адсорбты байланысты болатын қосылыстар органикалық-минералды тыңайтқыштарңа жатады. Олар органикалық заттарды (шымтезек, көмір, топырақ шірінділері, қоқыс, сланец т.б)  минералды қосылыстар мен азоттың, фосфаттың және калийдің тұздарымен ,  немесе ерітінділерімен  өңдегенде алынады. Бактериалды тыңайтқыштарға  кейбір препарат құрамындағы бактериялар, бұршақ тұқымдас дақылдардың тамыр түйнектері,  топырақтағы азот жинақтайтын  (фиксациялайтын )  түзілуі , топырақтың органикалық бөлігінің минералдануына жататын нитригин жатады.Минералды тыңайтқыштар құрамында бір немесе бірнеше қоректік заттар болғандықтан  жай және  комплексті  болып бөлінеді. Жай тыңайтқыштар құрамында бір ғана қоректік заттар болып, бір жақты асер етеді.  Ал комплексті тыңайтқыштар құрамында 2-3 немесе одан да көп қоректік элементтер,  немесе микроэлеметтер болады. Ал комплексті тыңайтқыштар өндіру тәсіліне қарай  араласқан, комбинациялы </w:t>
      </w:r>
      <w:r w:rsidRPr="00E34421">
        <w:rPr>
          <w:rFonts w:ascii="Times New Roman" w:hAnsi="Times New Roman" w:cs="Times New Roman"/>
          <w:sz w:val="28"/>
          <w:szCs w:val="28"/>
          <w:lang w:val="kk-KZ"/>
        </w:rPr>
        <w:lastRenderedPageBreak/>
        <w:t xml:space="preserve">және күрделі болып келеді. Олардың біріншісін әртүрлі жай,  күрделі тыңайтқыштардың майдаланған және түйіршіктелген түрлерін механикалық жолмен араластыру арқылы дайындаса,  комбинациялы  тыңайтқыштар белгілі технологиялық жүйеде бастапқы заттардың химиялық реакцияларымен алынады. Ал күрделі тыңайтқыштар құрамында бір химиялық қосылыстардың аммофос-диаммофос,калий селитрасы қатарына жатады,бүл әдетте 2 немесе бірнеше элементтер болады.Тыңайтқыштардың сапасы,олардың құрамындағы қоректік заттар,яғни оның ішінде азот жекелеген элемент түрінде қалғандары олардың тотықтары күйінде өрнектеледі. Әр түрлі топырақтарда қолданылған тыңайтқыштар топырақтағы жылжымалы қоректік заттардың мөлшерін ғана көбейтпейді,сонымен бірге топырақтың қасиеттеріне,құнарлығына әсер етіп,оның қышқылдығын өзгертеді. </w:t>
      </w:r>
      <w:r w:rsidRPr="00E34421">
        <w:rPr>
          <w:rFonts w:ascii="Times New Roman" w:hAnsi="Times New Roman" w:cs="Times New Roman"/>
          <w:sz w:val="28"/>
          <w:szCs w:val="28"/>
          <w:lang w:val="kk-KZ"/>
        </w:rPr>
        <w:tab/>
        <w:t xml:space="preserve">Азот-жер бетіндегі ең көп тараған элемент.Ол табиғатта бос күйінде және қосылыстар түрінде де кездеседі.Ауа құрамының 78 проценті осы газ болса,жер қыртысында 0,04 процент қосылысқан азот кездеседі,өсімдіктер мен жануарлардың организміндегі азот органикалық қосылыстардан тұрады. </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 xml:space="preserve"> Тірі организм азотсыз өмір сүре алмайды,өсімдіктер,жан-жануарлардың денесін құрайтын клеткалар,оның құрамдас бөлігі протоплазма белок заттарынан,немесе құрамында азоты бар заттардан тұрады.</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Демек,белоксыз тіршілік жоқ.ал азотсыз белок жоқ.</w:t>
      </w:r>
      <w:r w:rsidRPr="00E34421">
        <w:rPr>
          <w:rFonts w:ascii="Times New Roman" w:hAnsi="Times New Roman" w:cs="Times New Roman"/>
          <w:sz w:val="28"/>
          <w:szCs w:val="28"/>
          <w:lang w:val="kk-KZ"/>
        </w:rPr>
        <w:tab/>
        <w:t>Бактериялар арқылы азоттың қосылысқа түсуі өте баяу,қалыпты жағдайда жүзеге асады.Бактериялар азотты ауадан сіңіріп,өсімдіктерге қажетті түздарға айналдырады.Өсімдік топырақтағы азот тұздарын судың көмегі арқылы,басқада тұздармен бірге сіңіреді.Құрамында азоты бар органикалық заттар өсімдіктен жануарларға,одан соң адам ішіру,ыдырау процестерінің нәтижесінде топыраққа қайта оралады. Бірақ</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 xml:space="preserve">өсімдітер мен жануарлардың қалдықтарындағы барлық азот пайдаланбайды.Оның едәуір бөлігі атмосфераға оралады.Азоттың табиғаты осылай бір күйден екінші күйге үздіксіз өтіп отырады.Ол жай ғана күрделі белоктардың,өсімдік клеткасының цитоплазмаларының және нуклеин қышқылдары құрамына кіріп организмдердегі заттардың алмасуында басты рөл атқарады. Сонымен бірге       хлорофилл, фосфатидтер, алколлидтар, ферменттер  т.б органикалық заттардың құрамында болады.  </w:t>
      </w:r>
      <w:r w:rsidRPr="00E34421">
        <w:rPr>
          <w:rFonts w:ascii="Times New Roman" w:hAnsi="Times New Roman" w:cs="Times New Roman"/>
          <w:sz w:val="28"/>
          <w:szCs w:val="28"/>
          <w:lang w:val="kk-KZ"/>
        </w:rPr>
        <w:tab/>
        <w:t>Азотты тыңайтқыштарды жеткілікті нормада қолданғанда организмдердің</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тіршілігі біраз уақыт ұзарып,қуатты сабақтары мен жапырақтары жақсы дамиды,әр жақсы түптенеді.</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Мұның өзі  өнімнің жоғарлауына,белоктың кобеюіне жақсы әсер етеді</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Азоттың топырақтағы кездесетін негізгі түрлері – органикалық қосылыстар 94-95 процент,аммоний қосылыстарының формалары түрінде және алмаспай жинақталған сазды минералдардың 3-5 процент құрамында болады.</w:t>
      </w:r>
      <w:r w:rsidRPr="00E34421">
        <w:rPr>
          <w:rFonts w:ascii="Times New Roman" w:hAnsi="Times New Roman" w:cs="Times New Roman"/>
          <w:sz w:val="28"/>
          <w:szCs w:val="28"/>
          <w:lang w:val="kk-KZ"/>
        </w:rPr>
        <w:tab/>
        <w:t>Ұзақ жылдар бойы ауыл шаруашылығы дақылдарын бір жерге еге беру азоттың жалпы қоры мен топырақтың құнарлығын кемітіп жібереді.</w:t>
      </w:r>
      <w:r w:rsidR="00E34421"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 xml:space="preserve">Табиғи жағдайларда топырақтағы азот қорын көбейтудің жолын атмосферадағы азоттың пайдалануынан да іздестірген жөн.Әр гектар жердін үстінде 80 мың тонна азоттың болатыны анықталады.Осы молекуляры азот бос күйінде болғандықтан өсімдіктер ішінде оны бұршақты дақылдардан басқасы пайдалана алмайды.Табиғи жағдайларда топырақтағы азот қоры екі </w:t>
      </w:r>
      <w:r w:rsidRPr="00E34421">
        <w:rPr>
          <w:rFonts w:ascii="Times New Roman" w:hAnsi="Times New Roman" w:cs="Times New Roman"/>
          <w:sz w:val="28"/>
          <w:szCs w:val="28"/>
          <w:lang w:val="kk-KZ"/>
        </w:rPr>
        <w:lastRenderedPageBreak/>
        <w:t>түрлі жолмен толықтырылады. Өзара байланысатын азоттың кейбір түрлері (аммиак,нитрат)найзағай ойнағанда,оның үстіне жауған жауын-шашынмен бірге әр гектар жерге 3-5кг келіп түседі.</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Ауыл шаруашылығы дақылдарына қолданылатын тыңайтқыштардың тиімділігі белгілі нормаларда,қатынаста болуы қажет.Осыған орай азотты тыңайтқыштардың артық қолданылуы дақылдардың жатып қалуын көбейтіп,пісуін кешіктіреді,өнім құрамында нитраттарды нормадан тыс асырып су қоймалары мен жер асты суларын ластайды.Осыған байланысты азотты тыңайтқыштарда көп қолданатын жекелеген шаруашылықтар мен аймақтарда олардың ерігіштігін төмендету қажет.</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Азотты тыңайтқыштар 4 группаға бөлінеді</w:t>
      </w:r>
      <w:r w:rsidR="00E34421">
        <w:rPr>
          <w:rFonts w:ascii="Times New Roman" w:hAnsi="Times New Roman" w:cs="Times New Roman"/>
          <w:sz w:val="28"/>
          <w:szCs w:val="28"/>
          <w:lang w:val="kk-KZ"/>
        </w:rPr>
        <w:t>.</w:t>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а)</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нитратты тыңайтқыштар тотықтанған азот қосылыстары түрінде азот қышқылының тұздары болып саналады,оларға натрий,кальций селитралары жатады.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б)</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аммиакты тыңайтқыштарға азот катионымен қышқылды қалдықтардың қосылыстарымен</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(амоний сулъфаты,хлорлы амоний,сусыз сулы аммиак)жатады.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в)</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аммиакты-нитратты азотты тыңайтқыштарға аммиак селитрасы,аммиакаттар жатады</w:t>
      </w:r>
      <w:r w:rsidR="00E34421">
        <w:rPr>
          <w:rFonts w:ascii="Times New Roman" w:hAnsi="Times New Roman" w:cs="Times New Roman"/>
          <w:sz w:val="28"/>
          <w:szCs w:val="28"/>
          <w:lang w:val="kk-KZ"/>
        </w:rPr>
        <w:t>.</w:t>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г)</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аммидті тыңайтқыштар құрамында амид формалары бар мочевина ,</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калъцийдің цинамиттері жатады.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b/>
          <w:sz w:val="28"/>
          <w:szCs w:val="28"/>
          <w:lang w:val="kk-KZ"/>
        </w:rPr>
        <w:t>Нитратты тыңайтқыштар</w:t>
      </w:r>
      <w:r w:rsidRPr="00E34421">
        <w:rPr>
          <w:rFonts w:ascii="Times New Roman" w:hAnsi="Times New Roman" w:cs="Times New Roman"/>
          <w:sz w:val="28"/>
          <w:szCs w:val="28"/>
          <w:lang w:val="kk-KZ"/>
        </w:rPr>
        <w:t>.</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Бұл тыңайтқыштарға натрий және калъций тұздары жатады.</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Әсіресе Чили селитрасы көп уақыт табиғи жағдайларда өндірілп келеді.Оның табиғи қорының таусылуына байланысты қазіргі кезде аммиакты тотықтыру арқылы алынады.Суармалы жерлерде егілетін күріш,мақта т.б.дақылдарға қолданатын селитралар тиімділігі тыңайтқыштарға қарағанда онша көп болмайды.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b/>
          <w:sz w:val="28"/>
          <w:szCs w:val="28"/>
          <w:lang w:val="kk-KZ"/>
        </w:rPr>
        <w:t>Аммиакты тыңайтқыштар.</w:t>
      </w:r>
      <w:r w:rsidR="00453A7B" w:rsidRPr="00E34421">
        <w:rPr>
          <w:rFonts w:ascii="Times New Roman" w:hAnsi="Times New Roman" w:cs="Times New Roman"/>
          <w:b/>
          <w:sz w:val="28"/>
          <w:szCs w:val="28"/>
          <w:lang w:val="kk-KZ"/>
        </w:rPr>
        <w:t xml:space="preserve"> </w:t>
      </w:r>
      <w:r w:rsidRPr="00E34421">
        <w:rPr>
          <w:rFonts w:ascii="Times New Roman" w:hAnsi="Times New Roman" w:cs="Times New Roman"/>
          <w:sz w:val="28"/>
          <w:szCs w:val="28"/>
          <w:lang w:val="kk-KZ"/>
        </w:rPr>
        <w:t>Бұл тыңайтқыштар өндірісі нитратты тыңайтқыштарға қарағанда күрделі емес(аммиакты азот қышқылына тотықтырып керегі жоқ),ал аммоний сулъфаты бұрын тас көмір құрамындағы 0,5-1,5 азоты бар қосылыстардан алынып келеді.Қазақстанның және Орта Азияның қарақоңыр,сұр топырақтарында аммоний сулъфатының әсері топырақта қышқылды орта туғызбайды.Сондықтан олардың қышқылдық орта туғызбауынан зиянды жақтары кездеспейді әрі қолдануға болатындығы анықталды.Сондықтанда бұл тыңайтқыштар жерді жыртар алдында,күзде немесе көктемде беріледі.Олардың тиімділігі топырақтың қышқылдық және буферлік дәрежелеріне және дақылдардың түрлеріне қарай анықталады.Мысалы,қышқылды топырақтарда қолданылатын әк және фосфорит ұнынан кейін берілген аммиакті тыңайтқыштардың тиімділігі жоғары болады.1ц аммоний  1.3ц көмір қышқылы,калъцийді қанықтырып,бейтараптайды. Топырақтың қышқылды ортасына төзімділігі жоғары дақылдарға сұлы,күздік қара бидай,картоп аммоний сулъфатының туғызған қышқылдағы  әсері етпейді,ал қара,сұр топырақтар негіздерге қаныққан,бейтарап болса,қолданылған аммоний сулъфаты натрий нитратына қарағанда төмен болмайды.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lastRenderedPageBreak/>
        <w:t>Күздік бидайға нитратты немесе аммиакты –нитратты тыңайтқыштарды үстеп қоректендіру,ал суармалы жерлерде аммиакты тыңайтқыштарды қолдану жақсы нәтиже береді.</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453A7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Сұйық аммиакты тыңайтқыштар.</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Азотты тыңайтқыштардың аса қатты түрлерімен бірге сұйық түрлері де кездеседі.Құрамында 82.3 процент азот бар сусыз аммиакты арнаулы болатын жасалған жабық цистерналарда сақтайды.Топырақтың қатты бөлігінің аммиакты бойына сіңіру олардың механикалық құрамына, қарашірікке , ылғалдылығына, оларды қолданудың тәсілдері мен тереңдігіне байланысты болады. Мысалы, ауыр органикалық заттарға бай топырақтар жеңіл, оларды қолданудың тәсілдері мен тереңдігіне байланысты болады. Мысалы, ауыр органикалық заттарға бай топырақтар жеңіл, қарашірігі аз топырақтарға қарағанда аммиакты жақсы сіңіреді. Ал құмдақ топырақтарда аммоний тұздарының түзіліуі баяу жүреді. Сондықтанда жеңіл топырақта аммиакты бойына шамалы уақыт ішінде сақтайды және тез арада ұшып кетеді. Топырақ ылғалы жоғары болса олда соғұрлым ұзақ сақталады. Аммиак суы екі сортта шығарылады, бірінші сорт құрамында 20.5процент азот (25 процент аммиактын судағы ерітіндісі),екінші сортында 16.4процент(20 проценттік аммиак ерітіндісі).</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Олардың жерге сіңіруді арнаулы машиналармен ауыр топырақтарда10-12см, ал жеңіл топырақтарда14-18см тереңдіктерде жүргізу керек.Мұндай жолмен енгізілген тыңайтқыштар ұшып кетпейді.Жалпы тыңайтқыштарды біркелкі шашылуын реттеуде егіс алқаптарының қатар аралықтарын өңдеу жұмыстарымен ұштастыру басты рөл атқарады.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453A7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b/>
          <w:sz w:val="28"/>
          <w:szCs w:val="28"/>
          <w:lang w:val="kk-KZ"/>
        </w:rPr>
        <w:t>Аммиакты-нитратты тыңайтқыштар</w:t>
      </w:r>
      <w:r w:rsidRPr="00E34421">
        <w:rPr>
          <w:rFonts w:ascii="Times New Roman" w:hAnsi="Times New Roman" w:cs="Times New Roman"/>
          <w:sz w:val="28"/>
          <w:szCs w:val="28"/>
          <w:lang w:val="kk-KZ"/>
        </w:rPr>
        <w:t>.</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Бұл тыңайтқыштарға азот қышқылы аммонийдін тұзы жатады.Аммиак селитрасы ылғалды жақсы тартады әрі тез қатып қалады.Шашылу қасиеті дн төмендейді.Бұл жағдайда болдырмау үшін фосфориттің сұйығының, гипс каолитін т.б. аздап араластырып қосады.Мұның өзі аммиак селитрасын  ыдыратпайды,тыңайтқыштардың түрлері аздап сарғыш түсті болады.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 xml:space="preserve">Аммиак селитрасы басқа азотты тыңайтқыштар арасында әр түрлі топырақта егілген дақылдарға тиімділігі жағынан бірінші орын алады.Қазіргі кезде оларды қолдану қатарлап,жерді жыртар алдында және үстеп қоректендіру арқылы жүзеге асырылады. </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b/>
          <w:sz w:val="28"/>
          <w:szCs w:val="28"/>
          <w:lang w:val="kk-KZ"/>
        </w:rPr>
        <w:t>Амидті тыңайтқыштар</w:t>
      </w:r>
      <w:r w:rsidRPr="00E34421">
        <w:rPr>
          <w:rFonts w:ascii="Times New Roman" w:hAnsi="Times New Roman" w:cs="Times New Roman"/>
          <w:sz w:val="28"/>
          <w:szCs w:val="28"/>
          <w:lang w:val="kk-KZ"/>
        </w:rPr>
        <w:t>.</w:t>
      </w:r>
      <w:r w:rsidR="00453A7B" w:rsidRP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Жасанды мочевина құрамында  46процент азот болады,ал азотты тыңайтқыштардың қатты түрлерінің арасындағы концентрациясы жоғары болып саналады.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Олардың басқа азотты тыңайтқыштарға қаоағанда айырмашылығы жоғары концентрациясын қолданғанда өсімдіктердің жапырақтарына зиянды жақтары байқалмайды.Жапырақ клеткаларында молекуляарлы формаларда сіңіп,өсімдіктердің пайдалануына мүмкіншілік жасайды.Оны қатарлап  беруге де болады.Тиімділігін арттыруда оларды қолдану алдында басқа тыңайтқыштармен,құрғақ топырағпен араластырады.Сонымен мочевинаның құрамындағы азоттың көп,физикалық қасиеттің жақсы болуы,бұл тыңайтқыштарды көптеп шығаруға мүмкіндік жасады.</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t xml:space="preserve">Азотты тыңайтқыштарды сіңірген кезде өсімдіктердің әдеттегі далалық жағдайда </w:t>
      </w:r>
      <w:r w:rsidRPr="00E34421">
        <w:rPr>
          <w:rFonts w:ascii="Times New Roman" w:hAnsi="Times New Roman" w:cs="Times New Roman"/>
          <w:sz w:val="28"/>
          <w:szCs w:val="28"/>
          <w:lang w:val="kk-KZ"/>
        </w:rPr>
        <w:lastRenderedPageBreak/>
        <w:t>топырақ құамындағы азотты бақылау варианттарына қарағанда 30-40процент мөлшерінде артық сіңіретіндігін таңбалы атом тәсілдерін қолдану кезіндегі агрохимиялық зерттеулер дәлелдеп берді</w:t>
      </w:r>
      <w:r w:rsidR="00E34421">
        <w:rPr>
          <w:rFonts w:ascii="Times New Roman" w:hAnsi="Times New Roman" w:cs="Times New Roman"/>
          <w:sz w:val="28"/>
          <w:szCs w:val="28"/>
          <w:lang w:val="kk-KZ"/>
        </w:rPr>
        <w:t>.</w:t>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r w:rsidR="00E34421">
        <w:rPr>
          <w:rFonts w:ascii="Times New Roman" w:hAnsi="Times New Roman" w:cs="Times New Roman"/>
          <w:sz w:val="28"/>
          <w:szCs w:val="28"/>
          <w:lang w:val="kk-KZ"/>
        </w:rPr>
        <w:tab/>
      </w:r>
    </w:p>
    <w:p w:rsid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Еліміздің көптеген аймақтарында егілетін дақылдардың өнімділігін арттыруда азотты тыңайтқыштарға үлкен орын беріледі. 1тонна азот қосымша 10-15т астық, 20-30т шалғынды шөп,  30-40т қант қызылшасын, 5-6т  мақтаның ұлпасын алуға көмектеседі.Ол сонымен бірге дақылдардың сапалық көрсеткішін жақсртады.Дәндегі мал азығының құрамындағы белок мөлшеріе көбейтеді.Оның тиімділігі ылғалы жоғары аймақтарда жақсы байқалады.Әсіресе шалғынды күлгін,қоңыр,орманды топырақтарда егілген дақылдардың өнімін жоғарлатуда азотты тыңайтқыштардың үлес салмағы 60-қа дейін жетеді.</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7F1787"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Дәнді-дақылдардың өнімін жоғарлатуда азотты үстеп қоректендірудің маңызы зор.Ауыл шаруашылығы дақылдарына қолданатын азотты тыңайтқыштардың тиімділігі негізінен екі факторға –азоттың топырақтағы жылжымалы формалары мен ылғал қорына байланысты болады.Қазақстанның қара топырақтарының құрамында 0.6процент жалпы азот, 200-300мл –га жылжымалы түрлері болса, сұр топырақта 0.05процент жалпы азот және олардың жылжымалы түрлері  15-20мг-га болады.</w:t>
      </w:r>
      <w:r w:rsidRPr="00E34421">
        <w:rPr>
          <w:rFonts w:ascii="Times New Roman" w:hAnsi="Times New Roman" w:cs="Times New Roman"/>
          <w:sz w:val="28"/>
          <w:szCs w:val="28"/>
          <w:lang w:val="kk-KZ"/>
        </w:rPr>
        <w:tab/>
        <w:t xml:space="preserve">Осыған байланысты азотты тыңайтқыштардың қолданатын нормалары қара топырақтан күңгірт қара,қоңыр ,сұр топырақтарға қарай өсіп отырады.    </w:t>
      </w:r>
      <w:r w:rsidRPr="00E34421">
        <w:rPr>
          <w:rFonts w:ascii="Times New Roman" w:hAnsi="Times New Roman" w:cs="Times New Roman"/>
          <w:sz w:val="28"/>
          <w:szCs w:val="28"/>
          <w:lang w:val="kk-KZ"/>
        </w:rPr>
        <w:tab/>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b/>
          <w:sz w:val="28"/>
          <w:szCs w:val="28"/>
          <w:lang w:val="kk-KZ"/>
        </w:rPr>
        <w:t>Фосфор, калий тыңайтқыштары, маңызы, жіктелуі, сіңіру  тәсілдері.</w:t>
      </w:r>
      <w:r w:rsidR="00E34421">
        <w:rPr>
          <w:rFonts w:ascii="Times New Roman" w:hAnsi="Times New Roman" w:cs="Times New Roman"/>
          <w:sz w:val="28"/>
          <w:szCs w:val="28"/>
          <w:lang w:val="kk-KZ"/>
        </w:rPr>
        <w:t xml:space="preserve"> </w:t>
      </w:r>
      <w:r w:rsidRPr="00E34421">
        <w:rPr>
          <w:rFonts w:ascii="Times New Roman" w:hAnsi="Times New Roman" w:cs="Times New Roman"/>
          <w:sz w:val="28"/>
          <w:szCs w:val="28"/>
          <w:lang w:val="kk-KZ"/>
        </w:rPr>
        <w:t xml:space="preserve">Фосфордың  тотыққан қосылыстары  барлық тірі организмдер тіршілігінде маңызды роль атқарады. Бірде – бір тірі клетка фосфор қышқылының туындыларынсыз өмір сүре алмайды. Нуклеопротеиндердің, яғни ядро клеткасының  бөлігінде фосфор қышқылы болады. Белокта нуклеин қыщқылының қосылыстары  бар. Олар басқа органикалық қосылыстар  тәрізді  жоғары полимерлі коллоидтік мінез көрсетеді. Бұл күрделі қышқылдар рибонуклеинді (РНҚ) , дезоксирибонуклеинді  (ДНҚ)  болып келеді. Олар  4  негізгі  компонеттерден  ( нуклеотидтерден )  тұрады. Оның  құрылымындағы  заттар организмдердің  тұқым қуалау  қасиетін сақтайды  және белоктардың, т.б.  қосылыстардың  түзілуіне  үлкен  ықпал  етеді. Нуклеин қышқылының  құрамында фосфордың  тотығы  20 процентке  дейін  барады. Өсімдіктердің  барлық  органдарында  әсіресе  жас кезінде  фосфор көп болады. Қанттың фосфорлы қосылыстары, немесе қант  фосфаттары  олардың дем  алуына  күрделі углеводтардың түзілуіне,  және  әр түрлі  қосылыстарға  айналуына  үлкен ықпал етеді. Оның  үстіне жекелеген углеводтарға  қарағанда  фосфорлы  қосылыстар  әр  түлі химиялық  реакцияларға өте  бейім  келеді. Сол сияқты  фосфордың  органикалық қосылыстардың  арасында  аденозин  үш  фосфор  қышқылы  (АТФ) органикалық  қосылыстардың  түзілуіне  қажетті  энергияларды  сақтап  жинақтайды. Олардың құрамындағы  адениннің азотты  негіздері,  рибоза  углеводтары   үш  негіздегі фосфор қышқылының  қалдықтарынан  тұрады. Фосфордың  минералды  қосылыстары  өсімдіктердің  барлық  органдарында,  фосфорлы тыңайтқыштарды  қолайлы нормаларда  қолдануына  қарамастан  көп  жинақталмайды. Бірақта топырақтарда  </w:t>
      </w:r>
      <w:r w:rsidRPr="00E34421">
        <w:rPr>
          <w:rFonts w:ascii="Times New Roman" w:hAnsi="Times New Roman" w:cs="Times New Roman"/>
          <w:sz w:val="28"/>
          <w:szCs w:val="28"/>
          <w:lang w:val="kk-KZ"/>
        </w:rPr>
        <w:lastRenderedPageBreak/>
        <w:t xml:space="preserve">жылжымалы  фосфордың  көп  болуы  немесе  фосфорды  дақылдарға  кешіктіріп  қолдану, азоттың  т.б.  қоректі  заттардың  жеткіліксіз болуы өсімдік  құрамында фосфордың  минералды  қосылыстарын  көбейтеді.  Өсімдіктердің  қоректенуіне  қажетті фосфордың  қосылыстарына  орто  фосфор  қышқылының  тұздары,  сол сияқты   пиро  және  полифосфаттарды  жатқызуға  болады.  Олар  суда  гидролизденгенде (ыдырағанда) ,   ал  мето  фосфаттар  гидролизденбесе  барлық  дақылдар  жақсы  пайдаланады.  Топырақ ерітінділерінің  бөрібұршақ тамыр  жүйелерімен  шектесетін жерлерінде  рН 4,5-ке тең  болса, беденікі 7 – 8  болады.  Ф. В.  Чириков СаО  мен  Р2О5 салмақ  күйіндегі  өзара  ара  қатынасы  әсерінің  болатынын,  оны  өсімдіктердің  гүлдеген  кезде, яғни  қиын  еритін  тұздарды  пайдаланатынын  дәлелдеді, топырақ құрамындағы  кальций ерітінділеріне  бөлініп  сіңірілуі  фосфориттің ерітіндіде еритін  тұздарға  айналуын  тездетеді. Мұның  өзі өсімдіктің  фосфорға  мұқтаждығын қанағаттандыруға  мүмкіндік  береді.  Сонымен  бірге  өсімдіктердің  фосфорды  пайдалануы қоршаған  сыртқы ортаға  байланысты болады.   Фосфор  өсімдіктердің   тұқымдарында,  дәндерінде көп,  сабандарында  аз  мөлшерде  болады.  Сонымен  фосфорлы тыңайтқыштар   өсімдіктердің  өнімін  және  сапа  көрсеткіштерін, суыққа  және  құрғақшылыққа төзімділігін арттырады.  Мысалы,  дәнді  дақылдардың  негізігі  массадағы  дәндерінің үлес  салмағын,  крахмал,  белок т.б.  қасиеттерін  арттырады,  жемістер  құрамындағы  углеводтарды , мақтаның  талшықтарының қатылығын жоғарылатады.   Топырақтың  фосфорлы  қосылыстарды  бойына  сіңіруі  өте  жоғары дәрежелерде  өтеді.  Олардың  фосформен  толық  қанығуы  үшін  әр гектарға 5  тоннадан 10 тоннаға  дейін  Р2О5 қолдану  қажет.  Ал  олардың  жалпы  қоры  </w:t>
      </w:r>
      <w:smartTag w:uri="urn:schemas-microsoft-com:office:smarttags" w:element="metricconverter">
        <w:smartTagPr>
          <w:attr w:name="ProductID" w:val="1 гектар"/>
        </w:smartTagPr>
        <w:r w:rsidRPr="00E34421">
          <w:rPr>
            <w:rFonts w:ascii="Times New Roman" w:hAnsi="Times New Roman" w:cs="Times New Roman"/>
            <w:sz w:val="28"/>
            <w:szCs w:val="28"/>
            <w:lang w:val="kk-KZ"/>
          </w:rPr>
          <w:t>1 гектар</w:t>
        </w:r>
      </w:smartTag>
      <w:r w:rsidRPr="00E34421">
        <w:rPr>
          <w:rFonts w:ascii="Times New Roman" w:hAnsi="Times New Roman" w:cs="Times New Roman"/>
          <w:sz w:val="28"/>
          <w:szCs w:val="28"/>
          <w:lang w:val="kk-KZ"/>
        </w:rPr>
        <w:t xml:space="preserve"> егіншілік  жердің айдалатын қабатында  3, - 6 болатындығын   ескерсек,  техникалық   және  экономикалық  көзқараста  ондай нормаларда бүкіл  егістікке  фосфорды толық  қолдану  мүмкіншілігі  болмайды.   Кейінгі  жылдары  шай  плантацияларында   жыл  сайын  қолданған  фосфорлы  тыңайтқыштар  топырақта  «өлі  заттар»  есебінде  мәңгі  бекітілгендіктен өсімдіктер  пайдаланбайды деген  пікірлер  айтылып  келеді. Осыған  байланысты  кейбір  зерттеушілер  қымбат  суперфосфаттың орнына  арзан фосфорит  ұның  қолдану керектігін   дәлелдеді.  Әрі  қолданған фосфорит  ұнының  ыдырауына  топырақтың  қышқылдығы  ықпал  етеді.  Ал суперфосфатты  суыртпақтап  пайдаланғанда   тыңайтқыштардың  топырақпен  көп  жанасуы  болмағандықтан  фосфор  қышқылының  химиялық  байланысын  төмендетеді.  Фосфорит ұнын  қышқылды  топыраққа   енгізу  тиімділігінің суперфосфаттан  кем  болмайтындығы   анықталды,  ал  суперфосфатты  пайдаланған  жағдайда  қатараралыққа  енгізгенде  топырақпен  қатты  араластырмайды. Топырақтағы фосфордың  мөлшерлеріне  олардың  органикалық  заттарды,  ылғалдылығы,  температуралар көп  әсер  етеді. Топырақтың  шірінді  қабатын  суперфосфатпен  араластырып, қолдану  басқа да  қоректік  заттардың  тиімділігін  арттырады.  Олардың  құрамындағы  фосфат иондарының  топырақ  бөлшектерінің  химиялық  байланысын  төмендетеді.  Буферлігін жоғарылатып,  аммиакты,  калийлі  тыңайтқыштардың  физиологиялық  </w:t>
      </w:r>
      <w:r w:rsidRPr="00E34421">
        <w:rPr>
          <w:rFonts w:ascii="Times New Roman" w:hAnsi="Times New Roman" w:cs="Times New Roman"/>
          <w:sz w:val="28"/>
          <w:szCs w:val="28"/>
          <w:lang w:val="kk-KZ"/>
        </w:rPr>
        <w:lastRenderedPageBreak/>
        <w:t xml:space="preserve">қышқылдығын  әлсіретеді.  Орыс  ғалымы  А. Н. Лебедянцев  қара  топырақтарды  құрғатудың  жылжымалы   фосфор   қышқылының  мөлшерін  көбейтетінін,  әрі  құнарлығын  жақсартатынын  дәлелдеді.   Өсімдіктердің  фосфорлы,  азотты,  калийлі  қосылыстарды  бойына  аз  сіңіруін  мынадай  себептермен  түсіндіруге  болады.  Фосфат   қорының   диффузияға  (қозғалғыштығы)  ұшырауы ,  әрі  химиялық , физика – химиялық   байланысының  берік  болмауы  өсімдік  тамыр  жуйелерінің  тұтастай  топырақ  қабатына  сіңбеуіне  (олар топырақтың  1/250  бөлігін  ғана қамтиды) әкеліп соғады.   Фосфорлы  тыңайтқыштар  фосфор  қышқылды кальцийдің   әр  түрлі  негіздерде  алмасқандықтан  мына  төмендегідей  топқа  бөлінеді: суда еритін 1 негізде  алмасқаны,  суда  нашар  еритіні  (суда  ерімей,  әлсіз  қышқылдарда  еритін)  2,3 негізде  алмасқан  суда ерімей  әлсіз  қышқылдарда  нашар  еритін  тұздар түзілмесе, әрі  көп  пайдаланбайды.  Топырақтың  қышқылдығы  болған  жағдайда  суда  еритін  тұздар түзілмесе,  әрі көп ыдырамаса  жалпы  фосфорлы  рудаларды  суда еритін  күйдегі  қосылыстарға  айналдыру  керек.  Оларды алу жолдары  төмендегі  әдістермен  жүргізіледі. Суперфосфат,  ұнтақталған  фосфордың рудаларын  күкірт  қышқылымен  өңдейді.    Концентрациялы  суперфосфат  немесе  екі  үш есе  арттырылған   түрлері. Жай  суперфосфат   құрамында  40 процентке  жуық  кальциий сульфатының  болуынан  тасымалдау  жұмысы  өте  қымбатқа   түседі.  Оның үстіне  құрамында үнемі  кездесетін  кальций  сульфатын  артық  жүк  (балласт)  ретінде  қарауға  болмайды.  Сортаң  топырақтарда  және  күкірт,  кальцийді көп керек  ететін  бұршақты  дақылдарға  қолданатын  жай  суперфосфаттың  пайдасы  мол. Қазіргі кезде  фосфорға  концентрациясы  жоғары  суперфосфатты дайындаудың  екі  сатысы  бар.  Ең  әуелі  фосфор  рудаларын  төменгі  дәрежелердегі  концентрацияларға  қышқылдың  ерітіндісімен өңдеп,  фосфор   қышқылын   бөліп  алады.  Бұл  түзіліп  алынған  фосфор  қышқылы  жоғарғы   проценттегі   фосфорлы  бар  рудалармен  аралыстырылады.   Балқытылған  полифосфат. Қазақ  ССР  Ғылым академиясының  химия  ғылымдары институтында  академик   А.  Бектуровтың  басшылығымен  алынды.   Ол қышқылды-техникалық  әдіспен  Қаратау  фосфорит  рудасына  экстрациялы   қышқылдардың  әрекеттесуі   арқылы  алынды.  Олардың  мынадай  цитратты-ерітіндіде  еритін  55 – 56 Р2О5 бар.  Фторсызданған  фосфат. Суперфосфат  өнеркәсібі  күкірт  қышықылын  өте  көп  жұмсайды.  Әрі  күкірт  пирит  минералдарының аз  болуынан  күкірт  қышқылы жетіспейді. Қазіргі кезде фосфорлы  шикізаттардан  күкірт   қышқылының  қатысуынсыз  тікелей ыдырату  проблемасымен  шұғылданып  жатыр. Осыған  байланысты  термикалық  өңдеу  жұмыстарында  фторсызданған  суперфосфат дайындаудың  маңызы  артып  келеді. Апатитты  2,3 процнет   кремнеземмен   араластырып  1400 - 1450º қыздырады.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Тосамшлак. Темір  рудаларын  өңдегенде  алынатын  қосымша  өнімдердің  бірі  болып  саналады. Металл  балқытылған   конверторларға  күйдірілген  әк  қосылады,  онда  түзілген  фосфор  ангидриді  тетра  кальцийдің  фосфатын түзеді.  Тосамшлак,  фосфатшлакты  фторы  жоқ шлактардағы  фосфорларды 2  процент  лимон   қышқылының ерітінділерімен  </w:t>
      </w:r>
      <w:r w:rsidRPr="00E34421">
        <w:rPr>
          <w:rFonts w:ascii="Times New Roman" w:hAnsi="Times New Roman" w:cs="Times New Roman"/>
          <w:sz w:val="28"/>
          <w:szCs w:val="28"/>
          <w:lang w:val="kk-KZ"/>
        </w:rPr>
        <w:lastRenderedPageBreak/>
        <w:t xml:space="preserve">анықтайды.  Лимон  қышқылдарында  жақсы  ериді туғызатын  қышқылды  ортасы  күшті  сілтілі, көбіне  завод маңайындағы  орналасқан  шаруашылықтардың  қышқылды  және  әлсіз  қышқылды  топырақтарында  негізгі  тыңайтқыш   ретінде  жерді  жыртар  алдында  береді.  Суперфосфатты қатарлап  енгізу.  Қазіргі кезде  топырақтағы  фосфордың  кірісі  мен  шығысы  (яғни балансы)  дұрыс реттеліп  келеді.  Минералды органикалық  тыңайтқыштармен  бірге  20 кг/га фосфор  енгізілгендіктен  дақылдардың  өнімдеріне  кеткен  фосфордың   мөлшері  жоғарыдағы  көрсеткіштен  анағұрлым  төмен болады. Алайда көптеген дақылдар  қолданылған  фосфорлы  тыңайтқыштарды  өнім   жинау  кезінде көп мөлшерде пайдаланады .  Ал қант  қызылшасы, шай, мақта, картоп т.б.  дақылдар жеткілікті мөлшерде  тыңайтқыштардың барлық  түрлерін (оның   ішіндегі  фосфорды) қолданып келеді. Қазақстанның оңтүстік  және   оңтүстік-шығыс обылыстарында  жүргізілген  зерттеу  жұмыстарының  қорытындылары  бойынша,  10-15 киллограмм фосфорлы  тыңайтқыштарды  тәлімі  жерлердегі парда егілген  күздік  бидайға  қатарлап бергенде   тыңайтылмаған  алқаппен  салыстырғанда  қара қоңыр  топырақта  3,2  центнер,   ашық   қара  қоңыр   топырақта  1,5, сұр  топырақта – 1,7 центнер қосымша  өнім аланды.  Фосфорлы тыңайтқыштарды  көрсетілген  мөлшермен,  тәсілдермен  қолдану  солтүстік облыстардағы  егілген  жаздық  бидай  өнімдерін өсіретіні   анықталды.  Кәдімгі қара  топырақта 1,5 – 3,1 ц,  оңтүстіктің қара топырағында   1,2 – 2,1, күңгірт қара  топырақта  1,1 – 1,5 ц қосымша  өнімдер  алынды.   Ал кейбір  дақылдар,  мақта,  жүгері, күнбағыс  қатарлап  сіңірілетін фосфорлы тыңайтқыштардың  мөлшерін  көп  қолданса, жандырып  жібереді.  Сондықтан  оларды  қолданғанда  7,5 – 10 кг/га  арттырмау керек.   Ал  қант қызылшасы,  картоп, т.б.  20  кг  фосфорлы  тыңайтқыштарды  қатарлап  енгізуге  болады. Егістіктереде   егілетін  дақылдарға  фосфорлы   тыңайтқыштарды   қатарлап  енгізгенде  мынадай ережелерді еске ұстауды  қадет  етеді. Тұқым  мен  қолданылатын  тыңайтқыштар  құрғақ,  түйіршіктер жеткілікті  түрде  қатты, майдаланбайтын,  бейтарап  әлсіз  қышқылды   болғанда ғана   қолдану  керек. Мысалы,  суперфосфат қышқылды  болса  2  сағат  ішіне араластырылған жағдайда  күздік  бидайдың  түсімін төмендетеді. Төмен болса  оларды   дәндерді  себер  алдында  4 – 8 сағат, бейтарап  болса бір тәулік бұрын  араластырып  қолдануға  болады.  Фосфор  тыңайтқышын  15  кг/ га мөлшерінде  қатарлап  беру,  әр  түрлі  дақылдарға  қолданған  45 кг/га  Р2О5   фосфорлы тыңайтқыштарына   тең  болады. Жоғарғыда  аталған фосфорлы  тыңайтқыштарды  аз  мөлшерлерде  қолдану  өсімдіктердің   алғашқы  көктеп  шығу  езінде жағдайларын  жақсартса, негізгі тыңайтқыш  ретінде жерді жыртар алдында  беру олардың вегетациялық даму  кезендерін  толық  қанағаттандыру  үшін қолданылады.  Мұндай жетімсіздік  фосфордың  суда ерімейтін  формаларында, еритін қосылыстарға айналуы  ақырын жүрген   кезде   байқалады.  Оларды  қолдануды  негіздеудің  мынадай  факторларын  ескеру   қажет.  Енгізу  мезгілдері  және  тереңдігі,  формалары  (ерігіштігі)  нормалары  және  басқа  тыңайтқыштармен   араластырып  қолдану  мүмкіншілігі,  қышқылдық  ортасы,  бейтарап   топырақтарда  суда  еритін  </w:t>
      </w:r>
      <w:r w:rsidRPr="00E34421">
        <w:rPr>
          <w:rFonts w:ascii="Times New Roman" w:hAnsi="Times New Roman" w:cs="Times New Roman"/>
          <w:sz w:val="28"/>
          <w:szCs w:val="28"/>
          <w:lang w:val="kk-KZ"/>
        </w:rPr>
        <w:lastRenderedPageBreak/>
        <w:t xml:space="preserve">фосфор  қышқылдары  тұздарының   қолдану  мерзімдері  үлкен  роль  атқармайды, әрі  олардың  сілтіленіп жоғалуы байқалмайды,  ал  химиялық   байланысуы  кальцийдің  дифосфаты  түзілуімен  шектеледі де өсімдіктер  жақсы  пайдаланады.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ab/>
      </w:r>
      <w:r w:rsidRPr="002B44DF">
        <w:rPr>
          <w:rFonts w:ascii="Times New Roman" w:hAnsi="Times New Roman" w:cs="Times New Roman"/>
          <w:sz w:val="28"/>
          <w:szCs w:val="28"/>
          <w:lang w:val="kk-KZ"/>
        </w:rPr>
        <w:t>Калийлі  тыңайтқыштардың</w:t>
      </w:r>
      <w:r w:rsidRPr="00E34421">
        <w:rPr>
          <w:rFonts w:ascii="Times New Roman" w:hAnsi="Times New Roman" w:cs="Times New Roman"/>
          <w:sz w:val="28"/>
          <w:szCs w:val="28"/>
          <w:lang w:val="kk-KZ"/>
        </w:rPr>
        <w:t xml:space="preserve">  топырақпен  әрекеттесуі.   Калийлі  тыңайтқыштар суда  жақсы  ериді. Топыраққа  енгізілген  калийдің  ионы  топырақтың  коллоидты  бөлігімен  физика-химиялық  жолмен  және  алмаспайтын  формаларда  сіңіріледі.  Калийдің  алмаспай   топырақта  сіңірілуі  калиий  енгізілгеннен  кейін  бір тәулікте  өтеді. Барлық  сіңірілу  сыйымдылыған   алмасып  сіңірілетін  калийдің  үлес  салмағы  ¼ болады.  Топырақта  өтетін  калийдің   физика-химиялық  (алмасып) сіңірілу  процесі  реакция  қатарына  жатады.  Мұнда  сутек  және  Аl  иондарының   пайда  болуы  топырақта  қышқылды   орта   туғызады.  Калий  топырақта  алмасып  сіңірілгенде  топырақтың  сіңірілген  комплексіндегі  басқа  катиондармен  (сутек, алюминий,  кальций,  магний, марганец)   алмасуы  эквивалентті  түрде  өтеді.  Мұның  өзі  топырақ  реакциясының  ортасына,  өсімдіктердің қоректенуіне әр түрлі   жағдайлар   туғызады.  Калийлі   тыңайтқыштар  өзінің  әрекеті    жағынан  физиологиялық  тыңайтқыштар   болғандықтан  өсімдіктер   сулы  ерітінділерде  калийдің  катионының  Сl  және  SO 2/4  аниондарына   қарағанда  жақсы  пайдаланып, топырақтың  сіңірілген  комплексінде  иондармен  әрекеттесіп  топырақ  ерітінділерінде  қышқылды  орта  туғызады.  Алмасу  реакциясының   нәтижесінде  тұз  және  күкірт  қышқылдары  түзіледі.  Алмаспай  сіңірілген  (фиксациясы)  калийдің  әр  түрлі  топырақтардағы  мөлшері  жоғары  болып  келеді  (80% дейін). Калийдің  мұндай  түрде  сіңірілуі  өсімдік  үшін  онша  маңызды  емес.  Калийдің  катионы   ылғалданып,  бөртілген  топырақ  бөлшектерінің   арасындағы  кеңістікке  кіргенде теріс   зарядталған  оттек  атомдары  жан – жағынан  тетраэдр  қабаттарын  түзеді. Мұндай  жағдайларда  калийдің  жинақталуы  жоғарлайды.  Сонымен  бірге  топырақтарды  құрғату   және  ылғалдау  жұмыстарының  қайталануы  фиксациялауды   өсіріп   отырады.  Топырақтағы  калий  қосылыстардағы  өзгерістерді   мына  схемада  келтіруге  болады.   Кристалл   торындағы   калий – алмаспайтын  калий ↔алмаспайтын  калий↔ топырақ  ерітінділеріндегі   калий.  Калий тыңайтқыштарды   топырақ   бетіне  енгізуге  болмайды.  Оларды  сүдігерді  жыртар  алдында  күзде  жеткілікті  мөлшерде  және   артық  ылғалданған  топырақтарға  көктемде  беріледі.  Терең  өңделемеген   топыраққа   егілген  дақылдарды  үстеп  қоректендіру,  оларды  негізгі  енгізуге  қарағанда  тиімділігі  жоғары   болмайды.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ab/>
        <w:t xml:space="preserve">Ауыл  шаруашылығы  дақылдарына  калийлі  тыңайтқыштарды   қолданудың  ерекшеліктері.  Ауыл  шаруашылығы  дақылдарына   калийлі  тыңайтқыштарды  қолдану  да  топырақтың  механикалық  құрамы,  жылжымалы  түрлерінің  мөлшерлері,  дақылдардың  биологиялық  ерекшеліктері,  әр  гектардан   алынатын  жоспарланған  өнім   деңгейлері  ескеріледі.    Олардың   тиімділігі   құрғақ,  шалғынды күлгін,  шымтезекті  батпақты  сары және   қызыл  топырақта   сол сияқты  суармалы   және  ертеден  пайдаланып   келе    жатқан  сұр  топырақты  жерлерде  жоғары  болады.   Ал  </w:t>
      </w:r>
      <w:r w:rsidRPr="00E34421">
        <w:rPr>
          <w:rFonts w:ascii="Times New Roman" w:hAnsi="Times New Roman" w:cs="Times New Roman"/>
          <w:sz w:val="28"/>
          <w:szCs w:val="28"/>
          <w:lang w:val="kk-KZ"/>
        </w:rPr>
        <w:lastRenderedPageBreak/>
        <w:t xml:space="preserve">қара  сұр,  қара  қоңыр  топырақты  жерлерде  тиімділігі онша  көп  болмайды.  Сортаң   жерлердің  топырақтарында , олардың  тұздануын  өсіретіндіктен  көп  қолданбайды.   Топырақтағы  калийдің   жылжымалы   формаларын  өсімдіктердің  барлық  түрлері  пайдаланады.   Сонымен  бұл  тыңайтқыштардың   топырақтың  төменгі  горизонттарына  мигарациялануы (қозғалуы)  құмдық  топырақтарға  қарағанда  жорғары  болмайды.   Ал  механикалық   құрамы  жағынан  орташа  және  ауыр  болып  келетін  топырақтарда  қолданатын  калийді  тыңайтқыш  олардың  қышқылдық  ортасын  көп   сілтілендірмейді. Мұның  өзі  өсімдіктердің  қоректенуіне  қолайлы  жағдай  туғызады. Қара  топырақтарда  12 кг/га,  қызыл  топырақта  40 кг/га  болады.  Сонымен  калийлі  тыңайтқыштарды  қолдану, олардың  аз  қозғалуынан   тиімділігі  қолайлы  қатынаста  азотты, фосфорлы т.б. тыңайтқыштарды   қолданғанда   байқалады.  Ал  бір  ғана  калийлі  тыңайтқыштарды  қолдану  құрғатылған   шымтезекті,  шымтезекті-батпақты  топырақтарда   барда  қоректі     элементтер  жоғары  болғанда  жүргізеді.  Құмдақ,  шымтезекті-батпақты  топырақтарда  калийлі  тыңайтқыштарды  көктемгі  жер  жыртар  алдында,  ал суармалы  жеңіл  топырақтарда  олардың  аздаған   бөлігін  үстеп  қоректендіру  арқылы  да беруге  болады.  Көптеген   дақылдар  күнбағыс,  темекі, көкөніс,  қант  қызылшасы   мал  азығындық  тамыр  жемістілер,   сүрлемдік,  жеміс  жидекті  дақылдар  калийді  жақсы  пайдаланатындықтан   бірінші  кезекте   калийлі   тыңайтқыштар  жоғарыдағы  аталған  дақылдарға беріледі.  Дәнді  дақылдар   қант  қызылшасы, мал   азығындық   тамыр   жемістілерге  т.б.  құрамында  хлоры   бар  тыңайтқыштардың   ешқандай  зияны  байқалмайды.  Әрі  олардың   құрамында  натрий   болса  олар  шикізат  есебінде,  немесе  хлорлы   калийлі  тыңайтқыштармен  араластырып  беріледі.  Ал  хлорға   сезімталдығы  жоғары  дақылдарға  қарағанда   неғұрлым  хлорлы  азын  мысалы,  картопқа  күкірт   қышқылды  калий, калимагнезия   сіңіріледі.  Ал  карбонатты  (әкті)  топырақта  кальцийдің   көп  болуы  қолданылған   калийлі  тыңайтқыштардың  құрамында  антогонистік  қарама-қарсы  қасиеттер   көрсететіндіктен  өсімдіктердің  калийлі  тыңайтқыштар  құрамындағы  пайдалану  коэффициенті  әр  түрлі  климат-топырақтарда  кең  көлемде  өзгеріп ,  ауытқиды (12 – 15%) .   Енгізілген  жылы   калийді  пайдалануы   көбінесе   40  процентке,  ал  калийді  сүйетін   отамалы  дақылдар   үшін  одан  да  жоғары   болады.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ab/>
      </w:r>
      <w:r w:rsidRPr="00E34421">
        <w:rPr>
          <w:rFonts w:ascii="Times New Roman" w:hAnsi="Times New Roman" w:cs="Times New Roman"/>
          <w:b/>
          <w:sz w:val="28"/>
          <w:szCs w:val="28"/>
          <w:lang w:val="kk-KZ"/>
        </w:rPr>
        <w:t>Микротыңайтқыштар</w:t>
      </w:r>
      <w:r w:rsidR="00453A7B" w:rsidRPr="00E34421">
        <w:rPr>
          <w:rFonts w:ascii="Times New Roman" w:hAnsi="Times New Roman" w:cs="Times New Roman"/>
          <w:sz w:val="28"/>
          <w:szCs w:val="28"/>
          <w:lang w:val="kk-KZ"/>
        </w:rPr>
        <w:t>.</w:t>
      </w:r>
      <w:r w:rsidRPr="00E34421">
        <w:rPr>
          <w:rFonts w:ascii="Times New Roman" w:hAnsi="Times New Roman" w:cs="Times New Roman"/>
          <w:sz w:val="28"/>
          <w:szCs w:val="28"/>
          <w:lang w:val="kk-KZ"/>
        </w:rPr>
        <w:t xml:space="preserve">  </w:t>
      </w:r>
      <w:r w:rsidR="00453A7B" w:rsidRPr="00E34421">
        <w:rPr>
          <w:rFonts w:ascii="Times New Roman" w:hAnsi="Times New Roman" w:cs="Times New Roman"/>
          <w:sz w:val="28"/>
          <w:szCs w:val="28"/>
          <w:lang w:val="kk-KZ"/>
        </w:rPr>
        <w:t>М</w:t>
      </w:r>
      <w:r w:rsidRPr="00E34421">
        <w:rPr>
          <w:rFonts w:ascii="Times New Roman" w:hAnsi="Times New Roman" w:cs="Times New Roman"/>
          <w:sz w:val="28"/>
          <w:szCs w:val="28"/>
          <w:lang w:val="kk-KZ"/>
        </w:rPr>
        <w:t xml:space="preserve">икроэлементтердің  маңызы, олардың  табиғи  қосылыстарда  кездесуі.   Ауыл  шаруашылығында  қолданылып  келе  жатқан   химиялық  элементтер   арасында  бор,  марганец,  мырыш, мыс, молибден, кобальт  жер  қыртысындағы  өсімдіктер  мен  басқа да  тірі  организмдер   құрамында  аз  болғандықтан   микроэлементтер   қатарына  қосылады.  Жер  жыртысында    олардың   басым  көпшілігі  қосылыстар  күйінде,  ал кейбіреулері  (  мыс,   кобальт)  бос   күйінде   де   кездеседі.   Сондықтан   кез   келген   микроэлементтер   әр  түрлі   топырақтарда   өсетін   өсімдіктердің  өзіне  тән   және   физиологиялық  жеке   роль   атқарады.  Бір  микроэлементтің   әсері  екінші  микроэлементтің   орнын  толтыра  алмайды.  Микроэлементтерді  егіншілікте   қолданудың  теориялық   және  практикалық  </w:t>
      </w:r>
      <w:r w:rsidRPr="00E34421">
        <w:rPr>
          <w:rFonts w:ascii="Times New Roman" w:hAnsi="Times New Roman" w:cs="Times New Roman"/>
          <w:sz w:val="28"/>
          <w:szCs w:val="28"/>
          <w:lang w:val="kk-KZ"/>
        </w:rPr>
        <w:lastRenderedPageBreak/>
        <w:t>негіздерін   жасауға,  олардың  жекелеген     түрлерінің   өсімдіктердің  тіршілігінде   қандайлық  физиологиялық  роль  атқаратының  түсіндіруге   негіз  қалады.</w:t>
      </w:r>
    </w:p>
    <w:p w:rsidR="007F4E6B" w:rsidRPr="00E34421" w:rsidRDefault="007F4E6B" w:rsidP="00E34421">
      <w:pPr>
        <w:spacing w:after="0" w:line="240" w:lineRule="auto"/>
        <w:ind w:firstLine="567"/>
        <w:jc w:val="both"/>
        <w:rPr>
          <w:rFonts w:ascii="Times New Roman" w:hAnsi="Times New Roman" w:cs="Times New Roman"/>
          <w:b/>
          <w:sz w:val="28"/>
          <w:szCs w:val="28"/>
          <w:lang w:val="kk-KZ"/>
        </w:rPr>
      </w:pPr>
      <w:r w:rsidRPr="00E34421">
        <w:rPr>
          <w:rFonts w:ascii="Times New Roman" w:hAnsi="Times New Roman" w:cs="Times New Roman"/>
          <w:b/>
          <w:sz w:val="28"/>
          <w:szCs w:val="28"/>
          <w:lang w:val="kk-KZ"/>
        </w:rPr>
        <w:t>Микротыңайтқыштар, комплексті тыңайтқыштар. Маңызы, турлері, қолданылуы.</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Ауыл шаруашылығында  қолданылып келе жатқан химиялық элементтер арасында бор, марганец, мырыш, мыс, молибден, жер қыртысында өсімдіктер мен басқа да тірі организмдер құрамында аз болғандықтан микроэлементтер қатарына қосылады. Жер жыртысында олардың басын көпшілігі қосылыстар күйінде, ал кейбіреулері (мыс кобальт) бос күйінде де кездеседі. Сондықтан кез-келген микроэлементтер әр түрлі топырақтарда өсетін өсімдіктердің өзіне тән және физиологиялық жеке роль атқарады. Бір микроэлементтің әсері екінші микроэлементтің орнын толтыра алмайды.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Микроэлементтерді  егіншілікте қолданудың теориялық және практикалық негіздерін жасауға, олардың жекелеген түрлерінің өсімдіктердің тіршілігінде қандайлық философиялық роль атқаратынын түсіндіруге негіз қалады. Өсімдіктердің  микроэлементтермен дұрыс қоректену ілімін дамытуда совет ғалымдары Я.В.Пейве, М.В.Қаталымов, П.А.Власюк, О.Қ.Кедров және басқалар көп еңбек етті.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Қандай макро және микроэлементтердің топырақтарда ауытқымалы мөлшерде болуы биогеохимиялық аммиак деп аталады. Топырақтағы белгілі макроэлементтердің нормадан тыс ауытқуы байқалатын аудандардағы адам мен мал ауруларына  қарсы күресте үлкен роль атқарған. Белгілі географиялық аймақтарда өсетін өсімдіктерде бірқатар өзгеше өзгерістер (биологиялық реакция) білінеді. Бұл өзгерістер ауру сипатын өзгертеді, кейде тіпті өсімдіктердің тіршілігін жойып, олардың ерекше жағдайларға бейімделу процесіне әсерін тигізеді. Соның нәтижесінде сол аймақта ғана әдеттен тыс құбылыстар дамиды. Мұның өзі топырақтардың қандай  микроэлементтерге бай және кедей екендігін олардың әртүрлі геохимиялы қ   аймақтарда орналасуын,    микроэлементтерді ауыл шаруашылығына тиімді қолданудың әдістерін анықтауға, әрі оны болашақта жоспарлауға көмектеседі. Егер еліміздегі топырақ құрамында микроэлементтер совет ғалымы А.В.Виноградовтың зерттеу жұмыстарының қорытындылары бойынша </w:t>
      </w:r>
      <w:smartTag w:uri="urn:schemas-microsoft-com:office:smarttags" w:element="metricconverter">
        <w:smartTagPr>
          <w:attr w:name="ProductID" w:val="1 килограмм"/>
        </w:smartTagPr>
        <w:r w:rsidRPr="00E34421">
          <w:rPr>
            <w:rFonts w:ascii="Times New Roman" w:hAnsi="Times New Roman" w:cs="Times New Roman"/>
            <w:sz w:val="28"/>
            <w:szCs w:val="28"/>
            <w:lang w:val="kk-KZ"/>
          </w:rPr>
          <w:t>1 килограмм</w:t>
        </w:r>
      </w:smartTag>
      <w:r w:rsidRPr="00E34421">
        <w:rPr>
          <w:rFonts w:ascii="Times New Roman" w:hAnsi="Times New Roman" w:cs="Times New Roman"/>
          <w:sz w:val="28"/>
          <w:szCs w:val="28"/>
          <w:lang w:val="kk-KZ"/>
        </w:rPr>
        <w:t xml:space="preserve"> топырақта мыстың жалпы қоры 20 мг, марганец 850, кобальт -8, молибден 3,  бор – 10 мг болса, Қазақстанның топырақтарының аталатын қабатында бор 52,1 -70,2 мг, мыс     28,7-20,6 мг, мырыш 47-57, марганец 603-729, молибден 1,2-1,4, кобальт -7,9-8,7 мг аралығында кездеседі. Қазақстанның барлық топырақтары мыс, мырыш, кобальттың жалпы қоры жағынан одақ көлеміндегі көрсеткіштерге қарағанда орташа дәрежеде десек,  ал бор жоғары, молибден төмен болып келеді.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Бордың өсімдіктердегі углеводтың қозғалысына, алмасуына маңызы зор. Бор жеткіліксіз болса, өсімдіктің жапырақтарына қантпен крахмал аз жиналады да олардың тамырға бір қалыпты таралу режимі бұзылады.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Бұл комплексті қосылыстар теріс зарядталғандықтан бор қышқылының бастапқы қасиетін өзгертіп, әрі белсенділігін арттырады, белокты </w:t>
      </w:r>
      <w:r w:rsidRPr="00E34421">
        <w:rPr>
          <w:rFonts w:ascii="Times New Roman" w:hAnsi="Times New Roman" w:cs="Times New Roman"/>
          <w:sz w:val="28"/>
          <w:szCs w:val="28"/>
          <w:lang w:val="kk-KZ"/>
        </w:rPr>
        <w:lastRenderedPageBreak/>
        <w:t xml:space="preserve">қосылыстардың алмасуы жылдамдатылады. Бор жетіспегендіктен қант қызылшасының өзегі ауруға шалдығады және құрғақ күйінде шіри бастайды. Мұндай жағдай Жамбыл, Алматы, Талдықорған облыстарының қант қызылшасын өсіретін аудандарда жиі кездеседі.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Өсімдіктердің құрғақ затындағы бордың мөлшері бірдей болмайды, бірінде көп, бірінде аз кездеседі. Ол өсімдіктердің фотосинтез процестерінің дұрыс жүріп тамыр жүйесінің өсуін тездетеді. Оның өзі өсімдіктердің құрғақшылық және тұзсыз жағдайларға төзімділігін жақсартады. Ол өсімдіктердің калий мен азотты пайдалануын тездетсе, фосфорды пайдалануын кешіктіреді. Өсімдіктердің 1кг құрғақ массасының құрамында бордың мөлшері 2 миллиграммнан 10 миллиграмм аралығында өзгеріп тұрады.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Бордың ең өп болуы, қант қызылшасында көкнар тұқымдас өсімдіктер құрамында ал аз болуы дәнді дақылдар егістігінде орташа дәрежеде бұршақты дақылдарға байқалады. Оның өсімдіктер құрамында жетіспеуі әр түрлі ауруларға – хлороз, шіріндіге душар болуынан әкеліп соғады.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Сонымен бірге бор — марганецтің, мыстың, алюминийдің уытын жойып, калийдін сіңірілуін күшейтеді, хлор мен азоттьщ сіңуін азайтады, ал аммиакпен салыстырғанда нитратты азоттын, пайдаланылуын арттырады. Өсімдік тканьдарын, әсіресе оның тамырларын оттекпен қамтамасыз етуді жақсартады. Басқа да микроэлементтер (марганец, иод, мыс, мырыш) сияқты бордың ерекше бір "маңыздылығы, ол өсімдіктердегі тотықтыру процестерін реттеуге көмектеседі. Органикалық заттарды түзу үшін өсімдікке азоттың, фосфордың, калийдің және кальцийдіц түсуін шұғыл арттырады. Бұл элемент жер қыртысы таралуы жағынан химиялық элементтер арасына 37- орынды иемденеді. Адамдар бұл элементтерді пайдалануды біздің заманымыздан мың жыл бұрын білді.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Жер қыртысынан бор әртүрлі қосылыстар күйінде (бор) қышқылы (Н</w:t>
      </w:r>
      <w:r w:rsidRPr="00E34421">
        <w:rPr>
          <w:rFonts w:ascii="Times New Roman" w:hAnsi="Times New Roman" w:cs="Times New Roman"/>
          <w:sz w:val="28"/>
          <w:szCs w:val="28"/>
          <w:vertAlign w:val="subscript"/>
          <w:lang w:val="kk-KZ"/>
        </w:rPr>
        <w:t>3</w:t>
      </w:r>
      <w:r w:rsidRPr="00E34421">
        <w:rPr>
          <w:rFonts w:ascii="Times New Roman" w:hAnsi="Times New Roman" w:cs="Times New Roman"/>
          <w:sz w:val="28"/>
          <w:szCs w:val="28"/>
          <w:lang w:val="kk-KZ"/>
        </w:rPr>
        <w:t>ВО</w:t>
      </w:r>
      <w:r w:rsidRPr="00E34421">
        <w:rPr>
          <w:rFonts w:ascii="Times New Roman" w:hAnsi="Times New Roman" w:cs="Times New Roman"/>
          <w:sz w:val="28"/>
          <w:szCs w:val="28"/>
          <w:vertAlign w:val="subscript"/>
          <w:lang w:val="kk-KZ"/>
        </w:rPr>
        <w:t>3</w:t>
      </w:r>
      <w:r w:rsidRPr="00E34421">
        <w:rPr>
          <w:rFonts w:ascii="Times New Roman" w:hAnsi="Times New Roman" w:cs="Times New Roman"/>
          <w:sz w:val="28"/>
          <w:szCs w:val="28"/>
          <w:lang w:val="kk-KZ"/>
        </w:rPr>
        <w:t>), бура (Nа</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B</w:t>
      </w:r>
      <w:r w:rsidRPr="00E34421">
        <w:rPr>
          <w:rFonts w:ascii="Times New Roman" w:hAnsi="Times New Roman" w:cs="Times New Roman"/>
          <w:sz w:val="28"/>
          <w:szCs w:val="28"/>
          <w:vertAlign w:val="subscript"/>
          <w:lang w:val="kk-KZ"/>
        </w:rPr>
        <w:t>4</w:t>
      </w:r>
      <w:r w:rsidRPr="00E34421">
        <w:rPr>
          <w:rFonts w:ascii="Times New Roman" w:hAnsi="Times New Roman" w:cs="Times New Roman"/>
          <w:sz w:val="28"/>
          <w:szCs w:val="28"/>
          <w:lang w:val="kk-KZ"/>
        </w:rPr>
        <w:t>O</w:t>
      </w:r>
      <w:r w:rsidRPr="00E34421">
        <w:rPr>
          <w:rFonts w:ascii="Times New Roman" w:hAnsi="Times New Roman" w:cs="Times New Roman"/>
          <w:sz w:val="28"/>
          <w:szCs w:val="28"/>
          <w:vertAlign w:val="subscript"/>
          <w:lang w:val="kk-KZ"/>
        </w:rPr>
        <w:t>7*</w:t>
      </w:r>
      <w:r w:rsidRPr="00E34421">
        <w:rPr>
          <w:rFonts w:ascii="Times New Roman" w:hAnsi="Times New Roman" w:cs="Times New Roman"/>
          <w:sz w:val="28"/>
          <w:szCs w:val="28"/>
          <w:lang w:val="kk-KZ"/>
        </w:rPr>
        <w:t>10H</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O), ашарит (2MgO</w:t>
      </w:r>
      <w:r w:rsidRPr="00E34421">
        <w:rPr>
          <w:rFonts w:ascii="Times New Roman" w:hAnsi="Times New Roman" w:cs="Times New Roman"/>
          <w:sz w:val="28"/>
          <w:szCs w:val="28"/>
          <w:vertAlign w:val="subscript"/>
          <w:lang w:val="kk-KZ"/>
        </w:rPr>
        <w:t>*</w:t>
      </w:r>
      <w:r w:rsidRPr="00E34421">
        <w:rPr>
          <w:rFonts w:ascii="Times New Roman" w:hAnsi="Times New Roman" w:cs="Times New Roman"/>
          <w:sz w:val="28"/>
          <w:szCs w:val="28"/>
          <w:lang w:val="kk-KZ"/>
        </w:rPr>
        <w:t>B</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O</w:t>
      </w:r>
      <w:r w:rsidRPr="00E34421">
        <w:rPr>
          <w:rFonts w:ascii="Times New Roman" w:hAnsi="Times New Roman" w:cs="Times New Roman"/>
          <w:sz w:val="28"/>
          <w:szCs w:val="28"/>
          <w:vertAlign w:val="subscript"/>
          <w:lang w:val="kk-KZ"/>
        </w:rPr>
        <w:t>3</w:t>
      </w:r>
      <w:r w:rsidRPr="00E34421">
        <w:rPr>
          <w:rFonts w:ascii="Times New Roman" w:hAnsi="Times New Roman" w:cs="Times New Roman"/>
          <w:sz w:val="28"/>
          <w:szCs w:val="28"/>
          <w:lang w:val="kk-KZ"/>
        </w:rPr>
        <w:t>), гидробордит (CaO</w:t>
      </w:r>
      <w:r w:rsidRPr="00E34421">
        <w:rPr>
          <w:rFonts w:ascii="Times New Roman" w:hAnsi="Times New Roman" w:cs="Times New Roman"/>
          <w:sz w:val="28"/>
          <w:szCs w:val="28"/>
          <w:vertAlign w:val="subscript"/>
          <w:lang w:val="kk-KZ"/>
        </w:rPr>
        <w:t>*</w:t>
      </w:r>
      <w:r w:rsidRPr="00E34421">
        <w:rPr>
          <w:rFonts w:ascii="Times New Roman" w:hAnsi="Times New Roman" w:cs="Times New Roman"/>
          <w:sz w:val="28"/>
          <w:szCs w:val="28"/>
          <w:lang w:val="kk-KZ"/>
        </w:rPr>
        <w:t>MgO</w:t>
      </w:r>
      <w:r w:rsidRPr="00E34421">
        <w:rPr>
          <w:rFonts w:ascii="Times New Roman" w:hAnsi="Times New Roman" w:cs="Times New Roman"/>
          <w:sz w:val="28"/>
          <w:szCs w:val="28"/>
          <w:vertAlign w:val="subscript"/>
          <w:lang w:val="kk-KZ"/>
        </w:rPr>
        <w:t>*</w:t>
      </w:r>
      <w:r w:rsidRPr="00E34421">
        <w:rPr>
          <w:rFonts w:ascii="Times New Roman" w:hAnsi="Times New Roman" w:cs="Times New Roman"/>
          <w:sz w:val="28"/>
          <w:szCs w:val="28"/>
          <w:lang w:val="kk-KZ"/>
        </w:rPr>
        <w:t>3B</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O</w:t>
      </w:r>
      <w:r w:rsidRPr="00E34421">
        <w:rPr>
          <w:rFonts w:ascii="Times New Roman" w:hAnsi="Times New Roman" w:cs="Times New Roman"/>
          <w:sz w:val="28"/>
          <w:szCs w:val="28"/>
          <w:vertAlign w:val="subscript"/>
          <w:lang w:val="kk-KZ"/>
        </w:rPr>
        <w:t>3*</w:t>
      </w:r>
      <w:r w:rsidRPr="00E34421">
        <w:rPr>
          <w:rFonts w:ascii="Times New Roman" w:hAnsi="Times New Roman" w:cs="Times New Roman"/>
          <w:sz w:val="28"/>
          <w:szCs w:val="28"/>
          <w:lang w:val="kk-KZ"/>
        </w:rPr>
        <w:t>6HO), (NaCaB</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O</w:t>
      </w:r>
      <w:r w:rsidRPr="00E34421">
        <w:rPr>
          <w:rFonts w:ascii="Times New Roman" w:hAnsi="Times New Roman" w:cs="Times New Roman"/>
          <w:sz w:val="28"/>
          <w:szCs w:val="28"/>
          <w:vertAlign w:val="subscript"/>
          <w:lang w:val="kk-KZ"/>
        </w:rPr>
        <w:t>3*</w:t>
      </w:r>
      <w:r w:rsidRPr="00E34421">
        <w:rPr>
          <w:rFonts w:ascii="Times New Roman" w:hAnsi="Times New Roman" w:cs="Times New Roman"/>
          <w:sz w:val="28"/>
          <w:szCs w:val="28"/>
          <w:lang w:val="kk-KZ"/>
        </w:rPr>
        <w:t>5H</w:t>
      </w:r>
      <w:r w:rsidRPr="00E34421">
        <w:rPr>
          <w:rFonts w:ascii="Times New Roman" w:hAnsi="Times New Roman" w:cs="Times New Roman"/>
          <w:sz w:val="28"/>
          <w:szCs w:val="28"/>
          <w:vertAlign w:val="subscript"/>
          <w:lang w:val="kk-KZ"/>
        </w:rPr>
        <w:t>2</w:t>
      </w:r>
      <w:r w:rsidRPr="00E34421">
        <w:rPr>
          <w:rFonts w:ascii="Times New Roman" w:hAnsi="Times New Roman" w:cs="Times New Roman"/>
          <w:sz w:val="28"/>
          <w:szCs w:val="28"/>
          <w:lang w:val="kk-KZ"/>
        </w:rPr>
        <w:t>O) улетсит және басқа түрінде кезінде кездеседі. Жер жүзінде бүл минералдың жалпы қоры 100—300 млн тонна болса, өндірілуі 1980 жылдары 2,4 млн тоннаға жетті. Бордың кен қоры — біздің елімізде, АҚШ пен Аргентина, Турцияда, тағы да басқа жерлерде көп шоғырланған. Оның үстіне бордың қосылыстары вулканды, батпақты, мұнай және минералды ыстық сулар шығатын жерлерде жиі кездеседі.</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Органикалық заттардың құрамына кіретін марганец олардың органикалық қышқылдарды тотықтырады. Мұнда органикалық қосылыстар құрамындағы көміртектердің байланысы С—С үзіліп, көмір қышқыл газы мен су бөлініп шығады. Фотосинтез процесінде  өсімдіктерден оттек бөлініп шықса, демалғанда көмір қышқылын бойына сіңіреді. Осы сарында өтетін реакциялар марганецті қосылыстардың қатысуынсыз жүруі мүмкін емес. Марганецтің әр түрлі дәрежедегі валенттілігінен (2, 3, 4, 5, 6, 7) олардың бір-бірімен ауысуын бұл элементті микроэлементтер арасындағы ең реакцияға бейім, әрі белсенді деп санауға мәжбүр етеді. Өсімдік организмдерінің 100 грамында орта есеппен 0,05 мг шамасынан артық болмайды.</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lastRenderedPageBreak/>
        <w:t>Молибден.</w:t>
      </w:r>
      <w:r w:rsidRPr="00E34421">
        <w:rPr>
          <w:rFonts w:ascii="Times New Roman" w:hAnsi="Times New Roman" w:cs="Times New Roman"/>
          <w:sz w:val="28"/>
          <w:szCs w:val="28"/>
          <w:lang w:val="kk-KZ"/>
        </w:rPr>
        <w:t xml:space="preserve"> Оның өсімдіктер организміндегі маңызын жер жүзінде бірінші рет 1912—1913 жылдары Д. Н. Прянишников анықтаған болатын. 1930—1936 жылдары Н. Бортьева молибденді қолданғанда кейбір өсімдіктердің азотты ауадан жақсы пайдаланатынын анықтады. Молибден бөтен микроэлементтерге қарағанда жер қыртысында анағұрлым аз кездеседі. Молибден өсімдіктер кұрамында жеткіліксіз екендігін кем алынған өнім мөлшерінен ғана емес, оның өсіп-өнуі кезіндегі сыртқы белгілерінен де байқауға болады. Молибденнің тағы бір ерекшелігі сонда, ол нитраттарды тотықсыздандыратын амин қышқылдарының түзілуіне жағдай жасайды. Мұның өзі нитраттарды өсімдіктерге теріс ықпалын кемітуге қышқылдық ортаның азаюына әсер етеді.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Мыс.</w:t>
      </w:r>
      <w:r w:rsidRPr="00E34421">
        <w:rPr>
          <w:rFonts w:ascii="Times New Roman" w:hAnsi="Times New Roman" w:cs="Times New Roman"/>
          <w:sz w:val="28"/>
          <w:szCs w:val="28"/>
          <w:lang w:val="kk-KZ"/>
        </w:rPr>
        <w:t xml:space="preserve"> Өсімдік құрамында мыстың кездесетіні бұдан 160 жыл бұрын белгілі болды.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1931 жылдан бері мыстың әр түрлі өсімдіктердің өсуін, дамуын тездететіні анықтала басады. Соның нәтижесінде көптеген дақылдардың мыстың иондарынсыз өсе алмайтыны белгілі болды. Ол өсімдіктерде өтетін әр түрлі биохимиялық процестерге белок және нуклеинді алмасу реакцияларына катысады. Мыс иондары амин қышқылдары құрамына кіретін комплекстер түзеді.</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Мыстың катысуымен жоғарыдағы амин қышқылдары ұзыннан ұзақ күрделі органикалық қосылыстар түзіледі және оның химиялық кұрамына әсер етеді. Мысты мырыш сияқты дақылдардың товарлы өнімдері (дәні түбір) жақсы пайдаланады.</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 Өсімдіктер мен жануарлардың бірқалыпты өсіп, жетілуі үшін шағын мөлшерде болса да мыс қажет. Ол хлорофилл сияқты  аса күрделі органикалық қоспалары синтездеуге тұрақтандырып оны бүлінуден қорғауға катысады. Клеткаларына болатын тотықтандыру процестеріне қатысып, ферменттердің  кұрамына кіреді, ал ферменттердің кейбіреулері  В</w:t>
      </w:r>
      <w:r w:rsidRPr="00E34421">
        <w:rPr>
          <w:rFonts w:ascii="Times New Roman" w:hAnsi="Times New Roman" w:cs="Times New Roman"/>
          <w:sz w:val="28"/>
          <w:szCs w:val="28"/>
          <w:vertAlign w:val="subscript"/>
          <w:lang w:val="kk-KZ"/>
        </w:rPr>
        <w:t>12</w:t>
      </w:r>
      <w:r w:rsidRPr="00E34421">
        <w:rPr>
          <w:rFonts w:ascii="Times New Roman" w:hAnsi="Times New Roman" w:cs="Times New Roman"/>
          <w:sz w:val="28"/>
          <w:szCs w:val="28"/>
          <w:lang w:val="kk-KZ"/>
        </w:rPr>
        <w:t xml:space="preserve"> тобындағы витаминдердің әрекетін күшейтіп, өсімдіктердегі углевод пен белоктардың алмасуына әсер етеді. Топырақта мыс жеткілікті болса, өсімдіктердің грибок ауруына шалдығуы азаяды. Мысалы, мыстың тұзы. картопқа тамырдан тыс үстеп коректендіру арқылы берілсе, оның «көк» және «қызыл шірік» ауруына шалдығуы азайып, түйнектерінің әр алуан дертке төзімділігі арта түседі.</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Өсімдіктерде белоктарды синтездеуде мыстың жақсы  әсер ететіндігі және осының аркасында өсімдік тканьдерінің су ұстау қабілетінің артатындығы, ал жеткіліксіз болса ткань коллоидтерінің суды ұстау қабілеті нашарлайтыны белгілі. Астық тұқымдас дақылдар мұндай ауруға шалдыққанда жапырақтары  барлық жеміс ағаштарының ұштары құрайды немесе солып қалады.</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Кобальт.</w:t>
      </w:r>
      <w:r w:rsidRPr="00E34421">
        <w:rPr>
          <w:rFonts w:ascii="Times New Roman" w:hAnsi="Times New Roman" w:cs="Times New Roman"/>
          <w:sz w:val="28"/>
          <w:szCs w:val="28"/>
          <w:lang w:val="kk-KZ"/>
        </w:rPr>
        <w:t xml:space="preserve"> Өсімдіктің құрамында кездесетінін алғашқы рет біздің елімізде анықтаған адамдардың бірі академик В. Н. Вернадский еді.</w:t>
      </w:r>
      <w:r w:rsidRPr="00E34421">
        <w:rPr>
          <w:rFonts w:ascii="Times New Roman" w:hAnsi="Times New Roman" w:cs="Times New Roman"/>
          <w:sz w:val="28"/>
          <w:szCs w:val="28"/>
          <w:lang w:val="kk-KZ"/>
        </w:rPr>
        <w:tab/>
      </w:r>
      <w:r w:rsidRPr="00E34421">
        <w:rPr>
          <w:rFonts w:ascii="Times New Roman" w:hAnsi="Times New Roman" w:cs="Times New Roman"/>
          <w:sz w:val="28"/>
          <w:szCs w:val="28"/>
          <w:lang w:val="kk-KZ"/>
        </w:rPr>
        <w:tab/>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Өсімдік кұрамындағы оның орташа мөлшері </w:t>
      </w:r>
      <w:smartTag w:uri="urn:schemas-microsoft-com:office:smarttags" w:element="metricconverter">
        <w:smartTagPr>
          <w:attr w:name="ProductID" w:val="1 кг"/>
        </w:smartTagPr>
        <w:r w:rsidRPr="00E34421">
          <w:rPr>
            <w:rFonts w:ascii="Times New Roman" w:hAnsi="Times New Roman" w:cs="Times New Roman"/>
            <w:sz w:val="28"/>
            <w:szCs w:val="28"/>
            <w:lang w:val="kk-KZ"/>
          </w:rPr>
          <w:t>1 кг</w:t>
        </w:r>
      </w:smartTag>
      <w:r w:rsidRPr="00E34421">
        <w:rPr>
          <w:rFonts w:ascii="Times New Roman" w:hAnsi="Times New Roman" w:cs="Times New Roman"/>
          <w:sz w:val="28"/>
          <w:szCs w:val="28"/>
          <w:lang w:val="kk-KZ"/>
        </w:rPr>
        <w:t xml:space="preserve"> құрғақ массаға шаққанда 0,05—11,6 мг болады. Олар өсімдіктердің, барлық түрлерінде кездеседі. Олардың ішінде теңізді суларда өсетін өсімдіктерде көп, ал тұщы суларда, батпақты және теңіз жағалауындағы өсімдіктер құрамында аз болады. </w:t>
      </w:r>
      <w:r w:rsidRPr="00E34421">
        <w:rPr>
          <w:rFonts w:ascii="Times New Roman" w:hAnsi="Times New Roman" w:cs="Times New Roman"/>
          <w:sz w:val="28"/>
          <w:szCs w:val="28"/>
          <w:lang w:val="kk-KZ"/>
        </w:rPr>
        <w:lastRenderedPageBreak/>
        <w:t xml:space="preserve">Мұның өзі осы өңірлерде мал шаруашылығын  дамытатын шаруашылықтардағы малдың әр түрлі ауруға ұшырауына әсерін тигізеді. Кобальт  өсімдіктің құрғақшылыққа төзімділігін күшейте түседі. Өсімдіктердің кобальтты пайдаланудағы ерекшелігі, топырақтан сіңіріп алған кобальттың төрттен үшіне дені өсімдіктің ұзақ тамырына жиналып қалатындығында. Көкөніс дақылдарына кобальттың әсер ететінін зерттегенде, кобальт қолданылған алқаптар түсімінің артатындығы анықталды. Мұнымен қатар, өсімдіктердің химиялық құрамы өзгеріп, хлорофил және аскорбин қышқылы, құрғақ заттардың мөлшері едәуір артады. Ауыл шаруашылық өндірісіне кобальт бар микротыңайтқыштарды енгізу проблемасын шешкенде қазіргі уақытта бұл тыңайтқыштар да өнеркәсіп орындары шығармайтындықтан, осы тыңайтқыштар алынатын ортаны табу аса маңызды мәселе болып есептеледі.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Егістікке шашылатын көң құрамында көптеген микроэлементтер бар. Аткирсонның (1931) зерттеу жұмыстарының қорытындылары көрсеткеніндей </w:t>
      </w:r>
      <w:smartTag w:uri="urn:schemas-microsoft-com:office:smarttags" w:element="metricconverter">
        <w:smartTagPr>
          <w:attr w:name="ProductID" w:val="1 кг"/>
        </w:smartTagPr>
        <w:r w:rsidRPr="00E34421">
          <w:rPr>
            <w:rFonts w:ascii="Times New Roman" w:hAnsi="Times New Roman" w:cs="Times New Roman"/>
            <w:sz w:val="28"/>
            <w:szCs w:val="28"/>
            <w:lang w:val="kk-KZ"/>
          </w:rPr>
          <w:t>1 кг</w:t>
        </w:r>
      </w:smartTag>
      <w:r w:rsidRPr="00E34421">
        <w:rPr>
          <w:rFonts w:ascii="Times New Roman" w:hAnsi="Times New Roman" w:cs="Times New Roman"/>
          <w:sz w:val="28"/>
          <w:szCs w:val="28"/>
          <w:lang w:val="kk-KZ"/>
        </w:rPr>
        <w:t xml:space="preserve"> көңде құрғақ заттарға шашқанда бор 4,5 – 52мг , марганец 75 – 549, кобальттың 0,25- 4,7, мыс 7,6- 40,8, мырыш 43-247, молибден 48-4,18 миллиграмдай болады. Сол сияқты біздің республикада түсті қара металлургияның қарқынды дамуы олардың қалған қоқыстарын микро тыңайтқыштар ретінде пайдалану кеңінен өріс ашты.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sz w:val="28"/>
          <w:szCs w:val="28"/>
          <w:lang w:val="kk-KZ"/>
        </w:rPr>
        <w:t>Борлы тыңайтқыштар</w:t>
      </w:r>
      <w:r w:rsidRPr="00E34421">
        <w:rPr>
          <w:rFonts w:ascii="Times New Roman" w:hAnsi="Times New Roman" w:cs="Times New Roman"/>
          <w:sz w:val="28"/>
          <w:szCs w:val="28"/>
          <w:lang w:val="kk-KZ"/>
        </w:rPr>
        <w:t xml:space="preserve"> топырақ құрамында бордың әртүрлі болуы мен оны  өсімдіктердің пайдалануы біркелкі болмағандықтан олардың қорын түрліше дәрежелерде  үнемі кемітіп отырады. Өсімдіктерден борды ең көп пайдаланатыны қант қызылшасы, одан кейінгі мал азығындық, тамыр жемісті,  картоп, көкөніс, сондай-ақ дәнді дақылдар болып табылады. Борлы тыңайтқыштардың қолданудың тағы да бір тиімді әдісі – тұқымды олардың ерітінділеріне салып өңдейді.</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Марганец тыңайтқыштар.</w:t>
      </w:r>
      <w:r w:rsidRPr="00E34421">
        <w:rPr>
          <w:rFonts w:ascii="Times New Roman" w:hAnsi="Times New Roman" w:cs="Times New Roman"/>
          <w:sz w:val="28"/>
          <w:szCs w:val="28"/>
          <w:lang w:val="kk-KZ"/>
        </w:rPr>
        <w:t xml:space="preserve"> Қазіргі кезде ауыл шаруашылығы  дақылдарына күкірт қышқылы марганец тұзы, марганецтің өнеркәсіптік қалдықтары, марганецтелген суперфосфат ертеден қолданылып келеді. Көптеген зерттеу жұмыстарының қорытындылары бойынша, олар қант қызылшасының дәнді дақылдардың картоп, темекі, мақта, көкөніс т.б. өнімдерін арттыруға болатындығын көрсетеді. П.А.Власюктің күлгін топырақта егілген қант қызылшасының өнімін 14-21 ц, қанттылығын 0,1-0,3 порцентке өсіріп, олардың әсері азотты, фосфорлы және калийлі тыңайтқыштардан кем түспейді. Оларды басқа микротыңайтқыштар тәрізді әртүрлі тәсілдерде қолдануға болады. Егер де марганецті тыңайтқыштарды жерді жыртар алдында бергенде өнімін 3 ц, олардың 0,5-0,1 проценттік ерітіндісімен үстеп қоректендіргенде 7,7 центнерге арттырды.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E34421">
        <w:rPr>
          <w:rFonts w:ascii="Times New Roman" w:hAnsi="Times New Roman" w:cs="Times New Roman"/>
          <w:sz w:val="28"/>
          <w:szCs w:val="28"/>
          <w:lang w:val="kk-KZ"/>
        </w:rPr>
        <w:t xml:space="preserve">Жерді жыртар алдында марганецті тыңайтқыштарды қолданғанда күздік өнімін 3-2 ц, жаздық бидайды 2,2, арпаны центнерге арттырды.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Мысты тыңайтқыштар.</w:t>
      </w:r>
      <w:r w:rsidRPr="00E34421">
        <w:rPr>
          <w:rFonts w:ascii="Times New Roman" w:hAnsi="Times New Roman" w:cs="Times New Roman"/>
          <w:sz w:val="28"/>
          <w:szCs w:val="28"/>
          <w:lang w:val="kk-KZ"/>
        </w:rPr>
        <w:t xml:space="preserve"> Бұл тыңайтқыштарды құрғатылған шым тезекке бай жерлерді егістікке айналдыру үшін пайдаланылады. Бұл жерлерде олардың жылжымалы түрлері өте аз болады. Күкірт қышқылы мыс тұзы пирит </w:t>
      </w:r>
      <w:r w:rsidRPr="00E34421">
        <w:rPr>
          <w:rFonts w:ascii="Times New Roman" w:hAnsi="Times New Roman" w:cs="Times New Roman"/>
          <w:sz w:val="28"/>
          <w:szCs w:val="28"/>
          <w:lang w:val="kk-KZ"/>
        </w:rPr>
        <w:lastRenderedPageBreak/>
        <w:t xml:space="preserve">колченданымен қағаз цилиоза өнеркәсібінің қалдығы мыс тұзының ұнтақталған талькпен бірге пайдаланылады.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Мырышты тыңайтқыштар.</w:t>
      </w:r>
      <w:r w:rsidRPr="00E34421">
        <w:rPr>
          <w:rFonts w:ascii="Times New Roman" w:hAnsi="Times New Roman" w:cs="Times New Roman"/>
          <w:sz w:val="28"/>
          <w:szCs w:val="28"/>
          <w:lang w:val="kk-KZ"/>
        </w:rPr>
        <w:t xml:space="preserve"> Біздің елімізде мырышты тыңайтқыштар күкірт қышқылы мыс тұзы мен  мырыш тұзын ұнтақтау арқылы техникалық тальктен пайдаланылады. Болашақта мырышты тыңайтқыштардың органикалық қосылыстары дайындалып келеді. Мырышты ауыл шаруашылығы дақылдарына микро тыңайтқыштар есебінде кең көлемде совет ғалымдары П.А.Власюк,  И.К.Онишенконов басшылығымен 1930 жылдардан бері қолданылып келеді.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Молибденді тыңайтқыштар.</w:t>
      </w:r>
      <w:r w:rsidRPr="00E34421">
        <w:rPr>
          <w:rFonts w:ascii="Times New Roman" w:hAnsi="Times New Roman" w:cs="Times New Roman"/>
          <w:sz w:val="28"/>
          <w:szCs w:val="28"/>
          <w:lang w:val="kk-KZ"/>
        </w:rPr>
        <w:t xml:space="preserve"> Бұл тыңайтқыштар молибден қышқылы аммоний, молибденді аммонийлі натрий, электролампа өндірісінің қалдықтары молибден және қос суперфосфат пен араластырған қосылыстары түрлерінде шығарылады. ХХ ғасырдың басында молибден қосылыстарының ауыл шаруашылығы дақылдары өнімдерін жоғарылататынын  алғаш ашқан академик Д.Н.Прянишников болды. Молибден қышқылды аммоний тұзы суда жақсы еритіндіктен жерде тұқым себер алдында өңдейді, немесе дақылдардың өсіп –өнуі кеңінен үстеп қоректендіру арқылы тыңайтады. Тұқым себер алдында өңдеу 1центнер асбұршақ пен  сиыр жоңышқаға    20-</w:t>
      </w:r>
      <w:smartTag w:uri="urn:schemas-microsoft-com:office:smarttags" w:element="metricconverter">
        <w:smartTagPr>
          <w:attr w:name="ProductID" w:val="26 грамм"/>
        </w:smartTagPr>
        <w:r w:rsidRPr="00E34421">
          <w:rPr>
            <w:rFonts w:ascii="Times New Roman" w:hAnsi="Times New Roman" w:cs="Times New Roman"/>
            <w:sz w:val="28"/>
            <w:szCs w:val="28"/>
            <w:lang w:val="kk-KZ"/>
          </w:rPr>
          <w:t>26 грамм</w:t>
        </w:r>
      </w:smartTag>
      <w:r w:rsidRPr="00E34421">
        <w:rPr>
          <w:rFonts w:ascii="Times New Roman" w:hAnsi="Times New Roman" w:cs="Times New Roman"/>
          <w:sz w:val="28"/>
          <w:szCs w:val="28"/>
          <w:lang w:val="kk-KZ"/>
        </w:rPr>
        <w:t>, мақта, бөрібұршақ, мал азығындық  бұршақ өсімдіктеріне 30-50, беде, жоңышқа, көкөністі дақылдарына 600-</w:t>
      </w:r>
      <w:smartTag w:uri="urn:schemas-microsoft-com:office:smarttags" w:element="metricconverter">
        <w:smartTagPr>
          <w:attr w:name="ProductID" w:val="500 грамм"/>
        </w:smartTagPr>
        <w:r w:rsidRPr="00E34421">
          <w:rPr>
            <w:rFonts w:ascii="Times New Roman" w:hAnsi="Times New Roman" w:cs="Times New Roman"/>
            <w:sz w:val="28"/>
            <w:szCs w:val="28"/>
            <w:lang w:val="kk-KZ"/>
          </w:rPr>
          <w:t>500 грамм</w:t>
        </w:r>
      </w:smartTag>
      <w:r w:rsidRPr="00E34421">
        <w:rPr>
          <w:rFonts w:ascii="Times New Roman" w:hAnsi="Times New Roman" w:cs="Times New Roman"/>
          <w:sz w:val="28"/>
          <w:szCs w:val="28"/>
          <w:lang w:val="kk-KZ"/>
        </w:rPr>
        <w:t xml:space="preserve"> мөлшерден молибден қышқылының тұздерын араластырады. Тұқым ірі дақылдардың 1 центнеріне </w:t>
      </w:r>
      <w:smartTag w:uri="urn:schemas-microsoft-com:office:smarttags" w:element="metricconverter">
        <w:smartTagPr>
          <w:attr w:name="ProductID" w:val="2 литр"/>
        </w:smartTagPr>
        <w:r w:rsidRPr="00E34421">
          <w:rPr>
            <w:rFonts w:ascii="Times New Roman" w:hAnsi="Times New Roman" w:cs="Times New Roman"/>
            <w:sz w:val="28"/>
            <w:szCs w:val="28"/>
            <w:lang w:val="kk-KZ"/>
          </w:rPr>
          <w:t>2 литр</w:t>
        </w:r>
      </w:smartTag>
      <w:r w:rsidRPr="00E34421">
        <w:rPr>
          <w:rFonts w:ascii="Times New Roman" w:hAnsi="Times New Roman" w:cs="Times New Roman"/>
          <w:sz w:val="28"/>
          <w:szCs w:val="28"/>
          <w:lang w:val="kk-KZ"/>
        </w:rPr>
        <w:t xml:space="preserve">, тұқымына майда дақылдарға </w:t>
      </w:r>
      <w:smartTag w:uri="urn:schemas-microsoft-com:office:smarttags" w:element="metricconverter">
        <w:smartTagPr>
          <w:attr w:name="ProductID" w:val="5 литр"/>
        </w:smartTagPr>
        <w:r w:rsidRPr="00E34421">
          <w:rPr>
            <w:rFonts w:ascii="Times New Roman" w:hAnsi="Times New Roman" w:cs="Times New Roman"/>
            <w:sz w:val="28"/>
            <w:szCs w:val="28"/>
            <w:lang w:val="kk-KZ"/>
          </w:rPr>
          <w:t>5 литр</w:t>
        </w:r>
      </w:smartTag>
      <w:r w:rsidRPr="00E34421">
        <w:rPr>
          <w:rFonts w:ascii="Times New Roman" w:hAnsi="Times New Roman" w:cs="Times New Roman"/>
          <w:sz w:val="28"/>
          <w:szCs w:val="28"/>
          <w:lang w:val="kk-KZ"/>
        </w:rPr>
        <w:t xml:space="preserve"> су араластырылады. Үстеп қоректендіргенде 100-200 гр  молибден тұзын 200-</w:t>
      </w:r>
      <w:smartTag w:uri="urn:schemas-microsoft-com:office:smarttags" w:element="metricconverter">
        <w:smartTagPr>
          <w:attr w:name="ProductID" w:val="400 литр"/>
        </w:smartTagPr>
        <w:r w:rsidRPr="00E34421">
          <w:rPr>
            <w:rFonts w:ascii="Times New Roman" w:hAnsi="Times New Roman" w:cs="Times New Roman"/>
            <w:sz w:val="28"/>
            <w:szCs w:val="28"/>
            <w:lang w:val="kk-KZ"/>
          </w:rPr>
          <w:t>400 литр</w:t>
        </w:r>
      </w:smartTag>
      <w:r w:rsidRPr="00E34421">
        <w:rPr>
          <w:rFonts w:ascii="Times New Roman" w:hAnsi="Times New Roman" w:cs="Times New Roman"/>
          <w:sz w:val="28"/>
          <w:szCs w:val="28"/>
          <w:lang w:val="kk-KZ"/>
        </w:rPr>
        <w:t xml:space="preserve"> суда ерітіп қолданады. </w:t>
      </w:r>
    </w:p>
    <w:p w:rsidR="007F4E6B" w:rsidRPr="00E34421" w:rsidRDefault="007F4E6B" w:rsidP="00E34421">
      <w:pPr>
        <w:spacing w:after="0" w:line="240" w:lineRule="auto"/>
        <w:ind w:firstLine="567"/>
        <w:jc w:val="both"/>
        <w:rPr>
          <w:rFonts w:ascii="Times New Roman" w:hAnsi="Times New Roman" w:cs="Times New Roman"/>
          <w:sz w:val="28"/>
          <w:szCs w:val="28"/>
          <w:lang w:val="kk-KZ"/>
        </w:rPr>
      </w:pPr>
      <w:r w:rsidRPr="002B44DF">
        <w:rPr>
          <w:rFonts w:ascii="Times New Roman" w:hAnsi="Times New Roman" w:cs="Times New Roman"/>
          <w:i/>
          <w:sz w:val="28"/>
          <w:szCs w:val="28"/>
          <w:lang w:val="kk-KZ"/>
        </w:rPr>
        <w:t>Кобальтті тыңайтқыштар.</w:t>
      </w:r>
      <w:r w:rsidRPr="00E34421">
        <w:rPr>
          <w:rFonts w:ascii="Times New Roman" w:hAnsi="Times New Roman" w:cs="Times New Roman"/>
          <w:sz w:val="28"/>
          <w:szCs w:val="28"/>
          <w:lang w:val="kk-KZ"/>
        </w:rPr>
        <w:t xml:space="preserve"> Бұл тыңайтқыштардың ауыл шаруашылығы дақылдары өніміне әсері киінгі 20-30 жылға ғана белгііл болды. Сондықтан басқа микротыңайтқыштармен салыстырғанда онша көп қолданылмайды. Тыңайтқыштар ретінде кобальттың хлорлы, сульфатты, ниратты таза қосылыстары осы тұздардың суперфосфатпен қоспалары белгілі. Кейбір өнеркәсіп қалдықтары да осы мақсатта пайдаланып келеді. Кобальттың тағы бір маңыздылығы адамдар мен мал организдеріндегі әртүрлі физиологиялық процестерді тездетуі. Кобальттың мал азығында болмауы олардың авитаминоз ауруына ұшырауына витамин В</w:t>
      </w:r>
      <w:r w:rsidRPr="00E34421">
        <w:rPr>
          <w:rFonts w:ascii="Times New Roman" w:hAnsi="Times New Roman" w:cs="Times New Roman"/>
          <w:sz w:val="28"/>
          <w:szCs w:val="28"/>
          <w:vertAlign w:val="subscript"/>
          <w:lang w:val="kk-KZ"/>
        </w:rPr>
        <w:t>12</w:t>
      </w:r>
      <w:r w:rsidRPr="00E34421">
        <w:rPr>
          <w:rFonts w:ascii="Times New Roman" w:hAnsi="Times New Roman" w:cs="Times New Roman"/>
          <w:sz w:val="28"/>
          <w:szCs w:val="28"/>
          <w:lang w:val="kk-KZ"/>
        </w:rPr>
        <w:t xml:space="preserve"> синтезінің бұзылуына әкеліп соғады. Қазіргі кезде мал азығында кобальттты аймақтарда олардың тұздарының қосындысын белгілі рационды қосады немесе құрамында аз топырақтарда егілетін дақылдарды кобальт тыңайтқыштарымен тыңайтады. Біздің елімізде әртүрлі биогеохимиялық аймақтарда макроэлементтерге жасалған  картогрммаларды көрсетілгендей кобальттың жалпы жылжымалы түрлері құрғақ далалық шөлейт және жартылай шөлейт жерлерде аз күйінде, Кольск түбегі, Кавказда, Донецк бассейні топырақтарында көп болады.</w:t>
      </w:r>
    </w:p>
    <w:p w:rsidR="00E34421" w:rsidRDefault="00E34421" w:rsidP="007F4E6B">
      <w:pPr>
        <w:ind w:left="708"/>
        <w:jc w:val="both"/>
        <w:rPr>
          <w:rFonts w:ascii="Times New Roman" w:hAnsi="Times New Roman"/>
          <w:b/>
          <w:sz w:val="28"/>
          <w:szCs w:val="28"/>
          <w:lang w:val="kk-KZ"/>
        </w:rPr>
      </w:pPr>
    </w:p>
    <w:p w:rsidR="002B44DF" w:rsidRDefault="002B44DF" w:rsidP="007F4E6B">
      <w:pPr>
        <w:ind w:left="708"/>
        <w:jc w:val="both"/>
        <w:rPr>
          <w:rFonts w:ascii="Times New Roman" w:hAnsi="Times New Roman"/>
          <w:b/>
          <w:sz w:val="28"/>
          <w:szCs w:val="28"/>
          <w:lang w:val="kk-KZ"/>
        </w:rPr>
      </w:pPr>
    </w:p>
    <w:p w:rsidR="002B44DF" w:rsidRDefault="002B44DF" w:rsidP="007F4E6B">
      <w:pPr>
        <w:ind w:left="708"/>
        <w:jc w:val="both"/>
        <w:rPr>
          <w:rFonts w:ascii="Times New Roman" w:hAnsi="Times New Roman"/>
          <w:b/>
          <w:sz w:val="28"/>
          <w:szCs w:val="28"/>
          <w:lang w:val="kk-KZ"/>
        </w:rPr>
      </w:pPr>
    </w:p>
    <w:p w:rsidR="00E34421" w:rsidRDefault="0052679F" w:rsidP="0052679F">
      <w:pPr>
        <w:ind w:left="708"/>
        <w:jc w:val="center"/>
        <w:rPr>
          <w:rFonts w:ascii="Times New Roman" w:hAnsi="Times New Roman"/>
          <w:b/>
          <w:sz w:val="28"/>
          <w:szCs w:val="28"/>
          <w:lang w:val="kk-KZ"/>
        </w:rPr>
      </w:pPr>
      <w:r>
        <w:rPr>
          <w:rFonts w:ascii="Times New Roman" w:hAnsi="Times New Roman"/>
          <w:b/>
          <w:sz w:val="28"/>
          <w:szCs w:val="28"/>
          <w:lang w:val="kk-KZ"/>
        </w:rPr>
        <w:lastRenderedPageBreak/>
        <w:t>ІІІ ТАРАУ</w:t>
      </w:r>
    </w:p>
    <w:p w:rsidR="007F4E6B" w:rsidRPr="00FC315F" w:rsidRDefault="00CD715E" w:rsidP="0052679F">
      <w:pPr>
        <w:ind w:left="708"/>
        <w:jc w:val="center"/>
        <w:rPr>
          <w:rFonts w:ascii="Times New Roman(K)" w:hAnsi="Times New Roman(K)"/>
          <w:b/>
          <w:sz w:val="28"/>
          <w:szCs w:val="28"/>
          <w:lang w:val="kk-KZ"/>
        </w:rPr>
      </w:pPr>
      <w:r w:rsidRPr="00FC315F">
        <w:rPr>
          <w:rFonts w:ascii="Times New Roman" w:hAnsi="Times New Roman"/>
          <w:b/>
          <w:sz w:val="28"/>
          <w:szCs w:val="28"/>
          <w:lang w:val="kk-KZ"/>
        </w:rPr>
        <w:t>ОРГАНИКАЛЫҚ</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ТЫҢАЙТҚЫШТАР</w:t>
      </w:r>
      <w:r w:rsidRPr="00FC315F">
        <w:rPr>
          <w:rFonts w:ascii="Times New Roman(K)" w:hAnsi="Times New Roman(K)"/>
          <w:b/>
          <w:sz w:val="28"/>
          <w:szCs w:val="28"/>
          <w:lang w:val="kk-KZ"/>
        </w:rPr>
        <w:t>.</w:t>
      </w:r>
      <w:r>
        <w:rPr>
          <w:b/>
          <w:sz w:val="28"/>
          <w:szCs w:val="28"/>
          <w:lang w:val="kk-KZ"/>
        </w:rPr>
        <w:t xml:space="preserve"> </w:t>
      </w:r>
      <w:r w:rsidRPr="00FC315F">
        <w:rPr>
          <w:rFonts w:ascii="Times New Roman" w:hAnsi="Times New Roman"/>
          <w:b/>
          <w:sz w:val="28"/>
          <w:szCs w:val="28"/>
          <w:lang w:val="kk-KZ"/>
        </w:rPr>
        <w:t>ТЫҢАЙТҚЫШТАРДЫ</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ҚОЛДАНУ</w:t>
      </w:r>
      <w:r w:rsidRPr="00FC315F">
        <w:rPr>
          <w:rFonts w:ascii="Times New Roman(K)" w:hAnsi="Times New Roman(K)"/>
          <w:b/>
          <w:sz w:val="28"/>
          <w:szCs w:val="28"/>
          <w:lang w:val="kk-KZ"/>
        </w:rPr>
        <w:t xml:space="preserve"> </w:t>
      </w:r>
      <w:r w:rsidRPr="00FC315F">
        <w:rPr>
          <w:rFonts w:ascii="Times New Roman" w:hAnsi="Times New Roman"/>
          <w:b/>
          <w:sz w:val="28"/>
          <w:szCs w:val="28"/>
          <w:lang w:val="kk-KZ"/>
        </w:rPr>
        <w:t>ЖҮЙЕЛЕРІ</w:t>
      </w:r>
      <w:r w:rsidRPr="00FC315F">
        <w:rPr>
          <w:rFonts w:ascii="Times New Roman(K)" w:hAnsi="Times New Roman(K)"/>
          <w:b/>
          <w:sz w:val="28"/>
          <w:szCs w:val="28"/>
          <w:lang w:val="kk-KZ"/>
        </w:rPr>
        <w:t>.</w:t>
      </w:r>
    </w:p>
    <w:p w:rsidR="007F4E6B" w:rsidRPr="0052679F" w:rsidRDefault="002B44DF" w:rsidP="0052679F">
      <w:pPr>
        <w:spacing w:after="0" w:line="240" w:lineRule="auto"/>
        <w:ind w:left="708"/>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7F4E6B" w:rsidRPr="0052679F">
        <w:rPr>
          <w:rFonts w:ascii="Times New Roman" w:hAnsi="Times New Roman" w:cs="Times New Roman"/>
          <w:b/>
          <w:sz w:val="28"/>
          <w:szCs w:val="28"/>
          <w:lang w:val="kk-KZ"/>
        </w:rPr>
        <w:t>1</w:t>
      </w:r>
      <w:r w:rsidR="0052679F" w:rsidRPr="0052679F">
        <w:rPr>
          <w:rFonts w:ascii="Times New Roman" w:hAnsi="Times New Roman" w:cs="Times New Roman"/>
          <w:b/>
          <w:sz w:val="28"/>
          <w:szCs w:val="28"/>
          <w:lang w:val="kk-KZ"/>
        </w:rPr>
        <w:t>.</w:t>
      </w:r>
      <w:r w:rsidR="007F4E6B" w:rsidRPr="0052679F">
        <w:rPr>
          <w:rFonts w:ascii="Times New Roman" w:hAnsi="Times New Roman" w:cs="Times New Roman"/>
          <w:b/>
          <w:sz w:val="28"/>
          <w:szCs w:val="28"/>
          <w:lang w:val="kk-KZ"/>
        </w:rPr>
        <w:t xml:space="preserve"> Органикалық тыңайтқыштардың маңызы.</w:t>
      </w:r>
    </w:p>
    <w:p w:rsidR="007F4E6B" w:rsidRPr="0052679F" w:rsidRDefault="002B44DF" w:rsidP="0052679F">
      <w:pPr>
        <w:spacing w:after="0" w:line="240" w:lineRule="auto"/>
        <w:ind w:left="708"/>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7F4E6B" w:rsidRPr="0052679F">
        <w:rPr>
          <w:rFonts w:ascii="Times New Roman" w:hAnsi="Times New Roman" w:cs="Times New Roman"/>
          <w:b/>
          <w:sz w:val="28"/>
          <w:szCs w:val="28"/>
          <w:lang w:val="kk-KZ"/>
        </w:rPr>
        <w:t>2</w:t>
      </w:r>
      <w:r w:rsidR="0052679F" w:rsidRPr="0052679F">
        <w:rPr>
          <w:rFonts w:ascii="Times New Roman" w:hAnsi="Times New Roman" w:cs="Times New Roman"/>
          <w:b/>
          <w:sz w:val="28"/>
          <w:szCs w:val="28"/>
          <w:lang w:val="kk-KZ"/>
        </w:rPr>
        <w:t>.</w:t>
      </w:r>
      <w:r w:rsidR="007F4E6B" w:rsidRPr="0052679F">
        <w:rPr>
          <w:rFonts w:ascii="Times New Roman" w:hAnsi="Times New Roman" w:cs="Times New Roman"/>
          <w:b/>
          <w:sz w:val="28"/>
          <w:szCs w:val="28"/>
          <w:lang w:val="kk-KZ"/>
        </w:rPr>
        <w:t xml:space="preserve"> Органикалық тыңайтқыштың түрлері.</w:t>
      </w:r>
    </w:p>
    <w:p w:rsidR="0052679F" w:rsidRDefault="002B44DF" w:rsidP="0052679F">
      <w:pPr>
        <w:spacing w:after="0" w:line="240" w:lineRule="auto"/>
        <w:ind w:left="708"/>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52679F" w:rsidRPr="0052679F">
        <w:rPr>
          <w:rFonts w:ascii="Times New Roman" w:hAnsi="Times New Roman" w:cs="Times New Roman"/>
          <w:b/>
          <w:sz w:val="28"/>
          <w:szCs w:val="28"/>
          <w:lang w:val="kk-KZ"/>
        </w:rPr>
        <w:t>3.</w:t>
      </w:r>
      <w:r w:rsidR="0052679F" w:rsidRPr="007F3F4A">
        <w:rPr>
          <w:rFonts w:ascii="Times New Roman" w:hAnsi="Times New Roman" w:cs="Times New Roman"/>
          <w:b/>
          <w:lang w:val="kk-KZ"/>
        </w:rPr>
        <w:t xml:space="preserve"> </w:t>
      </w:r>
      <w:r w:rsidR="00CD715E" w:rsidRPr="00CD715E">
        <w:rPr>
          <w:rFonts w:ascii="Times New Roman" w:hAnsi="Times New Roman" w:cs="Times New Roman"/>
          <w:b/>
          <w:sz w:val="28"/>
          <w:szCs w:val="28"/>
          <w:lang w:val="kk-KZ"/>
        </w:rPr>
        <w:t>Төсенішті көң</w:t>
      </w:r>
      <w:r w:rsidR="0052679F" w:rsidRPr="0052679F">
        <w:rPr>
          <w:rFonts w:ascii="Times New Roman" w:hAnsi="Times New Roman" w:cs="Times New Roman"/>
          <w:b/>
          <w:sz w:val="28"/>
          <w:szCs w:val="28"/>
          <w:lang w:val="kk-KZ"/>
        </w:rPr>
        <w:t xml:space="preserve">.  </w:t>
      </w:r>
    </w:p>
    <w:p w:rsidR="00CD715E" w:rsidRPr="00CD715E" w:rsidRDefault="00CD715E" w:rsidP="00CD715E">
      <w:pPr>
        <w:spacing w:after="0" w:line="240" w:lineRule="auto"/>
        <w:ind w:left="708"/>
        <w:jc w:val="both"/>
        <w:rPr>
          <w:rFonts w:ascii="Times New Roman" w:hAnsi="Times New Roman" w:cs="Times New Roman"/>
          <w:b/>
          <w:sz w:val="28"/>
          <w:szCs w:val="28"/>
          <w:lang w:val="kk-KZ"/>
        </w:rPr>
      </w:pPr>
      <w:r>
        <w:rPr>
          <w:rFonts w:ascii="Times New Roman" w:hAnsi="Times New Roman" w:cs="Times New Roman"/>
          <w:b/>
          <w:sz w:val="28"/>
          <w:szCs w:val="28"/>
          <w:lang w:val="kk-KZ"/>
        </w:rPr>
        <w:t>3.4.</w:t>
      </w:r>
      <w:r w:rsidRPr="00CD715E">
        <w:rPr>
          <w:lang w:val="kk-KZ"/>
        </w:rPr>
        <w:t xml:space="preserve"> </w:t>
      </w:r>
      <w:r w:rsidRPr="00CD715E">
        <w:rPr>
          <w:rFonts w:ascii="Times New Roman" w:hAnsi="Times New Roman" w:cs="Times New Roman"/>
          <w:b/>
          <w:sz w:val="28"/>
          <w:szCs w:val="28"/>
          <w:lang w:val="kk-KZ"/>
        </w:rPr>
        <w:t>Төсенішті көң - өсімдік үшін қоректік заттардың көзі.</w:t>
      </w:r>
    </w:p>
    <w:p w:rsidR="007F1787" w:rsidRDefault="002B44DF" w:rsidP="007F1787">
      <w:pPr>
        <w:spacing w:after="0" w:line="240" w:lineRule="auto"/>
        <w:ind w:left="708"/>
        <w:jc w:val="both"/>
        <w:rPr>
          <w:rFonts w:ascii="Times New Roman" w:hAnsi="Times New Roman" w:cs="Times New Roman"/>
          <w:b/>
          <w:sz w:val="28"/>
          <w:szCs w:val="28"/>
          <w:lang w:val="kk-KZ"/>
        </w:rPr>
      </w:pPr>
      <w:r>
        <w:rPr>
          <w:rFonts w:ascii="Times New Roman" w:hAnsi="Times New Roman" w:cs="Times New Roman"/>
          <w:b/>
          <w:sz w:val="28"/>
          <w:szCs w:val="28"/>
          <w:lang w:val="kk-KZ"/>
        </w:rPr>
        <w:t>3.</w:t>
      </w:r>
      <w:r w:rsidR="00CD715E">
        <w:rPr>
          <w:rFonts w:ascii="Times New Roman" w:hAnsi="Times New Roman" w:cs="Times New Roman"/>
          <w:b/>
          <w:sz w:val="28"/>
          <w:szCs w:val="28"/>
          <w:lang w:val="kk-KZ"/>
        </w:rPr>
        <w:t>5</w:t>
      </w:r>
      <w:r w:rsidR="0052679F">
        <w:rPr>
          <w:rFonts w:ascii="Times New Roman" w:hAnsi="Times New Roman" w:cs="Times New Roman"/>
          <w:b/>
          <w:sz w:val="28"/>
          <w:szCs w:val="28"/>
          <w:lang w:val="kk-KZ"/>
        </w:rPr>
        <w:t xml:space="preserve">. </w:t>
      </w:r>
      <w:r w:rsidR="0052679F" w:rsidRPr="0052679F">
        <w:rPr>
          <w:rFonts w:ascii="Times New Roman" w:hAnsi="Times New Roman" w:cs="Times New Roman"/>
          <w:b/>
          <w:sz w:val="28"/>
          <w:szCs w:val="28"/>
          <w:lang w:val="kk-KZ"/>
        </w:rPr>
        <w:t>Тыңайтқыштар және топырақ құнарлығы</w:t>
      </w:r>
      <w:r w:rsidR="0052679F">
        <w:rPr>
          <w:rFonts w:ascii="Times New Roman" w:hAnsi="Times New Roman" w:cs="Times New Roman"/>
          <w:b/>
          <w:sz w:val="28"/>
          <w:szCs w:val="28"/>
          <w:lang w:val="kk-KZ"/>
        </w:rPr>
        <w:t>.</w:t>
      </w:r>
    </w:p>
    <w:p w:rsidR="0052679F" w:rsidRPr="007F1787" w:rsidRDefault="007F4E6B" w:rsidP="007F1787">
      <w:pPr>
        <w:spacing w:after="0" w:line="240" w:lineRule="auto"/>
        <w:ind w:left="708"/>
        <w:jc w:val="both"/>
        <w:rPr>
          <w:rFonts w:ascii="Times New Roman" w:hAnsi="Times New Roman" w:cs="Times New Roman"/>
          <w:b/>
          <w:sz w:val="28"/>
          <w:szCs w:val="28"/>
          <w:lang w:val="kk-KZ"/>
        </w:rPr>
      </w:pPr>
      <w:r w:rsidRPr="00FC315F">
        <w:rPr>
          <w:rFonts w:ascii="Times New Roman(K)" w:hAnsi="Times New Roman(K)"/>
          <w:sz w:val="28"/>
          <w:szCs w:val="28"/>
          <w:lang w:val="kk-KZ"/>
        </w:rPr>
        <w:t xml:space="preserve">       </w:t>
      </w:r>
    </w:p>
    <w:p w:rsidR="007F4E6B" w:rsidRPr="0052679F" w:rsidRDefault="007F4E6B" w:rsidP="007F1787">
      <w:pPr>
        <w:spacing w:after="0" w:line="240" w:lineRule="auto"/>
        <w:ind w:firstLine="567"/>
        <w:jc w:val="both"/>
        <w:rPr>
          <w:rFonts w:ascii="Times New Roman" w:hAnsi="Times New Roman" w:cs="Times New Roman"/>
          <w:sz w:val="28"/>
          <w:szCs w:val="28"/>
          <w:lang w:val="kk-KZ"/>
        </w:rPr>
      </w:pPr>
      <w:r w:rsidRPr="0052679F">
        <w:rPr>
          <w:rFonts w:ascii="Times New Roman" w:hAnsi="Times New Roman" w:cs="Times New Roman"/>
          <w:sz w:val="28"/>
          <w:szCs w:val="28"/>
          <w:lang w:val="kk-KZ"/>
        </w:rPr>
        <w:t>Органикалық тыңайтқыштар  ауыл шаруашылық дақылдарының мол өнім алу үшін аса маңызға ие. Органикалық тыңайтқыштарға сабан,</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көн,</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құссанғырғы,өнеркәсіп</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қалдықтары,</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жасылтыңайтқыштар,</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бактериалды тыңайтқыштар жатады.</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Көң көбіне жартылай қызған кезде кез-келген ауыл шаруашылық дақылдарына,</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әсіресе вегетациялық өсу дәуірі ұзақ болатын және алынатын өнімі тыңайтқышқа тікелей байланысты дақылдарға беріледі.Қышқылды күлгін топырақтарда  егілетін көп жылдық шөптерге көңді қолдану әкпен және фосфорлы –калийлі тыңайтқыштармен ұштастырылады,ал отамалы және дәнді дақылдарға жерді көктемде,күзде сүдігерге жыртар алдында беріледі,</w:t>
      </w:r>
    </w:p>
    <w:p w:rsidR="007F4E6B" w:rsidRPr="0052679F" w:rsidRDefault="007F4E6B" w:rsidP="007F1787">
      <w:pPr>
        <w:spacing w:after="0" w:line="240" w:lineRule="auto"/>
        <w:ind w:firstLine="567"/>
        <w:jc w:val="both"/>
        <w:rPr>
          <w:rFonts w:ascii="Times New Roman" w:hAnsi="Times New Roman" w:cs="Times New Roman"/>
          <w:sz w:val="28"/>
          <w:szCs w:val="28"/>
          <w:lang w:val="kk-KZ"/>
        </w:rPr>
      </w:pPr>
      <w:r w:rsidRPr="0052679F">
        <w:rPr>
          <w:rFonts w:ascii="Times New Roman" w:hAnsi="Times New Roman" w:cs="Times New Roman"/>
          <w:sz w:val="28"/>
          <w:szCs w:val="28"/>
          <w:lang w:val="kk-KZ"/>
        </w:rPr>
        <w:tab/>
        <w:t>Көңнің сапасы мен басты көрсеткіштерінің бірі көміртектің азотқа (C:N) қатынасы мен  жалпы азот қоры болып саналады.Көң құрамындағы жалпы азоттың қоры абсолюттік құрғақ массаға есептегнде 2 проценттік көміртегінің азотқа қатынасы 20:1 –ден  аспаса кез-келген дақылдарға қолдануға болады.</w:t>
      </w:r>
    </w:p>
    <w:p w:rsidR="007F4E6B" w:rsidRPr="0052679F" w:rsidRDefault="007F4E6B" w:rsidP="007F1787">
      <w:pPr>
        <w:spacing w:after="0" w:line="240" w:lineRule="auto"/>
        <w:ind w:firstLine="567"/>
        <w:jc w:val="both"/>
        <w:rPr>
          <w:rFonts w:ascii="Times New Roman" w:hAnsi="Times New Roman" w:cs="Times New Roman"/>
          <w:sz w:val="28"/>
          <w:szCs w:val="28"/>
          <w:lang w:val="kk-KZ"/>
        </w:rPr>
      </w:pPr>
      <w:r w:rsidRPr="0052679F">
        <w:rPr>
          <w:rFonts w:ascii="Times New Roman" w:hAnsi="Times New Roman" w:cs="Times New Roman"/>
          <w:b/>
          <w:sz w:val="28"/>
          <w:szCs w:val="28"/>
          <w:lang w:val="kk-KZ"/>
        </w:rPr>
        <w:tab/>
      </w:r>
      <w:r w:rsidRPr="00CD715E">
        <w:rPr>
          <w:rFonts w:ascii="Times New Roman" w:hAnsi="Times New Roman" w:cs="Times New Roman"/>
          <w:i/>
          <w:sz w:val="28"/>
          <w:szCs w:val="28"/>
          <w:lang w:val="kk-KZ"/>
        </w:rPr>
        <w:t>Сабан.</w:t>
      </w:r>
      <w:r w:rsidRPr="0052679F">
        <w:rPr>
          <w:rFonts w:ascii="Times New Roman" w:hAnsi="Times New Roman" w:cs="Times New Roman"/>
          <w:sz w:val="28"/>
          <w:szCs w:val="28"/>
          <w:lang w:val="kk-KZ"/>
        </w:rPr>
        <w:t xml:space="preserve"> Сабан құрамында орта есеппен 0,5 процент азот,0,25-Р2О5 және 0,8 процент калий бар.Көптеген шаруашылықтар мал азықтарын дайндау жоспарларын орындаған жағдайларда,шаруашылықтарда жиналған сабандар пайдаланылмай қалады.Мұндай жағдайларда оларды малға төсеніш және орылып болған егіс алқаптарына тыңайтқыштар ретінде қолданады.Ол үшін тыңайтқыш арасында сабанды (азотты,фосфорлы және сұйық тыңайтқыштар мен бірге)майдалап,топырақ бетінде бірдей тепе-теңдікте шашып тастайды.Мұның өзі топырақтағы ылғал қорын сақтауға,олардың ағып кетпеуіне физика-химиялық қасиеттерін жақсартып,су және жел эрозиясынан қорғап,құрылымын едәуір дәрежелерде жақсартуға ықпал етеді.Соныман сабанды азотты,фосфорлы тыңайтқыштар мен бірге жерді жыртар алдында енгізу көптеген алқаптарда көңнің жетіспеуіне байланысты топырақ құрылымын,құнарлығын  сақтауда шешуші рөл атқарады .Сабанды әуелі қыршуышпен 5-</w:t>
      </w:r>
      <w:smartTag w:uri="urn:schemas-microsoft-com:office:smarttags" w:element="metricconverter">
        <w:smartTagPr>
          <w:attr w:name="ProductID" w:val="7 м"/>
        </w:smartTagPr>
        <w:r w:rsidRPr="0052679F">
          <w:rPr>
            <w:rFonts w:ascii="Times New Roman" w:hAnsi="Times New Roman" w:cs="Times New Roman"/>
            <w:sz w:val="28"/>
            <w:szCs w:val="28"/>
            <w:lang w:val="kk-KZ"/>
          </w:rPr>
          <w:t>7 м</w:t>
        </w:r>
      </w:smartTag>
      <w:r w:rsidRPr="0052679F">
        <w:rPr>
          <w:rFonts w:ascii="Times New Roman" w:hAnsi="Times New Roman" w:cs="Times New Roman"/>
          <w:sz w:val="28"/>
          <w:szCs w:val="28"/>
          <w:lang w:val="kk-KZ"/>
        </w:rPr>
        <w:t xml:space="preserve"> тереңдікке сіңіреді де одан әрі терең етіп жыртып тастайды.</w:t>
      </w:r>
    </w:p>
    <w:p w:rsidR="00CD715E" w:rsidRDefault="007F4E6B" w:rsidP="00CD715E">
      <w:pPr>
        <w:spacing w:after="0" w:line="240" w:lineRule="auto"/>
        <w:ind w:firstLine="567"/>
        <w:jc w:val="both"/>
        <w:rPr>
          <w:rFonts w:ascii="Times New Roman" w:hAnsi="Times New Roman" w:cs="Times New Roman"/>
          <w:sz w:val="28"/>
          <w:szCs w:val="28"/>
          <w:lang w:val="kk-KZ"/>
        </w:rPr>
      </w:pPr>
      <w:r w:rsidRPr="0052679F">
        <w:rPr>
          <w:rFonts w:ascii="Times New Roman" w:hAnsi="Times New Roman" w:cs="Times New Roman"/>
          <w:b/>
          <w:sz w:val="28"/>
          <w:szCs w:val="28"/>
          <w:lang w:val="kk-KZ"/>
        </w:rPr>
        <w:tab/>
      </w:r>
      <w:r w:rsidRPr="00CD715E">
        <w:rPr>
          <w:rFonts w:ascii="Times New Roman" w:hAnsi="Times New Roman" w:cs="Times New Roman"/>
          <w:i/>
          <w:sz w:val="28"/>
          <w:szCs w:val="28"/>
          <w:lang w:val="kk-KZ"/>
        </w:rPr>
        <w:t>Құс саңғырығы.</w:t>
      </w:r>
      <w:r w:rsidR="0052679F" w:rsidRP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 xml:space="preserve">Қазіргі Қазақстанның құс фабрикаларында 400 мың тонна құс саңғырығы жинақталады да,оның құрамында қоректік заттар қоры 2-2,5 мың тонна көңге бара-бар болып саналады.Бір жылда100 тауықтан 6-8 ц, үйректен 8-10 және қаздан 10- 12 ц саңғырық алынады.Олардың құрамында қоректік заттар қоры құстардың жемделуіне,түрлеріне қарай өзгеріп </w:t>
      </w:r>
      <w:r w:rsidRPr="0052679F">
        <w:rPr>
          <w:rFonts w:ascii="Times New Roman" w:hAnsi="Times New Roman" w:cs="Times New Roman"/>
          <w:sz w:val="28"/>
          <w:szCs w:val="28"/>
          <w:lang w:val="kk-KZ"/>
        </w:rPr>
        <w:lastRenderedPageBreak/>
        <w:t>отырады.Құс санғырағы жаңадан дайндалған кезде азоттың формаларының ұшуы байқалмайды.Алайда сақталу мерзімі ұзарған сайын олардың жоғалуы да ұлғая бастайды.Зәр қышқылы көмір қышқылды амонийге,</w:t>
      </w:r>
      <w:r w:rsidR="0052679F">
        <w:rPr>
          <w:rFonts w:ascii="Times New Roman" w:hAnsi="Times New Roman" w:cs="Times New Roman"/>
          <w:sz w:val="28"/>
          <w:szCs w:val="28"/>
          <w:lang w:val="kk-KZ"/>
        </w:rPr>
        <w:t xml:space="preserve"> </w:t>
      </w:r>
      <w:r w:rsidRPr="0052679F">
        <w:rPr>
          <w:rFonts w:ascii="Times New Roman" w:hAnsi="Times New Roman" w:cs="Times New Roman"/>
          <w:sz w:val="28"/>
          <w:szCs w:val="28"/>
          <w:lang w:val="kk-KZ"/>
        </w:rPr>
        <w:t xml:space="preserve">одан әрі көмір қышқылы амиакқа ыдырап кетеді.Сақталған көңдегі азоттың жоғалуы 1,5-2 ай ішінде 38-60 процент аралығында ауытқып тұрады.Олардың оңдап жоғалмалы болдырмау немесе біршама кеміту үшін барлық массаның ішінде 7-10 пройент ұнтақталған суперфосфат немесе 25-50 процент құрғатылған,шіріген көн араластырады.Құстың саңғырығы мен шым тезекті арнаулы қазылған бетондалған шұңқырларға салып, олардың  әрбір тоннасына </w:t>
      </w:r>
      <w:smartTag w:uri="urn:schemas-microsoft-com:office:smarttags" w:element="metricconverter">
        <w:smartTagPr>
          <w:attr w:name="ProductID" w:val="50 кг"/>
        </w:smartTagPr>
        <w:r w:rsidRPr="0052679F">
          <w:rPr>
            <w:rFonts w:ascii="Times New Roman" w:hAnsi="Times New Roman" w:cs="Times New Roman"/>
            <w:sz w:val="28"/>
            <w:szCs w:val="28"/>
            <w:lang w:val="kk-KZ"/>
          </w:rPr>
          <w:t>50 кг</w:t>
        </w:r>
      </w:smartTag>
      <w:r w:rsidRPr="0052679F">
        <w:rPr>
          <w:rFonts w:ascii="Times New Roman" w:hAnsi="Times New Roman" w:cs="Times New Roman"/>
          <w:sz w:val="28"/>
          <w:szCs w:val="28"/>
          <w:lang w:val="kk-KZ"/>
        </w:rPr>
        <w:t xml:space="preserve"> фосфогибс араластырғанда құрамындағы азоттың жоғалуы 10 есе төмендеп,жағымсыз истері болмаған.Сол сияқты бастапқы санғырық құрамында ағаш үлгілерін қосқанда, азоттың жоғалу ы  онша көп байқалмайды.</w:t>
      </w:r>
    </w:p>
    <w:p w:rsidR="00CD715E" w:rsidRPr="00CD715E" w:rsidRDefault="00CD715E" w:rsidP="00CD715E">
      <w:pPr>
        <w:spacing w:after="0" w:line="240" w:lineRule="auto"/>
        <w:ind w:firstLine="567"/>
        <w:jc w:val="both"/>
        <w:rPr>
          <w:rFonts w:ascii="Times New Roman" w:hAnsi="Times New Roman" w:cs="Times New Roman"/>
          <w:b/>
          <w:sz w:val="28"/>
          <w:szCs w:val="28"/>
          <w:lang w:val="kk-KZ"/>
        </w:rPr>
      </w:pPr>
      <w:r w:rsidRPr="00CD715E">
        <w:rPr>
          <w:rFonts w:ascii="Times New Roman" w:hAnsi="Times New Roman" w:cs="Times New Roman"/>
          <w:b/>
          <w:bCs/>
          <w:noProof/>
          <w:color w:val="000000"/>
          <w:spacing w:val="-5"/>
          <w:sz w:val="28"/>
          <w:szCs w:val="28"/>
          <w:lang w:val="kk-KZ"/>
        </w:rPr>
        <w:t>Органикалық тыңайтқыштың түрлері.</w:t>
      </w:r>
      <w:r>
        <w:rPr>
          <w:rFonts w:ascii="Times New Roman" w:hAnsi="Times New Roman" w:cs="Times New Roman"/>
          <w:b/>
          <w:sz w:val="28"/>
          <w:szCs w:val="28"/>
          <w:lang w:val="kk-KZ"/>
        </w:rPr>
        <w:t xml:space="preserve"> </w:t>
      </w:r>
      <w:r w:rsidRPr="00CD715E">
        <w:rPr>
          <w:rFonts w:ascii="Times New Roman" w:hAnsi="Times New Roman" w:cs="Times New Roman"/>
          <w:noProof/>
          <w:color w:val="000000"/>
          <w:spacing w:val="7"/>
          <w:sz w:val="28"/>
          <w:szCs w:val="28"/>
          <w:lang w:val="kk-KZ"/>
        </w:rPr>
        <w:t xml:space="preserve">Органикалық тыңайтқышқа көң, көң садырасы, құс </w:t>
      </w:r>
      <w:r w:rsidRPr="00CD715E">
        <w:rPr>
          <w:rFonts w:ascii="Times New Roman" w:hAnsi="Times New Roman" w:cs="Times New Roman"/>
          <w:noProof/>
          <w:color w:val="000000"/>
          <w:spacing w:val="4"/>
          <w:sz w:val="28"/>
          <w:szCs w:val="28"/>
          <w:lang w:val="kk-KZ"/>
        </w:rPr>
        <w:t xml:space="preserve">саңғырығы, қордалар, шаруашылық қалдықтары, шымтезек, </w:t>
      </w:r>
      <w:r w:rsidRPr="00CD715E">
        <w:rPr>
          <w:rFonts w:ascii="Times New Roman" w:hAnsi="Times New Roman" w:cs="Times New Roman"/>
          <w:noProof/>
          <w:color w:val="000000"/>
          <w:spacing w:val="-2"/>
          <w:sz w:val="28"/>
          <w:szCs w:val="28"/>
          <w:lang w:val="kk-KZ"/>
        </w:rPr>
        <w:t xml:space="preserve">сапропель, сидераттар т.б. жатады. Органикалық тыңайтқыштардың </w:t>
      </w:r>
      <w:r w:rsidRPr="00CD715E">
        <w:rPr>
          <w:rFonts w:ascii="Times New Roman" w:hAnsi="Times New Roman" w:cs="Times New Roman"/>
          <w:noProof/>
          <w:color w:val="000000"/>
          <w:sz w:val="28"/>
          <w:szCs w:val="28"/>
          <w:lang w:val="kk-KZ"/>
        </w:rPr>
        <w:t xml:space="preserve">маңызына тоқтала келіп академик Д.Н. Прянишников былай деп </w:t>
      </w:r>
      <w:r w:rsidRPr="00CD715E">
        <w:rPr>
          <w:rFonts w:ascii="Times New Roman" w:hAnsi="Times New Roman" w:cs="Times New Roman"/>
          <w:noProof/>
          <w:color w:val="000000"/>
          <w:spacing w:val="2"/>
          <w:sz w:val="28"/>
          <w:szCs w:val="28"/>
          <w:lang w:val="kk-KZ"/>
        </w:rPr>
        <w:t xml:space="preserve">жазған: «Химия өнеркәсібінің дамуына және минералдық </w:t>
      </w:r>
      <w:r w:rsidRPr="00CD715E">
        <w:rPr>
          <w:rFonts w:ascii="Times New Roman" w:hAnsi="Times New Roman" w:cs="Times New Roman"/>
          <w:noProof/>
          <w:color w:val="000000"/>
          <w:spacing w:val="-1"/>
          <w:sz w:val="28"/>
          <w:szCs w:val="28"/>
          <w:lang w:val="kk-KZ"/>
        </w:rPr>
        <w:t xml:space="preserve">тыңайтқыштардың кеңінен таралуына байланысты, көңнің маңызы кейінгі екінші кезектегі жоспарға қалдырылады деп ойлау мүмкін </w:t>
      </w:r>
      <w:r w:rsidRPr="00CD715E">
        <w:rPr>
          <w:rFonts w:ascii="Times New Roman" w:hAnsi="Times New Roman" w:cs="Times New Roman"/>
          <w:noProof/>
          <w:color w:val="000000"/>
          <w:spacing w:val="7"/>
          <w:sz w:val="28"/>
          <w:szCs w:val="28"/>
          <w:lang w:val="kk-KZ"/>
        </w:rPr>
        <w:t xml:space="preserve">емес, керісінше, минералдық тыңайтқыштарды қолданудың </w:t>
      </w:r>
      <w:r w:rsidRPr="00CD715E">
        <w:rPr>
          <w:rFonts w:ascii="Times New Roman" w:hAnsi="Times New Roman" w:cs="Times New Roman"/>
          <w:noProof/>
          <w:color w:val="000000"/>
          <w:sz w:val="28"/>
          <w:szCs w:val="28"/>
          <w:lang w:val="kk-KZ"/>
        </w:rPr>
        <w:t xml:space="preserve">артуына байланысты көңнің мөлшері де арта түседі». Мұны химияландырудың жоғары дәрежесіне жеткен елдердің тәжірибесі </w:t>
      </w:r>
      <w:r w:rsidRPr="00CD715E">
        <w:rPr>
          <w:rFonts w:ascii="Times New Roman" w:hAnsi="Times New Roman" w:cs="Times New Roman"/>
          <w:noProof/>
          <w:color w:val="000000"/>
          <w:spacing w:val="8"/>
          <w:sz w:val="28"/>
          <w:szCs w:val="28"/>
          <w:lang w:val="kk-KZ"/>
        </w:rPr>
        <w:t xml:space="preserve">де көрсетіп отыр. Бұл жағдай, көңді ауыл шаруашылығы </w:t>
      </w:r>
      <w:r w:rsidRPr="00CD715E">
        <w:rPr>
          <w:rFonts w:ascii="Times New Roman" w:hAnsi="Times New Roman" w:cs="Times New Roman"/>
          <w:noProof/>
          <w:color w:val="000000"/>
          <w:sz w:val="28"/>
          <w:szCs w:val="28"/>
          <w:lang w:val="kk-KZ"/>
        </w:rPr>
        <w:t xml:space="preserve">дақылдарына ең басты тыңайтқыштар ретінде қолданудың бірі деп </w:t>
      </w:r>
      <w:r w:rsidRPr="00CD715E">
        <w:rPr>
          <w:rFonts w:ascii="Times New Roman" w:hAnsi="Times New Roman" w:cs="Times New Roman"/>
          <w:noProof/>
          <w:color w:val="000000"/>
          <w:spacing w:val="-1"/>
          <w:sz w:val="28"/>
          <w:szCs w:val="28"/>
          <w:lang w:val="kk-KZ"/>
        </w:rPr>
        <w:t>санауға мәжбүр 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Органикалық тыңайтқыштар топырақтың агрономиялық </w:t>
      </w:r>
      <w:r w:rsidRPr="00CD715E">
        <w:rPr>
          <w:rFonts w:ascii="Times New Roman" w:hAnsi="Times New Roman" w:cs="Times New Roman"/>
          <w:noProof/>
          <w:color w:val="000000"/>
          <w:spacing w:val="2"/>
          <w:sz w:val="28"/>
          <w:szCs w:val="28"/>
          <w:lang w:val="kk-KZ"/>
        </w:rPr>
        <w:t xml:space="preserve">қасиеттеріне жан-жақты әсер етеді және дақылдардың өнімін </w:t>
      </w:r>
      <w:r w:rsidRPr="00CD715E">
        <w:rPr>
          <w:rFonts w:ascii="Times New Roman" w:hAnsi="Times New Roman" w:cs="Times New Roman"/>
          <w:noProof/>
          <w:color w:val="000000"/>
          <w:sz w:val="28"/>
          <w:szCs w:val="28"/>
          <w:lang w:val="kk-KZ"/>
        </w:rPr>
        <w:t xml:space="preserve">арттыруда маңызды рөл атқарады. Мысалы, Оңтүстік Қазақстан </w:t>
      </w:r>
      <w:r w:rsidRPr="00CD715E">
        <w:rPr>
          <w:rFonts w:ascii="Times New Roman" w:hAnsi="Times New Roman" w:cs="Times New Roman"/>
          <w:noProof/>
          <w:color w:val="000000"/>
          <w:spacing w:val="7"/>
          <w:sz w:val="28"/>
          <w:szCs w:val="28"/>
          <w:lang w:val="kk-KZ"/>
        </w:rPr>
        <w:t xml:space="preserve">облысының Мақтаарал тәжірибе стансасының көпжылдық </w:t>
      </w:r>
      <w:r w:rsidRPr="00CD715E">
        <w:rPr>
          <w:rFonts w:ascii="Times New Roman" w:hAnsi="Times New Roman" w:cs="Times New Roman"/>
          <w:noProof/>
          <w:color w:val="000000"/>
          <w:sz w:val="28"/>
          <w:szCs w:val="28"/>
          <w:lang w:val="kk-KZ"/>
        </w:rPr>
        <w:t xml:space="preserve">деректеріне қарағанда, гектарына 30 тоннадан көң қолданғанда боз </w:t>
      </w:r>
      <w:r w:rsidRPr="00CD715E">
        <w:rPr>
          <w:rFonts w:ascii="Times New Roman" w:hAnsi="Times New Roman" w:cs="Times New Roman"/>
          <w:noProof/>
          <w:color w:val="000000"/>
          <w:spacing w:val="1"/>
          <w:sz w:val="28"/>
          <w:szCs w:val="28"/>
          <w:lang w:val="kk-KZ"/>
        </w:rPr>
        <w:t>топырақтың құрамындағы гумус (0-</w:t>
      </w:r>
      <w:smartTag w:uri="urn:schemas-microsoft-com:office:smarttags" w:element="metricconverter">
        <w:smartTagPr>
          <w:attr w:name="ProductID" w:val="25 см"/>
        </w:smartTagPr>
        <w:r w:rsidRPr="00CD715E">
          <w:rPr>
            <w:rFonts w:ascii="Times New Roman" w:hAnsi="Times New Roman" w:cs="Times New Roman"/>
            <w:noProof/>
            <w:color w:val="000000"/>
            <w:spacing w:val="1"/>
            <w:sz w:val="28"/>
            <w:szCs w:val="28"/>
            <w:lang w:val="kk-KZ"/>
          </w:rPr>
          <w:t>25 см</w:t>
        </w:r>
      </w:smartTag>
      <w:r w:rsidRPr="00CD715E">
        <w:rPr>
          <w:rFonts w:ascii="Times New Roman" w:hAnsi="Times New Roman" w:cs="Times New Roman"/>
          <w:noProof/>
          <w:color w:val="000000"/>
          <w:spacing w:val="1"/>
          <w:sz w:val="28"/>
          <w:szCs w:val="28"/>
          <w:lang w:val="kk-KZ"/>
        </w:rPr>
        <w:t xml:space="preserve"> тереңдіктегі) мөлшері 1,125 пайыз, азот 0,136 пайыз, ал тыңайтқыш берілмеген жердің </w:t>
      </w:r>
      <w:r w:rsidRPr="00CD715E">
        <w:rPr>
          <w:rFonts w:ascii="Times New Roman" w:hAnsi="Times New Roman" w:cs="Times New Roman"/>
          <w:noProof/>
          <w:color w:val="000000"/>
          <w:sz w:val="28"/>
          <w:szCs w:val="28"/>
          <w:lang w:val="kk-KZ"/>
        </w:rPr>
        <w:t xml:space="preserve">топырағында бұл көрсеткіштер тиісінше 0,573 және 0,082 пайыз </w:t>
      </w:r>
      <w:r w:rsidRPr="00CD715E">
        <w:rPr>
          <w:rFonts w:ascii="Times New Roman" w:hAnsi="Times New Roman" w:cs="Times New Roman"/>
          <w:noProof/>
          <w:color w:val="000000"/>
          <w:spacing w:val="4"/>
          <w:sz w:val="28"/>
          <w:szCs w:val="28"/>
          <w:lang w:val="kk-KZ"/>
        </w:rPr>
        <w:t xml:space="preserve">болған. Органикалық тыңайтқыштар құрамында өсімдіктің </w:t>
      </w:r>
      <w:r w:rsidRPr="00CD715E">
        <w:rPr>
          <w:rFonts w:ascii="Times New Roman" w:hAnsi="Times New Roman" w:cs="Times New Roman"/>
          <w:noProof/>
          <w:color w:val="000000"/>
          <w:spacing w:val="-2"/>
          <w:sz w:val="28"/>
          <w:szCs w:val="28"/>
          <w:lang w:val="kk-KZ"/>
        </w:rPr>
        <w:t xml:space="preserve">қоректенуіне қажетті барлық элементтер кездеседі. Мысалы, мүйізді </w:t>
      </w:r>
      <w:r w:rsidRPr="00CD715E">
        <w:rPr>
          <w:rFonts w:ascii="Times New Roman" w:hAnsi="Times New Roman" w:cs="Times New Roman"/>
          <w:noProof/>
          <w:color w:val="000000"/>
          <w:sz w:val="28"/>
          <w:szCs w:val="28"/>
          <w:lang w:val="kk-KZ"/>
        </w:rPr>
        <w:t xml:space="preserve">ірі қара малының көңінің бір тонна құрғақ затында </w:t>
      </w:r>
      <w:smartTag w:uri="urn:schemas-microsoft-com:office:smarttags" w:element="metricconverter">
        <w:smartTagPr>
          <w:attr w:name="ProductID" w:val="20 кг"/>
        </w:smartTagPr>
        <w:r w:rsidRPr="00CD715E">
          <w:rPr>
            <w:rFonts w:ascii="Times New Roman" w:hAnsi="Times New Roman" w:cs="Times New Roman"/>
            <w:noProof/>
            <w:color w:val="000000"/>
            <w:sz w:val="28"/>
            <w:szCs w:val="28"/>
            <w:lang w:val="kk-KZ"/>
          </w:rPr>
          <w:t>20 кг</w:t>
        </w:r>
      </w:smartTag>
      <w:r w:rsidRPr="00CD715E">
        <w:rPr>
          <w:rFonts w:ascii="Times New Roman" w:hAnsi="Times New Roman" w:cs="Times New Roman"/>
          <w:noProof/>
          <w:color w:val="000000"/>
          <w:sz w:val="28"/>
          <w:szCs w:val="28"/>
          <w:lang w:val="kk-KZ"/>
        </w:rPr>
        <w:t xml:space="preserve"> азот, </w:t>
      </w:r>
      <w:smartTag w:uri="urn:schemas-microsoft-com:office:smarttags" w:element="metricconverter">
        <w:smartTagPr>
          <w:attr w:name="ProductID" w:val="10 кг"/>
        </w:smartTagPr>
        <w:r w:rsidRPr="00CD715E">
          <w:rPr>
            <w:rFonts w:ascii="Times New Roman" w:hAnsi="Times New Roman" w:cs="Times New Roman"/>
            <w:noProof/>
            <w:color w:val="000000"/>
            <w:sz w:val="28"/>
            <w:szCs w:val="28"/>
            <w:lang w:val="kk-KZ"/>
          </w:rPr>
          <w:t>10 кг</w:t>
        </w:r>
      </w:smartTag>
      <w:r w:rsidRPr="00CD715E">
        <w:rPr>
          <w:rFonts w:ascii="Times New Roman" w:hAnsi="Times New Roman" w:cs="Times New Roman"/>
          <w:noProof/>
          <w:color w:val="000000"/>
          <w:sz w:val="28"/>
          <w:szCs w:val="28"/>
          <w:lang w:val="kk-KZ"/>
        </w:rPr>
        <w:t xml:space="preserve"> </w:t>
      </w:r>
      <w:r w:rsidRPr="00CD715E">
        <w:rPr>
          <w:rFonts w:ascii="Times New Roman" w:hAnsi="Times New Roman" w:cs="Times New Roman"/>
          <w:noProof/>
          <w:color w:val="000000"/>
          <w:spacing w:val="1"/>
          <w:sz w:val="28"/>
          <w:szCs w:val="28"/>
          <w:lang w:val="kk-KZ"/>
        </w:rPr>
        <w:t xml:space="preserve">фосфор, </w:t>
      </w:r>
      <w:smartTag w:uri="urn:schemas-microsoft-com:office:smarttags" w:element="metricconverter">
        <w:smartTagPr>
          <w:attr w:name="ProductID" w:val="24 кг"/>
        </w:smartTagPr>
        <w:r w:rsidRPr="00CD715E">
          <w:rPr>
            <w:rFonts w:ascii="Times New Roman" w:hAnsi="Times New Roman" w:cs="Times New Roman"/>
            <w:noProof/>
            <w:color w:val="000000"/>
            <w:spacing w:val="1"/>
            <w:sz w:val="28"/>
            <w:szCs w:val="28"/>
            <w:lang w:val="kk-KZ"/>
          </w:rPr>
          <w:t>24 кг</w:t>
        </w:r>
      </w:smartTag>
      <w:r w:rsidRPr="00CD715E">
        <w:rPr>
          <w:rFonts w:ascii="Times New Roman" w:hAnsi="Times New Roman" w:cs="Times New Roman"/>
          <w:noProof/>
          <w:color w:val="000000"/>
          <w:spacing w:val="1"/>
          <w:sz w:val="28"/>
          <w:szCs w:val="28"/>
          <w:lang w:val="kk-KZ"/>
        </w:rPr>
        <w:t xml:space="preserve"> калий, </w:t>
      </w:r>
      <w:smartTag w:uri="urn:schemas-microsoft-com:office:smarttags" w:element="metricconverter">
        <w:smartTagPr>
          <w:attr w:name="ProductID" w:val="28 кг"/>
        </w:smartTagPr>
        <w:r w:rsidRPr="00CD715E">
          <w:rPr>
            <w:rFonts w:ascii="Times New Roman" w:hAnsi="Times New Roman" w:cs="Times New Roman"/>
            <w:noProof/>
            <w:color w:val="000000"/>
            <w:spacing w:val="1"/>
            <w:sz w:val="28"/>
            <w:szCs w:val="28"/>
            <w:lang w:val="kk-KZ"/>
          </w:rPr>
          <w:t>28 кг</w:t>
        </w:r>
      </w:smartTag>
      <w:r w:rsidRPr="00CD715E">
        <w:rPr>
          <w:rFonts w:ascii="Times New Roman" w:hAnsi="Times New Roman" w:cs="Times New Roman"/>
          <w:noProof/>
          <w:color w:val="000000"/>
          <w:spacing w:val="1"/>
          <w:sz w:val="28"/>
          <w:szCs w:val="28"/>
          <w:lang w:val="kk-KZ"/>
        </w:rPr>
        <w:t xml:space="preserve"> кальций, </w:t>
      </w:r>
      <w:smartTag w:uri="urn:schemas-microsoft-com:office:smarttags" w:element="metricconverter">
        <w:smartTagPr>
          <w:attr w:name="ProductID" w:val="6 кг"/>
        </w:smartTagPr>
        <w:r w:rsidRPr="00CD715E">
          <w:rPr>
            <w:rFonts w:ascii="Times New Roman" w:hAnsi="Times New Roman" w:cs="Times New Roman"/>
            <w:noProof/>
            <w:color w:val="000000"/>
            <w:spacing w:val="1"/>
            <w:sz w:val="28"/>
            <w:szCs w:val="28"/>
            <w:lang w:val="kk-KZ"/>
          </w:rPr>
          <w:t>6 кг</w:t>
        </w:r>
      </w:smartTag>
      <w:r w:rsidRPr="00CD715E">
        <w:rPr>
          <w:rFonts w:ascii="Times New Roman" w:hAnsi="Times New Roman" w:cs="Times New Roman"/>
          <w:noProof/>
          <w:color w:val="000000"/>
          <w:spacing w:val="1"/>
          <w:sz w:val="28"/>
          <w:szCs w:val="28"/>
          <w:lang w:val="kk-KZ"/>
        </w:rPr>
        <w:t xml:space="preserve"> магний, </w:t>
      </w:r>
      <w:smartTag w:uri="urn:schemas-microsoft-com:office:smarttags" w:element="metricconverter">
        <w:smartTagPr>
          <w:attr w:name="ProductID" w:val="4 кг"/>
        </w:smartTagPr>
        <w:r w:rsidRPr="00CD715E">
          <w:rPr>
            <w:rFonts w:ascii="Times New Roman" w:hAnsi="Times New Roman" w:cs="Times New Roman"/>
            <w:noProof/>
            <w:color w:val="000000"/>
            <w:spacing w:val="1"/>
            <w:sz w:val="28"/>
            <w:szCs w:val="28"/>
            <w:lang w:val="kk-KZ"/>
          </w:rPr>
          <w:t>4 кг</w:t>
        </w:r>
      </w:smartTag>
      <w:r w:rsidRPr="00CD715E">
        <w:rPr>
          <w:rFonts w:ascii="Times New Roman" w:hAnsi="Times New Roman" w:cs="Times New Roman"/>
          <w:noProof/>
          <w:color w:val="000000"/>
          <w:spacing w:val="1"/>
          <w:sz w:val="28"/>
          <w:szCs w:val="28"/>
          <w:lang w:val="kk-KZ"/>
        </w:rPr>
        <w:t xml:space="preserve"> күкірт, </w:t>
      </w:r>
      <w:smartTag w:uri="urn:schemas-microsoft-com:office:smarttags" w:element="metricconverter">
        <w:smartTagPr>
          <w:attr w:name="ProductID" w:val="25 г"/>
        </w:smartTagPr>
        <w:r w:rsidRPr="00CD715E">
          <w:rPr>
            <w:rFonts w:ascii="Times New Roman" w:hAnsi="Times New Roman" w:cs="Times New Roman"/>
            <w:noProof/>
            <w:color w:val="000000"/>
            <w:spacing w:val="1"/>
            <w:sz w:val="28"/>
            <w:szCs w:val="28"/>
            <w:lang w:val="kk-KZ"/>
          </w:rPr>
          <w:t>25 г</w:t>
        </w:r>
      </w:smartTag>
      <w:r w:rsidRPr="00CD715E">
        <w:rPr>
          <w:rFonts w:ascii="Times New Roman" w:hAnsi="Times New Roman" w:cs="Times New Roman"/>
          <w:noProof/>
          <w:color w:val="000000"/>
          <w:spacing w:val="1"/>
          <w:sz w:val="28"/>
          <w:szCs w:val="28"/>
          <w:lang w:val="kk-KZ"/>
        </w:rPr>
        <w:t xml:space="preserve"> </w:t>
      </w:r>
      <w:r w:rsidRPr="00CD715E">
        <w:rPr>
          <w:rFonts w:ascii="Times New Roman" w:hAnsi="Times New Roman" w:cs="Times New Roman"/>
          <w:noProof/>
          <w:color w:val="000000"/>
          <w:sz w:val="28"/>
          <w:szCs w:val="28"/>
          <w:lang w:val="kk-KZ"/>
        </w:rPr>
        <w:t xml:space="preserve">бор, </w:t>
      </w:r>
      <w:smartTag w:uri="urn:schemas-microsoft-com:office:smarttags" w:element="metricconverter">
        <w:smartTagPr>
          <w:attr w:name="ProductID" w:val="230 г"/>
        </w:smartTagPr>
        <w:r w:rsidRPr="00CD715E">
          <w:rPr>
            <w:rFonts w:ascii="Times New Roman" w:hAnsi="Times New Roman" w:cs="Times New Roman"/>
            <w:noProof/>
            <w:color w:val="000000"/>
            <w:sz w:val="28"/>
            <w:szCs w:val="28"/>
            <w:lang w:val="kk-KZ"/>
          </w:rPr>
          <w:t>230 г</w:t>
        </w:r>
      </w:smartTag>
      <w:r w:rsidRPr="00CD715E">
        <w:rPr>
          <w:rFonts w:ascii="Times New Roman" w:hAnsi="Times New Roman" w:cs="Times New Roman"/>
          <w:noProof/>
          <w:color w:val="000000"/>
          <w:sz w:val="28"/>
          <w:szCs w:val="28"/>
          <w:lang w:val="kk-KZ"/>
        </w:rPr>
        <w:t xml:space="preserve"> марганец, </w:t>
      </w:r>
      <w:smartTag w:uri="urn:schemas-microsoft-com:office:smarttags" w:element="metricconverter">
        <w:smartTagPr>
          <w:attr w:name="ProductID" w:val="20 г"/>
        </w:smartTagPr>
        <w:r w:rsidRPr="00CD715E">
          <w:rPr>
            <w:rFonts w:ascii="Times New Roman" w:hAnsi="Times New Roman" w:cs="Times New Roman"/>
            <w:noProof/>
            <w:color w:val="000000"/>
            <w:sz w:val="28"/>
            <w:szCs w:val="28"/>
            <w:lang w:val="kk-KZ"/>
          </w:rPr>
          <w:t>20 г</w:t>
        </w:r>
      </w:smartTag>
      <w:r w:rsidRPr="00CD715E">
        <w:rPr>
          <w:rFonts w:ascii="Times New Roman" w:hAnsi="Times New Roman" w:cs="Times New Roman"/>
          <w:noProof/>
          <w:color w:val="000000"/>
          <w:sz w:val="28"/>
          <w:szCs w:val="28"/>
          <w:lang w:val="kk-KZ"/>
        </w:rPr>
        <w:t xml:space="preserve"> мыс, </w:t>
      </w:r>
      <w:smartTag w:uri="urn:schemas-microsoft-com:office:smarttags" w:element="metricconverter">
        <w:smartTagPr>
          <w:attr w:name="ProductID" w:val="100 г"/>
        </w:smartTagPr>
        <w:r w:rsidRPr="00CD715E">
          <w:rPr>
            <w:rFonts w:ascii="Times New Roman" w:hAnsi="Times New Roman" w:cs="Times New Roman"/>
            <w:noProof/>
            <w:color w:val="000000"/>
            <w:sz w:val="28"/>
            <w:szCs w:val="28"/>
            <w:lang w:val="kk-KZ"/>
          </w:rPr>
          <w:t>100 г</w:t>
        </w:r>
      </w:smartTag>
      <w:r w:rsidRPr="00CD715E">
        <w:rPr>
          <w:rFonts w:ascii="Times New Roman" w:hAnsi="Times New Roman" w:cs="Times New Roman"/>
          <w:noProof/>
          <w:color w:val="000000"/>
          <w:sz w:val="28"/>
          <w:szCs w:val="28"/>
          <w:lang w:val="kk-KZ"/>
        </w:rPr>
        <w:t xml:space="preserve"> мырыш, </w:t>
      </w:r>
      <w:smartTag w:uri="urn:schemas-microsoft-com:office:smarttags" w:element="metricconverter">
        <w:smartTagPr>
          <w:attr w:name="ProductID" w:val="2 г"/>
        </w:smartTagPr>
        <w:r w:rsidRPr="00CD715E">
          <w:rPr>
            <w:rFonts w:ascii="Times New Roman" w:hAnsi="Times New Roman" w:cs="Times New Roman"/>
            <w:noProof/>
            <w:color w:val="000000"/>
            <w:sz w:val="28"/>
            <w:szCs w:val="28"/>
            <w:lang w:val="kk-KZ"/>
          </w:rPr>
          <w:t>2 г</w:t>
        </w:r>
      </w:smartTag>
      <w:r w:rsidRPr="00CD715E">
        <w:rPr>
          <w:rFonts w:ascii="Times New Roman" w:hAnsi="Times New Roman" w:cs="Times New Roman"/>
          <w:noProof/>
          <w:color w:val="000000"/>
          <w:sz w:val="28"/>
          <w:szCs w:val="28"/>
          <w:lang w:val="kk-KZ"/>
        </w:rPr>
        <w:t xml:space="preserve"> молибден, </w:t>
      </w:r>
      <w:smartTag w:uri="urn:schemas-microsoft-com:office:smarttags" w:element="metricconverter">
        <w:smartTagPr>
          <w:attr w:name="ProductID" w:val="1,2 г"/>
        </w:smartTagPr>
        <w:r w:rsidRPr="00CD715E">
          <w:rPr>
            <w:rFonts w:ascii="Times New Roman" w:hAnsi="Times New Roman" w:cs="Times New Roman"/>
            <w:noProof/>
            <w:color w:val="000000"/>
            <w:sz w:val="28"/>
            <w:szCs w:val="28"/>
            <w:lang w:val="kk-KZ"/>
          </w:rPr>
          <w:t>1,2 г</w:t>
        </w:r>
      </w:smartTag>
      <w:r w:rsidRPr="00CD715E">
        <w:rPr>
          <w:rFonts w:ascii="Times New Roman" w:hAnsi="Times New Roman" w:cs="Times New Roman"/>
          <w:noProof/>
          <w:color w:val="000000"/>
          <w:sz w:val="28"/>
          <w:szCs w:val="28"/>
          <w:lang w:val="kk-KZ"/>
        </w:rPr>
        <w:t xml:space="preserve"> </w:t>
      </w:r>
      <w:r w:rsidRPr="00CD715E">
        <w:rPr>
          <w:rFonts w:ascii="Times New Roman" w:hAnsi="Times New Roman" w:cs="Times New Roman"/>
          <w:noProof/>
          <w:color w:val="000000"/>
          <w:spacing w:val="2"/>
          <w:sz w:val="28"/>
          <w:szCs w:val="28"/>
          <w:lang w:val="kk-KZ"/>
        </w:rPr>
        <w:t xml:space="preserve">кобальт, </w:t>
      </w:r>
      <w:smartTag w:uri="urn:schemas-microsoft-com:office:smarttags" w:element="metricconverter">
        <w:smartTagPr>
          <w:attr w:name="ProductID" w:val="0,4 г"/>
        </w:smartTagPr>
        <w:r w:rsidRPr="00CD715E">
          <w:rPr>
            <w:rFonts w:ascii="Times New Roman" w:hAnsi="Times New Roman" w:cs="Times New Roman"/>
            <w:noProof/>
            <w:color w:val="000000"/>
            <w:spacing w:val="2"/>
            <w:sz w:val="28"/>
            <w:szCs w:val="28"/>
            <w:lang w:val="kk-KZ"/>
          </w:rPr>
          <w:t>0,4 г</w:t>
        </w:r>
      </w:smartTag>
      <w:r w:rsidRPr="00CD715E">
        <w:rPr>
          <w:rFonts w:ascii="Times New Roman" w:hAnsi="Times New Roman" w:cs="Times New Roman"/>
          <w:noProof/>
          <w:color w:val="000000"/>
          <w:spacing w:val="2"/>
          <w:sz w:val="28"/>
          <w:szCs w:val="28"/>
          <w:lang w:val="kk-KZ"/>
        </w:rPr>
        <w:t xml:space="preserve"> йод болады. Сондықтан оларды толық тыңайтқыш </w:t>
      </w:r>
      <w:r w:rsidRPr="00CD715E">
        <w:rPr>
          <w:rFonts w:ascii="Times New Roman" w:hAnsi="Times New Roman" w:cs="Times New Roman"/>
          <w:noProof/>
          <w:color w:val="000000"/>
          <w:spacing w:val="-2"/>
          <w:sz w:val="28"/>
          <w:szCs w:val="28"/>
          <w:lang w:val="kk-KZ"/>
        </w:rPr>
        <w:t>деп атайды.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20 тонна жартылай шіріген төсенішті көң 0,3 тонна аммоний селитрасын, 0,25 тонна жай суперфосфатты, 0,3 тонна калий хлори</w:t>
      </w:r>
      <w:r w:rsidRPr="00CD715E">
        <w:rPr>
          <w:rFonts w:ascii="Times New Roman" w:hAnsi="Times New Roman" w:cs="Times New Roman"/>
          <w:noProof/>
          <w:color w:val="000000"/>
          <w:spacing w:val="-2"/>
          <w:sz w:val="28"/>
          <w:szCs w:val="28"/>
          <w:lang w:val="kk-KZ"/>
        </w:rPr>
        <w:t>дін алмастырады.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Минералдық тыңайтқыштарға қарағанда органикалық </w:t>
      </w:r>
      <w:r w:rsidRPr="00CD715E">
        <w:rPr>
          <w:rFonts w:ascii="Times New Roman" w:hAnsi="Times New Roman" w:cs="Times New Roman"/>
          <w:noProof/>
          <w:color w:val="000000"/>
          <w:spacing w:val="-1"/>
          <w:sz w:val="28"/>
          <w:szCs w:val="28"/>
          <w:lang w:val="kk-KZ"/>
        </w:rPr>
        <w:t>тыңайтқыштарда қоректік заттардың мөлшері аз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4"/>
          <w:sz w:val="28"/>
          <w:szCs w:val="28"/>
          <w:lang w:val="kk-KZ"/>
        </w:rPr>
        <w:t xml:space="preserve">Органикалық тыңайтқыш өсімдік үшін көмірқышқыл </w:t>
      </w:r>
      <w:r w:rsidRPr="00CD715E">
        <w:rPr>
          <w:rFonts w:ascii="Times New Roman" w:hAnsi="Times New Roman" w:cs="Times New Roman"/>
          <w:noProof/>
          <w:color w:val="000000"/>
          <w:sz w:val="28"/>
          <w:szCs w:val="28"/>
          <w:lang w:val="kk-KZ"/>
        </w:rPr>
        <w:t>газының көзі болып табылады. Топыраққа енгізілген бұл тыңайт</w:t>
      </w:r>
      <w:r w:rsidRPr="00CD715E">
        <w:rPr>
          <w:rFonts w:ascii="Times New Roman" w:hAnsi="Times New Roman" w:cs="Times New Roman"/>
          <w:noProof/>
          <w:color w:val="000000"/>
          <w:spacing w:val="-1"/>
          <w:sz w:val="28"/>
          <w:szCs w:val="28"/>
          <w:lang w:val="kk-KZ"/>
        </w:rPr>
        <w:t>қыштардың ыдырауынан пайда болған көмірқышқыл газы топырақ</w:t>
      </w:r>
      <w:r w:rsidRPr="00CD715E">
        <w:rPr>
          <w:rFonts w:ascii="Times New Roman" w:hAnsi="Times New Roman" w:cs="Times New Roman"/>
          <w:sz w:val="28"/>
          <w:szCs w:val="28"/>
          <w:lang w:val="kk-KZ"/>
        </w:rPr>
        <w:t xml:space="preserve"> </w:t>
      </w:r>
      <w:r w:rsidRPr="00CD715E">
        <w:rPr>
          <w:rFonts w:ascii="Times New Roman" w:hAnsi="Times New Roman" w:cs="Times New Roman"/>
          <w:noProof/>
          <w:color w:val="000000"/>
          <w:spacing w:val="3"/>
          <w:sz w:val="28"/>
          <w:szCs w:val="28"/>
          <w:lang w:val="kk-KZ"/>
        </w:rPr>
        <w:t xml:space="preserve">ауасын, топырақтың үстіңгі қабатын қанықтырады да, өсімдіктің </w:t>
      </w:r>
      <w:r w:rsidRPr="00CD715E">
        <w:rPr>
          <w:rFonts w:ascii="Times New Roman" w:hAnsi="Times New Roman" w:cs="Times New Roman"/>
          <w:noProof/>
          <w:color w:val="000000"/>
          <w:spacing w:val="1"/>
          <w:sz w:val="28"/>
          <w:szCs w:val="28"/>
          <w:lang w:val="kk-KZ"/>
        </w:rPr>
        <w:t xml:space="preserve">ауа арқылы қоректенуі жақсарады. </w:t>
      </w:r>
      <w:r w:rsidRPr="00CD715E">
        <w:rPr>
          <w:rFonts w:ascii="Times New Roman" w:hAnsi="Times New Roman" w:cs="Times New Roman"/>
          <w:noProof/>
          <w:color w:val="000000"/>
          <w:spacing w:val="1"/>
          <w:sz w:val="28"/>
          <w:szCs w:val="28"/>
          <w:lang w:val="kk-KZ"/>
        </w:rPr>
        <w:lastRenderedPageBreak/>
        <w:t xml:space="preserve">Жасалған есеп бойынша бір </w:t>
      </w:r>
      <w:r w:rsidRPr="00CD715E">
        <w:rPr>
          <w:rFonts w:ascii="Times New Roman" w:hAnsi="Times New Roman" w:cs="Times New Roman"/>
          <w:noProof/>
          <w:color w:val="000000"/>
          <w:sz w:val="28"/>
          <w:szCs w:val="28"/>
          <w:lang w:val="kk-KZ"/>
        </w:rPr>
        <w:t>гектарға енгізілген 30-40 тонна көң бірқалыпты жағдайда ыдыра</w:t>
      </w:r>
      <w:r w:rsidRPr="00CD715E">
        <w:rPr>
          <w:rFonts w:ascii="Times New Roman" w:hAnsi="Times New Roman" w:cs="Times New Roman"/>
          <w:noProof/>
          <w:color w:val="000000"/>
          <w:spacing w:val="-1"/>
          <w:sz w:val="28"/>
          <w:szCs w:val="28"/>
          <w:lang w:val="kk-KZ"/>
        </w:rPr>
        <w:t>ғанда күнделікті қос смена 100-</w:t>
      </w:r>
      <w:smartTag w:uri="urn:schemas-microsoft-com:office:smarttags" w:element="metricconverter">
        <w:smartTagPr>
          <w:attr w:name="ProductID" w:val="200 кг"/>
        </w:smartTagPr>
        <w:r w:rsidRPr="00CD715E">
          <w:rPr>
            <w:rFonts w:ascii="Times New Roman" w:hAnsi="Times New Roman" w:cs="Times New Roman"/>
            <w:noProof/>
            <w:color w:val="000000"/>
            <w:spacing w:val="-1"/>
            <w:sz w:val="28"/>
            <w:szCs w:val="28"/>
            <w:lang w:val="kk-KZ"/>
          </w:rPr>
          <w:t>200 кг</w:t>
        </w:r>
      </w:smartTag>
      <w:r w:rsidRPr="00CD715E">
        <w:rPr>
          <w:rFonts w:ascii="Times New Roman" w:hAnsi="Times New Roman" w:cs="Times New Roman"/>
          <w:noProof/>
          <w:color w:val="000000"/>
          <w:spacing w:val="-1"/>
          <w:sz w:val="28"/>
          <w:szCs w:val="28"/>
          <w:lang w:val="kk-KZ"/>
        </w:rPr>
        <w:t xml:space="preserve"> көмірқышқыл газы бөлінеді. </w:t>
      </w:r>
      <w:r w:rsidRPr="00CD715E">
        <w:rPr>
          <w:rFonts w:ascii="Times New Roman" w:hAnsi="Times New Roman" w:cs="Times New Roman"/>
          <w:noProof/>
          <w:color w:val="000000"/>
          <w:sz w:val="28"/>
          <w:szCs w:val="28"/>
          <w:lang w:val="kk-KZ"/>
        </w:rPr>
        <w:t xml:space="preserve">Мұндай құбылыстың маңыздылығы сонда, дәнді дақылдардың әр </w:t>
      </w:r>
      <w:r w:rsidRPr="00CD715E">
        <w:rPr>
          <w:rFonts w:ascii="Times New Roman" w:hAnsi="Times New Roman" w:cs="Times New Roman"/>
          <w:noProof/>
          <w:color w:val="000000"/>
          <w:spacing w:val="-2"/>
          <w:sz w:val="28"/>
          <w:szCs w:val="28"/>
          <w:lang w:val="kk-KZ"/>
        </w:rPr>
        <w:t xml:space="preserve">гектардағы өнімділігін 20-25 центнерге жеткізу үшін </w:t>
      </w:r>
      <w:smartTag w:uri="urn:schemas-microsoft-com:office:smarttags" w:element="metricconverter">
        <w:smartTagPr>
          <w:attr w:name="ProductID" w:val="100 кг"/>
        </w:smartTagPr>
        <w:r w:rsidRPr="00CD715E">
          <w:rPr>
            <w:rFonts w:ascii="Times New Roman" w:hAnsi="Times New Roman" w:cs="Times New Roman"/>
            <w:noProof/>
            <w:color w:val="000000"/>
            <w:spacing w:val="-2"/>
            <w:sz w:val="28"/>
            <w:szCs w:val="28"/>
            <w:lang w:val="kk-KZ"/>
          </w:rPr>
          <w:t>100 кг</w:t>
        </w:r>
      </w:smartTag>
      <w:r w:rsidRPr="00CD715E">
        <w:rPr>
          <w:rFonts w:ascii="Times New Roman" w:hAnsi="Times New Roman" w:cs="Times New Roman"/>
          <w:noProof/>
          <w:color w:val="000000"/>
          <w:spacing w:val="-2"/>
          <w:sz w:val="28"/>
          <w:szCs w:val="28"/>
          <w:lang w:val="kk-KZ"/>
        </w:rPr>
        <w:t xml:space="preserve"> СО</w:t>
      </w:r>
      <w:r w:rsidRPr="00CD715E">
        <w:rPr>
          <w:rFonts w:ascii="Times New Roman" w:hAnsi="Times New Roman" w:cs="Times New Roman"/>
          <w:noProof/>
          <w:color w:val="000000"/>
          <w:spacing w:val="-2"/>
          <w:sz w:val="28"/>
          <w:szCs w:val="28"/>
          <w:vertAlign w:val="subscript"/>
          <w:lang w:val="kk-KZ"/>
        </w:rPr>
        <w:t>2</w:t>
      </w:r>
      <w:r w:rsidRPr="00CD715E">
        <w:rPr>
          <w:rFonts w:ascii="Times New Roman" w:hAnsi="Times New Roman" w:cs="Times New Roman"/>
          <w:noProof/>
          <w:color w:val="000000"/>
          <w:spacing w:val="-2"/>
          <w:sz w:val="28"/>
          <w:szCs w:val="28"/>
          <w:lang w:val="kk-KZ"/>
        </w:rPr>
        <w:t xml:space="preserve">, ал </w:t>
      </w:r>
      <w:r w:rsidRPr="00CD715E">
        <w:rPr>
          <w:rFonts w:ascii="Times New Roman" w:hAnsi="Times New Roman" w:cs="Times New Roman"/>
          <w:noProof/>
          <w:color w:val="000000"/>
          <w:spacing w:val="2"/>
          <w:sz w:val="28"/>
          <w:szCs w:val="28"/>
          <w:lang w:val="kk-KZ"/>
        </w:rPr>
        <w:t>картоп пен көкөністен 400-500 центнер өнім алу үшін 200-</w:t>
      </w:r>
      <w:smartTag w:uri="urn:schemas-microsoft-com:office:smarttags" w:element="metricconverter">
        <w:smartTagPr>
          <w:attr w:name="ProductID" w:val="300 кг"/>
        </w:smartTagPr>
        <w:r w:rsidRPr="00CD715E">
          <w:rPr>
            <w:rFonts w:ascii="Times New Roman" w:hAnsi="Times New Roman" w:cs="Times New Roman"/>
            <w:noProof/>
            <w:color w:val="000000"/>
            <w:spacing w:val="2"/>
            <w:sz w:val="28"/>
            <w:szCs w:val="28"/>
            <w:lang w:val="kk-KZ"/>
          </w:rPr>
          <w:t>300 кг</w:t>
        </w:r>
      </w:smartTag>
      <w:r w:rsidRPr="00CD715E">
        <w:rPr>
          <w:rFonts w:ascii="Times New Roman" w:hAnsi="Times New Roman" w:cs="Times New Roman"/>
          <w:noProof/>
          <w:color w:val="000000"/>
          <w:spacing w:val="2"/>
          <w:sz w:val="28"/>
          <w:szCs w:val="28"/>
          <w:lang w:val="kk-KZ"/>
        </w:rPr>
        <w:t xml:space="preserve"> </w:t>
      </w:r>
      <w:r w:rsidRPr="00CD715E">
        <w:rPr>
          <w:rFonts w:ascii="Times New Roman" w:hAnsi="Times New Roman" w:cs="Times New Roman"/>
          <w:noProof/>
          <w:color w:val="000000"/>
          <w:spacing w:val="-5"/>
          <w:sz w:val="28"/>
          <w:szCs w:val="28"/>
          <w:lang w:val="kk-KZ"/>
        </w:rPr>
        <w:t>СО</w:t>
      </w:r>
      <w:r w:rsidRPr="00CD715E">
        <w:rPr>
          <w:rFonts w:ascii="Times New Roman" w:hAnsi="Times New Roman" w:cs="Times New Roman"/>
          <w:noProof/>
          <w:color w:val="000000"/>
          <w:spacing w:val="-5"/>
          <w:sz w:val="28"/>
          <w:szCs w:val="28"/>
          <w:vertAlign w:val="subscript"/>
          <w:lang w:val="kk-KZ"/>
        </w:rPr>
        <w:t>2</w:t>
      </w:r>
      <w:r w:rsidRPr="00CD715E">
        <w:rPr>
          <w:rFonts w:ascii="Times New Roman" w:hAnsi="Times New Roman" w:cs="Times New Roman"/>
          <w:noProof/>
          <w:color w:val="000000"/>
          <w:spacing w:val="-5"/>
          <w:sz w:val="28"/>
          <w:szCs w:val="28"/>
          <w:lang w:val="kk-KZ"/>
        </w:rPr>
        <w:t xml:space="preserve"> жұмсалады.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Органикалық тыңайтқыштар топырақ микроорганизмдері </w:t>
      </w:r>
      <w:r w:rsidRPr="00CD715E">
        <w:rPr>
          <w:rFonts w:ascii="Times New Roman" w:hAnsi="Times New Roman" w:cs="Times New Roman"/>
          <w:noProof/>
          <w:color w:val="000000"/>
          <w:spacing w:val="-1"/>
          <w:sz w:val="28"/>
          <w:szCs w:val="28"/>
          <w:lang w:val="kk-KZ"/>
        </w:rPr>
        <w:t xml:space="preserve">үшін энергетикалық материал мен қоректік заттардың негізгі көзі </w:t>
      </w:r>
      <w:r w:rsidRPr="00CD715E">
        <w:rPr>
          <w:rFonts w:ascii="Times New Roman" w:hAnsi="Times New Roman" w:cs="Times New Roman"/>
          <w:noProof/>
          <w:color w:val="000000"/>
          <w:spacing w:val="1"/>
          <w:sz w:val="28"/>
          <w:szCs w:val="28"/>
          <w:lang w:val="kk-KZ"/>
        </w:rPr>
        <w:t>болып саналады. Сонымен қатар олар топырақты түрлі микро</w:t>
      </w:r>
      <w:r w:rsidRPr="00CD715E">
        <w:rPr>
          <w:rFonts w:ascii="Times New Roman" w:hAnsi="Times New Roman" w:cs="Times New Roman"/>
          <w:noProof/>
          <w:color w:val="000000"/>
          <w:sz w:val="28"/>
          <w:szCs w:val="28"/>
          <w:lang w:val="kk-KZ"/>
        </w:rPr>
        <w:t>флоралармен байытады, аммонификация және нитрификация про</w:t>
      </w:r>
      <w:r w:rsidRPr="00CD715E">
        <w:rPr>
          <w:rFonts w:ascii="Times New Roman" w:hAnsi="Times New Roman" w:cs="Times New Roman"/>
          <w:noProof/>
          <w:color w:val="000000"/>
          <w:spacing w:val="-1"/>
          <w:sz w:val="28"/>
          <w:szCs w:val="28"/>
          <w:lang w:val="kk-KZ"/>
        </w:rPr>
        <w:t>цестерін жеделдетеді.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Органикалық тыңайтқыштарды енгізу - топырақ құнарлылы</w:t>
      </w:r>
      <w:r w:rsidRPr="00CD715E">
        <w:rPr>
          <w:rFonts w:ascii="Times New Roman" w:hAnsi="Times New Roman" w:cs="Times New Roman"/>
          <w:noProof/>
          <w:color w:val="000000"/>
          <w:sz w:val="28"/>
          <w:szCs w:val="28"/>
          <w:lang w:val="kk-KZ"/>
        </w:rPr>
        <w:t xml:space="preserve">ғын арттырудың басты тәсілі. Әрдайым органикалық тыңайтқыштарды жоғары мөлшерде қолданғанда топырақтың агрохимиялық көрсеткіштері, биологиялық, физикалық, физикалық-химиялық, </w:t>
      </w:r>
      <w:r w:rsidRPr="00CD715E">
        <w:rPr>
          <w:rFonts w:ascii="Times New Roman" w:hAnsi="Times New Roman" w:cs="Times New Roman"/>
          <w:noProof/>
          <w:color w:val="000000"/>
          <w:spacing w:val="8"/>
          <w:sz w:val="28"/>
          <w:szCs w:val="28"/>
          <w:lang w:val="kk-KZ"/>
        </w:rPr>
        <w:t xml:space="preserve">химиялық қасиеттері, су және ауа режимдері жақсарады. </w:t>
      </w:r>
      <w:r w:rsidRPr="00CD715E">
        <w:rPr>
          <w:rFonts w:ascii="Times New Roman" w:hAnsi="Times New Roman" w:cs="Times New Roman"/>
          <w:noProof/>
          <w:color w:val="000000"/>
          <w:sz w:val="28"/>
          <w:szCs w:val="28"/>
          <w:lang w:val="kk-KZ"/>
        </w:rPr>
        <w:t xml:space="preserve">Топырақтың сіңіру сыйымдылығы мен негізгі қанығу дәрежесі </w:t>
      </w:r>
      <w:r w:rsidRPr="00CD715E">
        <w:rPr>
          <w:rFonts w:ascii="Times New Roman" w:hAnsi="Times New Roman" w:cs="Times New Roman"/>
          <w:noProof/>
          <w:color w:val="000000"/>
          <w:spacing w:val="5"/>
          <w:sz w:val="28"/>
          <w:szCs w:val="28"/>
          <w:lang w:val="kk-KZ"/>
        </w:rPr>
        <w:t xml:space="preserve">артады, қышқылдылығы төмендейді, жылжымалы алюминий, </w:t>
      </w:r>
      <w:r w:rsidRPr="00CD715E">
        <w:rPr>
          <w:rFonts w:ascii="Times New Roman" w:hAnsi="Times New Roman" w:cs="Times New Roman"/>
          <w:noProof/>
          <w:color w:val="000000"/>
          <w:spacing w:val="-1"/>
          <w:sz w:val="28"/>
          <w:szCs w:val="28"/>
          <w:lang w:val="kk-KZ"/>
        </w:rPr>
        <w:t>темір, марганец мөлшері кемиді, буферлігі жоғарылайды.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Органикалық тыңайтқыштар минералдық тыңайтқыштың </w:t>
      </w:r>
      <w:r w:rsidRPr="00CD715E">
        <w:rPr>
          <w:rFonts w:ascii="Times New Roman" w:hAnsi="Times New Roman" w:cs="Times New Roman"/>
          <w:noProof/>
          <w:color w:val="000000"/>
          <w:spacing w:val="5"/>
          <w:sz w:val="28"/>
          <w:szCs w:val="28"/>
          <w:lang w:val="kk-KZ"/>
        </w:rPr>
        <w:t xml:space="preserve">тиімділігін арттырады. Топырақ ерітіндісінің шамадан тыс </w:t>
      </w:r>
      <w:r w:rsidRPr="00CD715E">
        <w:rPr>
          <w:rFonts w:ascii="Times New Roman" w:hAnsi="Times New Roman" w:cs="Times New Roman"/>
          <w:noProof/>
          <w:color w:val="000000"/>
          <w:spacing w:val="7"/>
          <w:sz w:val="28"/>
          <w:szCs w:val="28"/>
          <w:lang w:val="kk-KZ"/>
        </w:rPr>
        <w:t xml:space="preserve">қоюлануын және қоректік заттардың шайылуын кемітеді. </w:t>
      </w:r>
      <w:r w:rsidRPr="00CD715E">
        <w:rPr>
          <w:rFonts w:ascii="Times New Roman" w:hAnsi="Times New Roman" w:cs="Times New Roman"/>
          <w:noProof/>
          <w:color w:val="000000"/>
          <w:spacing w:val="1"/>
          <w:sz w:val="28"/>
          <w:szCs w:val="28"/>
          <w:lang w:val="kk-KZ"/>
        </w:rPr>
        <w:t xml:space="preserve">Минералдық тыңайтқыштар көбінесе енгізілген жылы ғана әсер </w:t>
      </w:r>
      <w:r w:rsidRPr="00CD715E">
        <w:rPr>
          <w:rFonts w:ascii="Times New Roman" w:hAnsi="Times New Roman" w:cs="Times New Roman"/>
          <w:noProof/>
          <w:color w:val="000000"/>
          <w:sz w:val="28"/>
          <w:szCs w:val="28"/>
          <w:lang w:val="kk-KZ"/>
        </w:rPr>
        <w:t xml:space="preserve">ететін болса, органикалық тыңайтқыштардың әсері бірнеше жылға </w:t>
      </w:r>
      <w:r w:rsidRPr="00CD715E">
        <w:rPr>
          <w:rFonts w:ascii="Times New Roman" w:hAnsi="Times New Roman" w:cs="Times New Roman"/>
          <w:noProof/>
          <w:color w:val="000000"/>
          <w:spacing w:val="-1"/>
          <w:sz w:val="28"/>
          <w:szCs w:val="28"/>
          <w:lang w:val="kk-KZ"/>
        </w:rPr>
        <w:t xml:space="preserve">созылады. Органикалық және минералдық тыңайтқыштарды бірге қолданса анағұрлым мол өнім алынады. Ғылыми және өндірістік </w:t>
      </w:r>
      <w:r w:rsidRPr="00CD715E">
        <w:rPr>
          <w:rFonts w:ascii="Times New Roman" w:hAnsi="Times New Roman" w:cs="Times New Roman"/>
          <w:noProof/>
          <w:color w:val="000000"/>
          <w:spacing w:val="5"/>
          <w:sz w:val="28"/>
          <w:szCs w:val="28"/>
          <w:lang w:val="kk-KZ"/>
        </w:rPr>
        <w:t xml:space="preserve">тәжірибелерде таза көңнің өзі дақылдардың өнімділігін 20-30 </w:t>
      </w:r>
      <w:r w:rsidRPr="00CD715E">
        <w:rPr>
          <w:rFonts w:ascii="Times New Roman" w:hAnsi="Times New Roman" w:cs="Times New Roman"/>
          <w:noProof/>
          <w:color w:val="000000"/>
          <w:spacing w:val="1"/>
          <w:sz w:val="28"/>
          <w:szCs w:val="28"/>
          <w:lang w:val="kk-KZ"/>
        </w:rPr>
        <w:t>пайыз, минералдық тыңайтқыш 25-35, ал екі түрін бірге пайда</w:t>
      </w:r>
      <w:r w:rsidRPr="00CD715E">
        <w:rPr>
          <w:rFonts w:ascii="Times New Roman" w:hAnsi="Times New Roman" w:cs="Times New Roman"/>
          <w:noProof/>
          <w:color w:val="000000"/>
          <w:spacing w:val="-1"/>
          <w:sz w:val="28"/>
          <w:szCs w:val="28"/>
          <w:lang w:val="kk-KZ"/>
        </w:rPr>
        <w:t>ланғанда 40-60 пайызға дейін арттыратындығы анықталған. Мыса</w:t>
      </w:r>
      <w:r w:rsidRPr="00CD715E">
        <w:rPr>
          <w:rFonts w:ascii="Times New Roman" w:hAnsi="Times New Roman" w:cs="Times New Roman"/>
          <w:noProof/>
          <w:color w:val="000000"/>
          <w:sz w:val="28"/>
          <w:szCs w:val="28"/>
          <w:lang w:val="kk-KZ"/>
        </w:rPr>
        <w:t xml:space="preserve">лы, Қазақ егіншілік ғылыми-зерттеу институтында жүгерінің әр </w:t>
      </w:r>
      <w:r w:rsidRPr="00CD715E">
        <w:rPr>
          <w:rFonts w:ascii="Times New Roman" w:hAnsi="Times New Roman" w:cs="Times New Roman"/>
          <w:noProof/>
          <w:color w:val="000000"/>
          <w:spacing w:val="-1"/>
          <w:sz w:val="28"/>
          <w:szCs w:val="28"/>
          <w:lang w:val="kk-KZ"/>
        </w:rPr>
        <w:t xml:space="preserve">гектарына 20 тонна көң бергенде өнім мөлшері 100,7 центнерге, </w:t>
      </w:r>
      <w:smartTag w:uri="urn:schemas-microsoft-com:office:smarttags" w:element="metricconverter">
        <w:smartTagPr>
          <w:attr w:name="ProductID" w:val="120 кг"/>
        </w:smartTagPr>
        <w:r w:rsidRPr="00CD715E">
          <w:rPr>
            <w:rFonts w:ascii="Times New Roman" w:hAnsi="Times New Roman" w:cs="Times New Roman"/>
            <w:noProof/>
            <w:color w:val="000000"/>
            <w:spacing w:val="-1"/>
            <w:sz w:val="28"/>
            <w:szCs w:val="28"/>
            <w:lang w:val="kk-KZ"/>
          </w:rPr>
          <w:t xml:space="preserve">120 </w:t>
        </w:r>
        <w:r w:rsidRPr="00CD715E">
          <w:rPr>
            <w:rFonts w:ascii="Times New Roman" w:hAnsi="Times New Roman" w:cs="Times New Roman"/>
            <w:noProof/>
            <w:color w:val="000000"/>
            <w:spacing w:val="6"/>
            <w:sz w:val="28"/>
            <w:szCs w:val="28"/>
            <w:lang w:val="kk-KZ"/>
          </w:rPr>
          <w:t>кг</w:t>
        </w:r>
      </w:smartTag>
      <w:r w:rsidRPr="00CD715E">
        <w:rPr>
          <w:rFonts w:ascii="Times New Roman" w:hAnsi="Times New Roman" w:cs="Times New Roman"/>
          <w:noProof/>
          <w:color w:val="000000"/>
          <w:spacing w:val="6"/>
          <w:sz w:val="28"/>
          <w:szCs w:val="28"/>
          <w:lang w:val="kk-KZ"/>
        </w:rPr>
        <w:t xml:space="preserve"> азот, </w:t>
      </w:r>
      <w:smartTag w:uri="urn:schemas-microsoft-com:office:smarttags" w:element="metricconverter">
        <w:smartTagPr>
          <w:attr w:name="ProductID" w:val="60 кг"/>
        </w:smartTagPr>
        <w:r w:rsidRPr="00CD715E">
          <w:rPr>
            <w:rFonts w:ascii="Times New Roman" w:hAnsi="Times New Roman" w:cs="Times New Roman"/>
            <w:noProof/>
            <w:color w:val="000000"/>
            <w:spacing w:val="6"/>
            <w:sz w:val="28"/>
            <w:szCs w:val="28"/>
            <w:lang w:val="kk-KZ"/>
          </w:rPr>
          <w:t>60 кг</w:t>
        </w:r>
      </w:smartTag>
      <w:r w:rsidRPr="00CD715E">
        <w:rPr>
          <w:rFonts w:ascii="Times New Roman" w:hAnsi="Times New Roman" w:cs="Times New Roman"/>
          <w:noProof/>
          <w:color w:val="000000"/>
          <w:spacing w:val="6"/>
          <w:sz w:val="28"/>
          <w:szCs w:val="28"/>
          <w:lang w:val="kk-KZ"/>
        </w:rPr>
        <w:t xml:space="preserve"> фосфор, </w:t>
      </w:r>
      <w:smartTag w:uri="urn:schemas-microsoft-com:office:smarttags" w:element="metricconverter">
        <w:smartTagPr>
          <w:attr w:name="ProductID" w:val="60 кг"/>
        </w:smartTagPr>
        <w:r w:rsidRPr="00CD715E">
          <w:rPr>
            <w:rFonts w:ascii="Times New Roman" w:hAnsi="Times New Roman" w:cs="Times New Roman"/>
            <w:noProof/>
            <w:color w:val="000000"/>
            <w:spacing w:val="6"/>
            <w:sz w:val="28"/>
            <w:szCs w:val="28"/>
            <w:lang w:val="kk-KZ"/>
          </w:rPr>
          <w:t>60 кг</w:t>
        </w:r>
      </w:smartTag>
      <w:r w:rsidRPr="00CD715E">
        <w:rPr>
          <w:rFonts w:ascii="Times New Roman" w:hAnsi="Times New Roman" w:cs="Times New Roman"/>
          <w:noProof/>
          <w:color w:val="000000"/>
          <w:spacing w:val="6"/>
          <w:sz w:val="28"/>
          <w:szCs w:val="28"/>
          <w:lang w:val="kk-KZ"/>
        </w:rPr>
        <w:t xml:space="preserve"> калийді минералдық тыңайтқыш </w:t>
      </w:r>
      <w:r w:rsidRPr="00CD715E">
        <w:rPr>
          <w:rFonts w:ascii="Times New Roman" w:hAnsi="Times New Roman" w:cs="Times New Roman"/>
          <w:noProof/>
          <w:color w:val="000000"/>
          <w:sz w:val="28"/>
          <w:szCs w:val="28"/>
          <w:lang w:val="kk-KZ"/>
        </w:rPr>
        <w:t>түрінде сіңіргенде 105,9,   ал органикалық және минералдық тың</w:t>
      </w:r>
      <w:r w:rsidRPr="00CD715E">
        <w:rPr>
          <w:rFonts w:ascii="Times New Roman" w:hAnsi="Times New Roman" w:cs="Times New Roman"/>
          <w:noProof/>
          <w:color w:val="000000"/>
          <w:spacing w:val="2"/>
          <w:sz w:val="28"/>
          <w:szCs w:val="28"/>
          <w:lang w:val="kk-KZ"/>
        </w:rPr>
        <w:t xml:space="preserve">айтқыштарды араластырып пайдаланғанда өнім 126,9 центнерге </w:t>
      </w:r>
      <w:r w:rsidRPr="00CD715E">
        <w:rPr>
          <w:rFonts w:ascii="Times New Roman" w:hAnsi="Times New Roman" w:cs="Times New Roman"/>
          <w:noProof/>
          <w:color w:val="000000"/>
          <w:spacing w:val="1"/>
          <w:sz w:val="28"/>
          <w:szCs w:val="28"/>
          <w:lang w:val="kk-KZ"/>
        </w:rPr>
        <w:t xml:space="preserve">жетті. Профессор К.Иманғазиевтың ғылыми талдаулары бойынша </w:t>
      </w:r>
      <w:r w:rsidRPr="00CD715E">
        <w:rPr>
          <w:rFonts w:ascii="Times New Roman" w:hAnsi="Times New Roman" w:cs="Times New Roman"/>
          <w:noProof/>
          <w:color w:val="000000"/>
          <w:spacing w:val="7"/>
          <w:sz w:val="28"/>
          <w:szCs w:val="28"/>
          <w:lang w:val="kk-KZ"/>
        </w:rPr>
        <w:t>әр гектарға енгізілген 20 тонна көң мақта өнімін гектарына 7 ц,</w:t>
      </w:r>
      <w:r w:rsidRPr="00CD715E">
        <w:rPr>
          <w:rFonts w:ascii="Times New Roman" w:hAnsi="Times New Roman" w:cs="Times New Roman"/>
          <w:sz w:val="28"/>
          <w:szCs w:val="28"/>
          <w:lang w:val="kk-KZ"/>
        </w:rPr>
        <w:t xml:space="preserve"> </w:t>
      </w:r>
      <w:r w:rsidRPr="00CD715E">
        <w:rPr>
          <w:rFonts w:ascii="Times New Roman" w:hAnsi="Times New Roman" w:cs="Times New Roman"/>
          <w:noProof/>
          <w:color w:val="000000"/>
          <w:spacing w:val="1"/>
          <w:sz w:val="28"/>
          <w:szCs w:val="28"/>
          <w:lang w:val="kk-KZ"/>
        </w:rPr>
        <w:t>қант қызылшаны 100 ц, дәндік жүгеріні 15 ц, күрішті 10 және би</w:t>
      </w:r>
      <w:r w:rsidRPr="00CD715E">
        <w:rPr>
          <w:rFonts w:ascii="Times New Roman" w:hAnsi="Times New Roman" w:cs="Times New Roman"/>
          <w:noProof/>
          <w:color w:val="000000"/>
          <w:spacing w:val="-2"/>
          <w:sz w:val="28"/>
          <w:szCs w:val="28"/>
          <w:lang w:val="kk-KZ"/>
        </w:rPr>
        <w:t>дайды 5 ц арттырады.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5"/>
          <w:sz w:val="28"/>
          <w:szCs w:val="28"/>
          <w:lang w:val="kk-KZ"/>
        </w:rPr>
        <w:t xml:space="preserve">Сонымен егілетін дақылдардан мол әрі сапалы өнім алу </w:t>
      </w:r>
      <w:r w:rsidRPr="00CD715E">
        <w:rPr>
          <w:rFonts w:ascii="Times New Roman" w:hAnsi="Times New Roman" w:cs="Times New Roman"/>
          <w:noProof/>
          <w:color w:val="000000"/>
          <w:spacing w:val="-1"/>
          <w:sz w:val="28"/>
          <w:szCs w:val="28"/>
          <w:lang w:val="kk-KZ"/>
        </w:rPr>
        <w:t>үшін және топырақ құнарлылығын арттыруда органикалық тыңайтқыштарды қолданудың маңызы зор. Егіншілікте өте ертеден қолданылып келе жатқан органикалық тыңайтқыштардың бірі көң.</w:t>
      </w:r>
    </w:p>
    <w:p w:rsidR="00CD715E" w:rsidRPr="00CD715E" w:rsidRDefault="00CD715E" w:rsidP="00CD715E">
      <w:pPr>
        <w:shd w:val="clear" w:color="auto" w:fill="FFFFFF"/>
        <w:spacing w:after="0" w:line="240" w:lineRule="auto"/>
        <w:ind w:firstLine="567"/>
        <w:jc w:val="both"/>
        <w:rPr>
          <w:rFonts w:ascii="Times New Roman" w:hAnsi="Times New Roman" w:cs="Times New Roman"/>
          <w:noProof/>
          <w:color w:val="000000"/>
          <w:spacing w:val="-2"/>
          <w:sz w:val="28"/>
          <w:szCs w:val="28"/>
          <w:lang w:val="kk-KZ"/>
        </w:rPr>
      </w:pPr>
      <w:r w:rsidRPr="00CD715E">
        <w:rPr>
          <w:rFonts w:ascii="Times New Roman" w:hAnsi="Times New Roman" w:cs="Times New Roman"/>
          <w:noProof/>
          <w:color w:val="000000"/>
          <w:spacing w:val="2"/>
          <w:sz w:val="28"/>
          <w:szCs w:val="28"/>
          <w:lang w:val="kk-KZ"/>
        </w:rPr>
        <w:t>Көң құрамдас бөлігіне байланысты төсенішті және төсе</w:t>
      </w:r>
      <w:r w:rsidRPr="00CD715E">
        <w:rPr>
          <w:rFonts w:ascii="Times New Roman" w:hAnsi="Times New Roman" w:cs="Times New Roman"/>
          <w:noProof/>
          <w:color w:val="000000"/>
          <w:spacing w:val="-2"/>
          <w:sz w:val="28"/>
          <w:szCs w:val="28"/>
          <w:lang w:val="kk-KZ"/>
        </w:rPr>
        <w:t>нішсіз деп ажыратылады.</w:t>
      </w:r>
    </w:p>
    <w:p w:rsidR="00CD715E" w:rsidRPr="00CD715E" w:rsidRDefault="00CD715E" w:rsidP="00CD715E">
      <w:pPr>
        <w:shd w:val="clear" w:color="auto" w:fill="FFFFFF"/>
        <w:spacing w:after="0" w:line="240" w:lineRule="auto"/>
        <w:ind w:firstLine="567"/>
        <w:rPr>
          <w:rFonts w:ascii="Times New Roman" w:hAnsi="Times New Roman" w:cs="Times New Roman"/>
          <w:b/>
          <w:iCs/>
          <w:noProof/>
          <w:color w:val="000000"/>
          <w:spacing w:val="4"/>
          <w:sz w:val="28"/>
          <w:szCs w:val="28"/>
          <w:lang w:val="kk-KZ"/>
        </w:rPr>
      </w:pPr>
      <w:r w:rsidRPr="00CD715E">
        <w:rPr>
          <w:rFonts w:ascii="Times New Roman" w:hAnsi="Times New Roman" w:cs="Times New Roman"/>
          <w:b/>
          <w:iCs/>
          <w:noProof/>
          <w:color w:val="000000"/>
          <w:spacing w:val="4"/>
          <w:sz w:val="28"/>
          <w:szCs w:val="28"/>
          <w:lang w:val="kk-KZ"/>
        </w:rPr>
        <w:t>Төсенішті көң</w:t>
      </w:r>
      <w:r>
        <w:rPr>
          <w:rFonts w:ascii="Times New Roman" w:hAnsi="Times New Roman" w:cs="Times New Roman"/>
          <w:b/>
          <w:iCs/>
          <w:noProof/>
          <w:color w:val="000000"/>
          <w:spacing w:val="4"/>
          <w:sz w:val="28"/>
          <w:szCs w:val="28"/>
          <w:lang w:val="kk-KZ"/>
        </w:rPr>
        <w:t xml:space="preserve">. </w:t>
      </w:r>
      <w:r w:rsidRPr="00CD715E">
        <w:rPr>
          <w:rFonts w:ascii="Times New Roman" w:hAnsi="Times New Roman" w:cs="Times New Roman"/>
          <w:noProof/>
          <w:color w:val="000000"/>
          <w:spacing w:val="5"/>
          <w:sz w:val="28"/>
          <w:szCs w:val="28"/>
          <w:lang w:val="kk-KZ"/>
        </w:rPr>
        <w:t xml:space="preserve">Төсенішті көң қатты, сұйық бөліктен және төсеніштен </w:t>
      </w:r>
      <w:r w:rsidRPr="00CD715E">
        <w:rPr>
          <w:rFonts w:ascii="Times New Roman" w:hAnsi="Times New Roman" w:cs="Times New Roman"/>
          <w:noProof/>
          <w:color w:val="000000"/>
          <w:spacing w:val="1"/>
          <w:sz w:val="28"/>
          <w:szCs w:val="28"/>
          <w:lang w:val="kk-KZ"/>
        </w:rPr>
        <w:t>тұрады. Малдың жеген азығының құрамындағы органикалық зат</w:t>
      </w:r>
      <w:r w:rsidRPr="00CD715E">
        <w:rPr>
          <w:rFonts w:ascii="Times New Roman" w:hAnsi="Times New Roman" w:cs="Times New Roman"/>
          <w:noProof/>
          <w:color w:val="000000"/>
          <w:sz w:val="28"/>
          <w:szCs w:val="28"/>
          <w:lang w:val="kk-KZ"/>
        </w:rPr>
        <w:t xml:space="preserve">тың 40, азоттың 50, фосфордың 80 және калийдің 95 пайызы көңге </w:t>
      </w:r>
      <w:r w:rsidRPr="00CD715E">
        <w:rPr>
          <w:rFonts w:ascii="Times New Roman" w:hAnsi="Times New Roman" w:cs="Times New Roman"/>
          <w:noProof/>
          <w:color w:val="000000"/>
          <w:spacing w:val="-6"/>
          <w:sz w:val="28"/>
          <w:szCs w:val="28"/>
          <w:lang w:val="kk-KZ"/>
        </w:rPr>
        <w:t>ауысады.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Көңнің құрамы мал түріне, оның жасына, азық түріне қарай </w:t>
      </w:r>
      <w:r w:rsidRPr="00CD715E">
        <w:rPr>
          <w:rFonts w:ascii="Times New Roman" w:hAnsi="Times New Roman" w:cs="Times New Roman"/>
          <w:noProof/>
          <w:color w:val="000000"/>
          <w:spacing w:val="5"/>
          <w:sz w:val="28"/>
          <w:szCs w:val="28"/>
          <w:lang w:val="kk-KZ"/>
        </w:rPr>
        <w:t xml:space="preserve">өзгеріп тұрады. Бұл факторлар сол сияқты көңдегі қатты және </w:t>
      </w:r>
      <w:r w:rsidRPr="00CD715E">
        <w:rPr>
          <w:rFonts w:ascii="Times New Roman" w:hAnsi="Times New Roman" w:cs="Times New Roman"/>
          <w:noProof/>
          <w:color w:val="000000"/>
          <w:sz w:val="28"/>
          <w:szCs w:val="28"/>
          <w:lang w:val="kk-KZ"/>
        </w:rPr>
        <w:t>сұйық бөліктердің арақатынасына да әсер 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lastRenderedPageBreak/>
        <w:t xml:space="preserve">Мал денесінен бөлінетін қатты және сұйық бөліктердің химиялық құрамы бірдей емес (2-кесте). Мұнда айта кететін бір </w:t>
      </w:r>
      <w:r w:rsidRPr="00CD715E">
        <w:rPr>
          <w:rFonts w:ascii="Times New Roman" w:hAnsi="Times New Roman" w:cs="Times New Roman"/>
          <w:noProof/>
          <w:color w:val="000000"/>
          <w:spacing w:val="-2"/>
          <w:sz w:val="28"/>
          <w:szCs w:val="28"/>
          <w:lang w:val="kk-KZ"/>
        </w:rPr>
        <w:t xml:space="preserve">жағдай - мал денесінен шығатын фосфордың барлығы жас нәжісте </w:t>
      </w:r>
      <w:r w:rsidRPr="00CD715E">
        <w:rPr>
          <w:rFonts w:ascii="Times New Roman" w:hAnsi="Times New Roman" w:cs="Times New Roman"/>
          <w:noProof/>
          <w:color w:val="000000"/>
          <w:spacing w:val="2"/>
          <w:sz w:val="28"/>
          <w:szCs w:val="28"/>
          <w:lang w:val="kk-KZ"/>
        </w:rPr>
        <w:t xml:space="preserve">болса, азоттың 50-70 пайызы және калий зәрімен бірге бөлінеді. </w:t>
      </w:r>
      <w:r w:rsidRPr="00CD715E">
        <w:rPr>
          <w:rFonts w:ascii="Times New Roman" w:hAnsi="Times New Roman" w:cs="Times New Roman"/>
          <w:noProof/>
          <w:color w:val="000000"/>
          <w:spacing w:val="-1"/>
          <w:sz w:val="28"/>
          <w:szCs w:val="28"/>
          <w:lang w:val="kk-KZ"/>
        </w:rPr>
        <w:t xml:space="preserve">Құрғақ зат, азот және басқа элементтердің мөлшері жылқы мен қой </w:t>
      </w:r>
      <w:r w:rsidRPr="00CD715E">
        <w:rPr>
          <w:rFonts w:ascii="Times New Roman" w:hAnsi="Times New Roman" w:cs="Times New Roman"/>
          <w:noProof/>
          <w:color w:val="000000"/>
          <w:sz w:val="28"/>
          <w:szCs w:val="28"/>
          <w:lang w:val="kk-KZ"/>
        </w:rPr>
        <w:t xml:space="preserve">малдарының көңінде жоғары болатындықтан тезірек шіриді. </w:t>
      </w:r>
      <w:r w:rsidRPr="00CD715E">
        <w:rPr>
          <w:rFonts w:ascii="Times New Roman" w:hAnsi="Times New Roman" w:cs="Times New Roman"/>
          <w:noProof/>
          <w:color w:val="000000"/>
          <w:spacing w:val="3"/>
          <w:sz w:val="28"/>
          <w:szCs w:val="28"/>
          <w:lang w:val="kk-KZ"/>
        </w:rPr>
        <w:t xml:space="preserve">Төсеніш көңнің сапасын жақсартатын және көң сыдырасы </w:t>
      </w:r>
      <w:r w:rsidRPr="00CD715E">
        <w:rPr>
          <w:rFonts w:ascii="Times New Roman" w:hAnsi="Times New Roman" w:cs="Times New Roman"/>
          <w:noProof/>
          <w:color w:val="000000"/>
          <w:spacing w:val="1"/>
          <w:sz w:val="28"/>
          <w:szCs w:val="28"/>
          <w:lang w:val="kk-KZ"/>
        </w:rPr>
        <w:t xml:space="preserve">азоттың ысырап болуын төмендететін құрамдас бөлігі. Төсеніш </w:t>
      </w:r>
      <w:r w:rsidRPr="00CD715E">
        <w:rPr>
          <w:rFonts w:ascii="Times New Roman" w:hAnsi="Times New Roman" w:cs="Times New Roman"/>
          <w:noProof/>
          <w:color w:val="000000"/>
          <w:sz w:val="28"/>
          <w:szCs w:val="28"/>
          <w:lang w:val="kk-KZ"/>
        </w:rPr>
        <w:t>ретінде сабан, шымтезек, ағаш үгіндісі т.б. материалдарды пай</w:t>
      </w:r>
      <w:r w:rsidRPr="00CD715E">
        <w:rPr>
          <w:rFonts w:ascii="Times New Roman" w:hAnsi="Times New Roman" w:cs="Times New Roman"/>
          <w:noProof/>
          <w:color w:val="000000"/>
          <w:spacing w:val="-4"/>
          <w:sz w:val="28"/>
          <w:szCs w:val="28"/>
          <w:lang w:val="kk-KZ"/>
        </w:rPr>
        <w:t>даланады.</w:t>
      </w: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r w:rsidRPr="00CD715E">
        <w:rPr>
          <w:rFonts w:ascii="Times New Roman" w:hAnsi="Times New Roman" w:cs="Times New Roman"/>
          <w:noProof/>
          <w:color w:val="000000"/>
          <w:spacing w:val="-13"/>
          <w:sz w:val="28"/>
          <w:szCs w:val="28"/>
          <w:lang w:val="kk-KZ"/>
        </w:rPr>
        <w:t xml:space="preserve">2-кесте. Төсенішті көңнің қатты және сұйық бөліктерінің </w:t>
      </w:r>
      <w:r w:rsidRPr="00CD715E">
        <w:rPr>
          <w:rFonts w:ascii="Times New Roman" w:hAnsi="Times New Roman" w:cs="Times New Roman"/>
          <w:noProof/>
          <w:color w:val="000000"/>
          <w:spacing w:val="-14"/>
          <w:sz w:val="28"/>
          <w:szCs w:val="28"/>
          <w:lang w:val="kk-KZ"/>
        </w:rPr>
        <w:t>химиялық құрамы,%</w:t>
      </w:r>
    </w:p>
    <w:p w:rsidR="00CD715E" w:rsidRPr="00CD715E" w:rsidRDefault="00CD715E" w:rsidP="00CD715E">
      <w:pPr>
        <w:shd w:val="clear" w:color="auto" w:fill="FFFFFF"/>
        <w:spacing w:after="0" w:line="240" w:lineRule="auto"/>
        <w:ind w:firstLine="567"/>
        <w:rPr>
          <w:rFonts w:ascii="Times New Roman" w:hAnsi="Times New Roman" w:cs="Times New Roman"/>
          <w:sz w:val="28"/>
          <w:szCs w:val="28"/>
          <w:lang w:val="kk-KZ"/>
        </w:rPr>
      </w:pPr>
    </w:p>
    <w:tbl>
      <w:tblPr>
        <w:tblStyle w:val="a8"/>
        <w:tblW w:w="0" w:type="auto"/>
        <w:tblLook w:val="01E0" w:firstRow="1" w:lastRow="1" w:firstColumn="1" w:lastColumn="1" w:noHBand="0" w:noVBand="0"/>
      </w:tblPr>
      <w:tblGrid>
        <w:gridCol w:w="1152"/>
        <w:gridCol w:w="1067"/>
        <w:gridCol w:w="1012"/>
        <w:gridCol w:w="802"/>
        <w:gridCol w:w="1107"/>
        <w:gridCol w:w="940"/>
        <w:gridCol w:w="1184"/>
        <w:gridCol w:w="1099"/>
        <w:gridCol w:w="981"/>
      </w:tblGrid>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Малдың түрі</w:t>
            </w:r>
          </w:p>
        </w:tc>
        <w:tc>
          <w:tcPr>
            <w:tcW w:w="1120"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 xml:space="preserve">Суьций </w:t>
            </w:r>
          </w:p>
        </w:tc>
        <w:tc>
          <w:tcPr>
            <w:tcW w:w="1064"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Құрғақ зат</w:t>
            </w:r>
          </w:p>
        </w:tc>
        <w:tc>
          <w:tcPr>
            <w:tcW w:w="867"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Азот</w:t>
            </w:r>
          </w:p>
        </w:tc>
        <w:tc>
          <w:tcPr>
            <w:tcW w:w="1163"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Фосфор</w:t>
            </w:r>
          </w:p>
        </w:tc>
        <w:tc>
          <w:tcPr>
            <w:tcW w:w="996"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Калий</w:t>
            </w:r>
          </w:p>
        </w:tc>
        <w:tc>
          <w:tcPr>
            <w:tcW w:w="1244"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Кальций</w:t>
            </w:r>
          </w:p>
        </w:tc>
        <w:tc>
          <w:tcPr>
            <w:tcW w:w="1154"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Магний</w:t>
            </w:r>
          </w:p>
        </w:tc>
        <w:tc>
          <w:tcPr>
            <w:tcW w:w="1035"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Күкірт</w:t>
            </w:r>
          </w:p>
        </w:tc>
      </w:tr>
      <w:tr w:rsidR="00CD715E" w:rsidRPr="00CD715E" w:rsidTr="00CD715E">
        <w:tc>
          <w:tcPr>
            <w:tcW w:w="9854" w:type="dxa"/>
            <w:gridSpan w:val="9"/>
          </w:tcPr>
          <w:p w:rsidR="00CD715E" w:rsidRPr="00CD715E" w:rsidRDefault="00CD715E" w:rsidP="00CD715E">
            <w:pPr>
              <w:spacing w:line="276" w:lineRule="auto"/>
              <w:ind w:firstLine="567"/>
              <w:jc w:val="center"/>
              <w:rPr>
                <w:rFonts w:ascii="Times New Roman" w:hAnsi="Times New Roman" w:cs="Times New Roman"/>
                <w:sz w:val="24"/>
                <w:szCs w:val="24"/>
                <w:lang w:val="kk-KZ"/>
              </w:rPr>
            </w:pPr>
            <w:r w:rsidRPr="00CD715E">
              <w:rPr>
                <w:rFonts w:ascii="Times New Roman" w:hAnsi="Times New Roman" w:cs="Times New Roman"/>
                <w:sz w:val="24"/>
                <w:szCs w:val="24"/>
                <w:lang w:val="kk-KZ"/>
              </w:rPr>
              <w:t>Қатты бөлігі</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Сиыр</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rPr>
              <w:t>83</w:t>
            </w:r>
            <w:r w:rsidRPr="00CD715E">
              <w:rPr>
                <w:rFonts w:ascii="Times New Roman" w:hAnsi="Times New Roman" w:cs="Times New Roman"/>
                <w:sz w:val="24"/>
                <w:szCs w:val="24"/>
                <w:lang w:val="en-US"/>
              </w:rPr>
              <w:t>,6</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16,4</w:t>
            </w:r>
          </w:p>
        </w:tc>
        <w:tc>
          <w:tcPr>
            <w:tcW w:w="867"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0,29</w:t>
            </w:r>
          </w:p>
        </w:tc>
        <w:tc>
          <w:tcPr>
            <w:tcW w:w="1163"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0,17</w:t>
            </w:r>
          </w:p>
        </w:tc>
        <w:tc>
          <w:tcPr>
            <w:tcW w:w="996"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0,10</w:t>
            </w:r>
          </w:p>
        </w:tc>
        <w:tc>
          <w:tcPr>
            <w:tcW w:w="124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0,35</w:t>
            </w:r>
          </w:p>
        </w:tc>
        <w:tc>
          <w:tcPr>
            <w:tcW w:w="115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0,13</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0,04</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Жылқы</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75,5</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24,3</w:t>
            </w:r>
          </w:p>
        </w:tc>
        <w:tc>
          <w:tcPr>
            <w:tcW w:w="867"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en-US"/>
              </w:rPr>
              <w:t>0,44</w:t>
            </w:r>
          </w:p>
        </w:tc>
        <w:tc>
          <w:tcPr>
            <w:tcW w:w="1163"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en-US"/>
              </w:rPr>
              <w:t>0,35</w:t>
            </w:r>
          </w:p>
        </w:tc>
        <w:tc>
          <w:tcPr>
            <w:tcW w:w="996"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en-US"/>
              </w:rPr>
              <w:t>0,35</w:t>
            </w:r>
          </w:p>
        </w:tc>
        <w:tc>
          <w:tcPr>
            <w:tcW w:w="124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0,15</w:t>
            </w:r>
          </w:p>
        </w:tc>
        <w:tc>
          <w:tcPr>
            <w:tcW w:w="115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0,12</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0,06</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Қой</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65,5</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34,5</w:t>
            </w:r>
          </w:p>
        </w:tc>
        <w:tc>
          <w:tcPr>
            <w:tcW w:w="867"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0,55</w:t>
            </w:r>
          </w:p>
        </w:tc>
        <w:tc>
          <w:tcPr>
            <w:tcW w:w="1163"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0,31</w:t>
            </w:r>
          </w:p>
        </w:tc>
        <w:tc>
          <w:tcPr>
            <w:tcW w:w="996"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0,15</w:t>
            </w:r>
          </w:p>
        </w:tc>
        <w:tc>
          <w:tcPr>
            <w:tcW w:w="124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0,46</w:t>
            </w:r>
          </w:p>
        </w:tc>
        <w:tc>
          <w:tcPr>
            <w:tcW w:w="115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0,10</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0,14</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Шошқа</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82,0</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18,0</w:t>
            </w:r>
          </w:p>
        </w:tc>
        <w:tc>
          <w:tcPr>
            <w:tcW w:w="867"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0,60</w:t>
            </w:r>
          </w:p>
        </w:tc>
        <w:tc>
          <w:tcPr>
            <w:tcW w:w="1163"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0,41</w:t>
            </w:r>
          </w:p>
        </w:tc>
        <w:tc>
          <w:tcPr>
            <w:tcW w:w="996"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0,26</w:t>
            </w:r>
          </w:p>
        </w:tc>
        <w:tc>
          <w:tcPr>
            <w:tcW w:w="124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0,09</w:t>
            </w:r>
          </w:p>
        </w:tc>
        <w:tc>
          <w:tcPr>
            <w:tcW w:w="1154"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0,15</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0,04</w:t>
            </w:r>
          </w:p>
        </w:tc>
      </w:tr>
      <w:tr w:rsidR="00CD715E" w:rsidRPr="00CD715E" w:rsidTr="00CD715E">
        <w:tc>
          <w:tcPr>
            <w:tcW w:w="9854" w:type="dxa"/>
            <w:gridSpan w:val="9"/>
          </w:tcPr>
          <w:p w:rsidR="00CD715E" w:rsidRPr="00CD715E" w:rsidRDefault="00CD715E" w:rsidP="00CD715E">
            <w:pPr>
              <w:spacing w:line="276" w:lineRule="auto"/>
              <w:ind w:firstLine="567"/>
              <w:jc w:val="center"/>
              <w:rPr>
                <w:rFonts w:ascii="Times New Roman" w:hAnsi="Times New Roman" w:cs="Times New Roman"/>
                <w:sz w:val="24"/>
                <w:szCs w:val="24"/>
                <w:lang w:val="kk-KZ"/>
              </w:rPr>
            </w:pPr>
            <w:r w:rsidRPr="00CD715E">
              <w:rPr>
                <w:rFonts w:ascii="Times New Roman" w:hAnsi="Times New Roman" w:cs="Times New Roman"/>
                <w:sz w:val="24"/>
                <w:szCs w:val="24"/>
                <w:lang w:val="kk-KZ"/>
              </w:rPr>
              <w:t>Сұйық бөлігі</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Сиыр</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93,8</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6,2</w:t>
            </w:r>
          </w:p>
        </w:tc>
        <w:tc>
          <w:tcPr>
            <w:tcW w:w="867"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0,58</w:t>
            </w:r>
          </w:p>
        </w:tc>
        <w:tc>
          <w:tcPr>
            <w:tcW w:w="1163"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0,01</w:t>
            </w:r>
          </w:p>
        </w:tc>
        <w:tc>
          <w:tcPr>
            <w:tcW w:w="996"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0,49</w:t>
            </w:r>
          </w:p>
        </w:tc>
        <w:tc>
          <w:tcPr>
            <w:tcW w:w="124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0,01</w:t>
            </w:r>
          </w:p>
        </w:tc>
        <w:tc>
          <w:tcPr>
            <w:tcW w:w="115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0,04</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0,13</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Жылқы</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90,1</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9,9</w:t>
            </w:r>
          </w:p>
        </w:tc>
        <w:tc>
          <w:tcPr>
            <w:tcW w:w="867"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1,55</w:t>
            </w:r>
          </w:p>
        </w:tc>
        <w:tc>
          <w:tcPr>
            <w:tcW w:w="1163"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0,01</w:t>
            </w:r>
          </w:p>
        </w:tc>
        <w:tc>
          <w:tcPr>
            <w:tcW w:w="996"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1,50</w:t>
            </w:r>
          </w:p>
        </w:tc>
        <w:tc>
          <w:tcPr>
            <w:tcW w:w="124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0,45</w:t>
            </w:r>
          </w:p>
        </w:tc>
        <w:tc>
          <w:tcPr>
            <w:tcW w:w="115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0,24</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0,06</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Қой</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87,2</w:t>
            </w:r>
          </w:p>
        </w:tc>
        <w:tc>
          <w:tcPr>
            <w:tcW w:w="106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12,8</w:t>
            </w:r>
          </w:p>
        </w:tc>
        <w:tc>
          <w:tcPr>
            <w:tcW w:w="867"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1,95</w:t>
            </w:r>
          </w:p>
        </w:tc>
        <w:tc>
          <w:tcPr>
            <w:tcW w:w="1163"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0,01</w:t>
            </w:r>
          </w:p>
        </w:tc>
        <w:tc>
          <w:tcPr>
            <w:tcW w:w="996"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2,26</w:t>
            </w:r>
          </w:p>
        </w:tc>
        <w:tc>
          <w:tcPr>
            <w:tcW w:w="124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0,16</w:t>
            </w:r>
          </w:p>
        </w:tc>
        <w:tc>
          <w:tcPr>
            <w:tcW w:w="115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0,34</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0,30</w:t>
            </w:r>
          </w:p>
        </w:tc>
      </w:tr>
      <w:tr w:rsidR="00CD715E" w:rsidRPr="00CD715E" w:rsidTr="00CD715E">
        <w:tc>
          <w:tcPr>
            <w:tcW w:w="1211"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kk-KZ"/>
              </w:rPr>
              <w:t>Шошқа</w:t>
            </w:r>
          </w:p>
        </w:tc>
        <w:tc>
          <w:tcPr>
            <w:tcW w:w="1120"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96,7</w:t>
            </w:r>
          </w:p>
        </w:tc>
        <w:tc>
          <w:tcPr>
            <w:tcW w:w="1064" w:type="dxa"/>
          </w:tcPr>
          <w:p w:rsidR="00CD715E" w:rsidRPr="00CD715E" w:rsidRDefault="00CD715E" w:rsidP="00CD715E">
            <w:pPr>
              <w:spacing w:line="276" w:lineRule="auto"/>
              <w:rPr>
                <w:rFonts w:ascii="Times New Roman" w:hAnsi="Times New Roman" w:cs="Times New Roman"/>
                <w:sz w:val="24"/>
                <w:szCs w:val="24"/>
                <w:lang w:val="kk-KZ"/>
              </w:rPr>
            </w:pPr>
            <w:r w:rsidRPr="00CD715E">
              <w:rPr>
                <w:rFonts w:ascii="Times New Roman" w:hAnsi="Times New Roman" w:cs="Times New Roman"/>
                <w:sz w:val="24"/>
                <w:szCs w:val="24"/>
                <w:lang w:val="en-US"/>
              </w:rPr>
              <w:t>3,3</w:t>
            </w:r>
          </w:p>
        </w:tc>
        <w:tc>
          <w:tcPr>
            <w:tcW w:w="867"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0,43</w:t>
            </w:r>
          </w:p>
        </w:tc>
        <w:tc>
          <w:tcPr>
            <w:tcW w:w="1163" w:type="dxa"/>
          </w:tcPr>
          <w:p w:rsidR="00CD715E" w:rsidRPr="00CD715E" w:rsidRDefault="00CD715E" w:rsidP="00CD715E">
            <w:pPr>
              <w:spacing w:line="276" w:lineRule="auto"/>
              <w:rPr>
                <w:rFonts w:ascii="Times New Roman" w:hAnsi="Times New Roman" w:cs="Times New Roman"/>
                <w:sz w:val="24"/>
                <w:szCs w:val="24"/>
              </w:rPr>
            </w:pPr>
            <w:r w:rsidRPr="00CD715E">
              <w:rPr>
                <w:rFonts w:ascii="Times New Roman" w:hAnsi="Times New Roman" w:cs="Times New Roman"/>
                <w:sz w:val="24"/>
                <w:szCs w:val="24"/>
                <w:lang w:val="en-US"/>
              </w:rPr>
              <w:t>0,07</w:t>
            </w:r>
          </w:p>
        </w:tc>
        <w:tc>
          <w:tcPr>
            <w:tcW w:w="996"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0,83</w:t>
            </w:r>
          </w:p>
        </w:tc>
        <w:tc>
          <w:tcPr>
            <w:tcW w:w="124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0,01</w:t>
            </w:r>
          </w:p>
        </w:tc>
        <w:tc>
          <w:tcPr>
            <w:tcW w:w="1154"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0,08</w:t>
            </w:r>
          </w:p>
        </w:tc>
        <w:tc>
          <w:tcPr>
            <w:tcW w:w="1035" w:type="dxa"/>
          </w:tcPr>
          <w:p w:rsidR="00CD715E" w:rsidRPr="00CD715E" w:rsidRDefault="00CD715E" w:rsidP="00CD715E">
            <w:pPr>
              <w:spacing w:line="276" w:lineRule="auto"/>
              <w:rPr>
                <w:rFonts w:ascii="Times New Roman" w:hAnsi="Times New Roman" w:cs="Times New Roman"/>
                <w:sz w:val="24"/>
                <w:szCs w:val="24"/>
                <w:lang w:val="en-US"/>
              </w:rPr>
            </w:pPr>
            <w:r w:rsidRPr="00CD715E">
              <w:rPr>
                <w:rFonts w:ascii="Times New Roman" w:hAnsi="Times New Roman" w:cs="Times New Roman"/>
                <w:sz w:val="24"/>
                <w:szCs w:val="24"/>
                <w:lang w:val="en-US"/>
              </w:rPr>
              <w:t>0,08</w:t>
            </w:r>
          </w:p>
        </w:tc>
      </w:tr>
    </w:tbl>
    <w:p w:rsidR="00CD715E" w:rsidRPr="00CD715E" w:rsidRDefault="00CD715E" w:rsidP="00CD715E">
      <w:pPr>
        <w:shd w:val="clear" w:color="auto" w:fill="FFFFFF"/>
        <w:spacing w:after="0" w:line="240" w:lineRule="auto"/>
        <w:ind w:firstLine="567"/>
        <w:jc w:val="center"/>
        <w:rPr>
          <w:rFonts w:ascii="Times New Roman" w:hAnsi="Times New Roman" w:cs="Times New Roman"/>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Төсеніштің агрономиялық маңызы зор. Ол шаруашылықта </w:t>
      </w:r>
      <w:r w:rsidRPr="00CD715E">
        <w:rPr>
          <w:rFonts w:ascii="Times New Roman" w:hAnsi="Times New Roman" w:cs="Times New Roman"/>
          <w:noProof/>
          <w:color w:val="000000"/>
          <w:spacing w:val="-1"/>
          <w:sz w:val="28"/>
          <w:szCs w:val="28"/>
          <w:lang w:val="kk-KZ"/>
        </w:rPr>
        <w:t xml:space="preserve">жиналатын көң мөлшерін молайтады. Төсенішпен көң құрамына </w:t>
      </w:r>
      <w:r w:rsidRPr="00CD715E">
        <w:rPr>
          <w:rFonts w:ascii="Times New Roman" w:hAnsi="Times New Roman" w:cs="Times New Roman"/>
          <w:noProof/>
          <w:color w:val="000000"/>
          <w:spacing w:val="-2"/>
          <w:sz w:val="28"/>
          <w:szCs w:val="28"/>
          <w:lang w:val="kk-KZ"/>
        </w:rPr>
        <w:t>қос смена қоректік элементтер енеді. Бұл элементтер микробиологиялық процестердің әсерінен өсімдікке сіңімді күйге ауысады.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Төсеніш малдың сұйық экскрементін (зәр) және пайда болған аммиакты азотты сіңіреді. Сөйтіп, бұл заттардың ысырап болуын азайтады. Мысалы, сабанның бір бөлігі 2-3, ойпатты жердің шым</w:t>
      </w:r>
      <w:r w:rsidRPr="00CD715E">
        <w:rPr>
          <w:rFonts w:ascii="Times New Roman" w:hAnsi="Times New Roman" w:cs="Times New Roman"/>
          <w:noProof/>
          <w:color w:val="000000"/>
          <w:spacing w:val="-1"/>
          <w:sz w:val="28"/>
          <w:szCs w:val="28"/>
          <w:lang w:val="kk-KZ"/>
        </w:rPr>
        <w:t>тезегінің бір бөлігі 5-7, қыратты жердің шымтезегінің бір бөлігі 10-</w:t>
      </w:r>
      <w:r w:rsidRPr="00CD715E">
        <w:rPr>
          <w:rFonts w:ascii="Times New Roman" w:hAnsi="Times New Roman" w:cs="Times New Roman"/>
          <w:noProof/>
          <w:color w:val="000000"/>
          <w:spacing w:val="-2"/>
          <w:sz w:val="28"/>
          <w:szCs w:val="28"/>
          <w:lang w:val="kk-KZ"/>
        </w:rPr>
        <w:t>15 бөлік малдың сұйық экскрементін сіңіреді.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Төсеніш көңнің физикалық, физика-химиялық және биология</w:t>
      </w:r>
      <w:r w:rsidRPr="00CD715E">
        <w:rPr>
          <w:rFonts w:ascii="Times New Roman" w:hAnsi="Times New Roman" w:cs="Times New Roman"/>
          <w:noProof/>
          <w:color w:val="000000"/>
          <w:sz w:val="28"/>
          <w:szCs w:val="28"/>
          <w:lang w:val="kk-KZ"/>
        </w:rPr>
        <w:t xml:space="preserve">лық қасиеттерін жақсартады. Атап айтқанда, көңнің ылғалдылығы </w:t>
      </w:r>
      <w:r w:rsidRPr="00CD715E">
        <w:rPr>
          <w:rFonts w:ascii="Times New Roman" w:hAnsi="Times New Roman" w:cs="Times New Roman"/>
          <w:noProof/>
          <w:color w:val="000000"/>
          <w:spacing w:val="-3"/>
          <w:sz w:val="28"/>
          <w:szCs w:val="28"/>
          <w:lang w:val="kk-KZ"/>
        </w:rPr>
        <w:t xml:space="preserve">азды-көпті төмендейді, онша тығыздалмайды және сақтағанда жеңіл </w:t>
      </w:r>
      <w:r w:rsidRPr="00CD715E">
        <w:rPr>
          <w:rFonts w:ascii="Times New Roman" w:hAnsi="Times New Roman" w:cs="Times New Roman"/>
          <w:noProof/>
          <w:color w:val="000000"/>
          <w:spacing w:val="-4"/>
          <w:sz w:val="28"/>
          <w:szCs w:val="28"/>
          <w:lang w:val="kk-KZ"/>
        </w:rPr>
        <w:t>ыдырайды.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Төсеніш үшін сабан мен шымтезекті пайдаланғанда сапасы </w:t>
      </w:r>
      <w:r w:rsidRPr="00CD715E">
        <w:rPr>
          <w:rFonts w:ascii="Times New Roman" w:hAnsi="Times New Roman" w:cs="Times New Roman"/>
          <w:noProof/>
          <w:color w:val="000000"/>
          <w:spacing w:val="-2"/>
          <w:sz w:val="28"/>
          <w:szCs w:val="28"/>
          <w:lang w:val="kk-KZ"/>
        </w:rPr>
        <w:t>жақсы көң алынады.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5"/>
          <w:sz w:val="28"/>
          <w:szCs w:val="28"/>
          <w:lang w:val="kk-KZ"/>
        </w:rPr>
        <w:t xml:space="preserve">Қолданылатын төсеніш мөлшері оның түріне, сапасына, малдың түрі мен жасына, азықтың мөлшері мен сапасына </w:t>
      </w:r>
      <w:r w:rsidRPr="00CD715E">
        <w:rPr>
          <w:rFonts w:ascii="Times New Roman" w:hAnsi="Times New Roman" w:cs="Times New Roman"/>
          <w:noProof/>
          <w:color w:val="000000"/>
          <w:spacing w:val="-1"/>
          <w:sz w:val="28"/>
          <w:szCs w:val="28"/>
          <w:lang w:val="kk-KZ"/>
        </w:rPr>
        <w:t>байланысты (3-кесте).</w:t>
      </w:r>
    </w:p>
    <w:p w:rsidR="00CD715E" w:rsidRPr="00CD715E" w:rsidRDefault="00CD715E" w:rsidP="00CD715E">
      <w:pPr>
        <w:spacing w:after="0" w:line="240" w:lineRule="auto"/>
        <w:ind w:firstLine="567"/>
        <w:rPr>
          <w:rFonts w:ascii="Times New Roman" w:hAnsi="Times New Roman" w:cs="Times New Roman"/>
          <w:sz w:val="28"/>
          <w:szCs w:val="28"/>
          <w:lang w:val="kk-KZ"/>
        </w:rPr>
      </w:pPr>
    </w:p>
    <w:p w:rsidR="00CD715E" w:rsidRPr="00CD715E" w:rsidRDefault="00CD715E" w:rsidP="00CD715E">
      <w:pPr>
        <w:spacing w:after="0" w:line="240" w:lineRule="auto"/>
        <w:ind w:firstLine="567"/>
        <w:rPr>
          <w:rFonts w:ascii="Times New Roman" w:hAnsi="Times New Roman" w:cs="Times New Roman"/>
          <w:sz w:val="28"/>
          <w:szCs w:val="28"/>
          <w:lang w:val="kk-KZ"/>
        </w:rPr>
      </w:pPr>
      <w:r w:rsidRPr="00CD715E">
        <w:rPr>
          <w:rFonts w:ascii="Times New Roman" w:hAnsi="Times New Roman" w:cs="Times New Roman"/>
          <w:sz w:val="28"/>
          <w:szCs w:val="28"/>
          <w:lang w:val="kk-KZ"/>
        </w:rPr>
        <w:t>3-кесте.Төсеніш құрамындағы қоректік заттардың орташа мөлшері, %</w:t>
      </w:r>
    </w:p>
    <w:p w:rsidR="00CD715E" w:rsidRPr="00CD715E" w:rsidRDefault="00CD715E" w:rsidP="00CD715E">
      <w:pPr>
        <w:spacing w:after="0" w:line="240" w:lineRule="auto"/>
        <w:ind w:firstLine="567"/>
        <w:rPr>
          <w:rFonts w:ascii="Times New Roman" w:hAnsi="Times New Roman" w:cs="Times New Roman"/>
          <w:sz w:val="28"/>
          <w:szCs w:val="28"/>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4140"/>
        <w:gridCol w:w="749"/>
        <w:gridCol w:w="682"/>
        <w:gridCol w:w="672"/>
        <w:gridCol w:w="768"/>
        <w:gridCol w:w="2349"/>
      </w:tblGrid>
      <w:tr w:rsidR="00CD715E" w:rsidRPr="00CD715E" w:rsidTr="00CD715E">
        <w:trPr>
          <w:trHeight w:hRule="exact" w:val="468"/>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Т</w:t>
            </w:r>
            <w:r w:rsidRPr="00CD715E">
              <w:rPr>
                <w:rFonts w:ascii="Times New Roman" w:hAnsi="Times New Roman" w:cs="Times New Roman"/>
                <w:noProof/>
                <w:color w:val="000000"/>
                <w:spacing w:val="-1"/>
                <w:sz w:val="24"/>
                <w:szCs w:val="24"/>
                <w:lang w:val="en-US"/>
              </w:rPr>
              <w:t>ө</w:t>
            </w:r>
            <w:r w:rsidRPr="00CD715E">
              <w:rPr>
                <w:rFonts w:ascii="Times New Roman" w:hAnsi="Times New Roman" w:cs="Times New Roman"/>
                <w:noProof/>
                <w:color w:val="000000"/>
                <w:spacing w:val="-1"/>
                <w:sz w:val="24"/>
                <w:szCs w:val="24"/>
              </w:rPr>
              <w:t>сеніш түрлері</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z w:val="24"/>
                <w:szCs w:val="24"/>
              </w:rPr>
              <w:t>N</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14"/>
                <w:w w:val="99"/>
                <w:sz w:val="24"/>
                <w:szCs w:val="24"/>
              </w:rPr>
              <w:t>Р</w:t>
            </w:r>
            <w:r w:rsidRPr="00CD715E">
              <w:rPr>
                <w:rFonts w:ascii="Times New Roman" w:hAnsi="Times New Roman" w:cs="Times New Roman"/>
                <w:noProof/>
                <w:color w:val="000000"/>
                <w:spacing w:val="-14"/>
                <w:w w:val="99"/>
                <w:sz w:val="24"/>
                <w:szCs w:val="24"/>
                <w:vertAlign w:val="subscript"/>
              </w:rPr>
              <w:t>2</w:t>
            </w:r>
            <w:r w:rsidRPr="00CD715E">
              <w:rPr>
                <w:rFonts w:ascii="Times New Roman" w:hAnsi="Times New Roman" w:cs="Times New Roman"/>
                <w:noProof/>
                <w:color w:val="000000"/>
                <w:spacing w:val="-14"/>
                <w:w w:val="99"/>
                <w:sz w:val="24"/>
                <w:szCs w:val="24"/>
              </w:rPr>
              <w:t>О</w:t>
            </w:r>
            <w:r w:rsidRPr="00CD715E">
              <w:rPr>
                <w:rFonts w:ascii="Times New Roman" w:hAnsi="Times New Roman" w:cs="Times New Roman"/>
                <w:noProof/>
                <w:color w:val="000000"/>
                <w:spacing w:val="-14"/>
                <w:w w:val="99"/>
                <w:sz w:val="24"/>
                <w:szCs w:val="24"/>
                <w:vertAlign w:val="subscript"/>
              </w:rPr>
              <w:t>5</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z w:val="24"/>
                <w:szCs w:val="24"/>
              </w:rPr>
              <w:t>К</w:t>
            </w:r>
            <w:r w:rsidRPr="00CD715E">
              <w:rPr>
                <w:rFonts w:ascii="Times New Roman" w:hAnsi="Times New Roman" w:cs="Times New Roman"/>
                <w:noProof/>
                <w:color w:val="000000"/>
                <w:sz w:val="24"/>
                <w:szCs w:val="24"/>
                <w:vertAlign w:val="subscript"/>
              </w:rPr>
              <w:t>2</w:t>
            </w:r>
            <w:r w:rsidRPr="00CD715E">
              <w:rPr>
                <w:rFonts w:ascii="Times New Roman" w:hAnsi="Times New Roman" w:cs="Times New Roman"/>
                <w:noProof/>
                <w:color w:val="000000"/>
                <w:sz w:val="24"/>
                <w:szCs w:val="24"/>
              </w:rPr>
              <w:t>О</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z w:val="24"/>
                <w:szCs w:val="24"/>
              </w:rPr>
              <w:t>Сао</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lang w:val="kk-KZ"/>
              </w:rPr>
            </w:pPr>
            <w:r w:rsidRPr="00CD715E">
              <w:rPr>
                <w:rFonts w:ascii="Times New Roman" w:hAnsi="Times New Roman" w:cs="Times New Roman"/>
                <w:color w:val="000000"/>
                <w:sz w:val="24"/>
                <w:szCs w:val="24"/>
                <w:lang w:val="kk-KZ"/>
              </w:rPr>
              <w:t>Ылғалдылығы</w:t>
            </w:r>
          </w:p>
        </w:tc>
      </w:tr>
      <w:tr w:rsidR="00CD715E" w:rsidRPr="00CD715E" w:rsidTr="00CD715E">
        <w:trPr>
          <w:trHeight w:hRule="exact" w:val="366"/>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lastRenderedPageBreak/>
              <w:t>Күздік бидай сабаны</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sz w:val="24"/>
                <w:szCs w:val="24"/>
              </w:rPr>
              <w:t>0,50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4"/>
                <w:w w:val="99"/>
                <w:sz w:val="24"/>
                <w:szCs w:val="24"/>
              </w:rPr>
              <w:t>0,20</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0,90</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0,30</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2"/>
                <w:w w:val="99"/>
                <w:sz w:val="24"/>
                <w:szCs w:val="24"/>
              </w:rPr>
              <w:t>14,3</w:t>
            </w:r>
          </w:p>
        </w:tc>
      </w:tr>
      <w:tr w:rsidR="00CD715E" w:rsidRPr="00CD715E" w:rsidTr="00CD715E">
        <w:trPr>
          <w:trHeight w:hRule="exact" w:val="487"/>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Қара бидай сабаны</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sz w:val="24"/>
                <w:szCs w:val="24"/>
              </w:rPr>
              <w:t>0,45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0,26</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w w:val="99"/>
                <w:sz w:val="24"/>
                <w:szCs w:val="24"/>
              </w:rPr>
              <w:t>1,00</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0,30</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w w:val="99"/>
                <w:sz w:val="24"/>
                <w:szCs w:val="24"/>
              </w:rPr>
              <w:t>14,3</w:t>
            </w:r>
          </w:p>
        </w:tc>
      </w:tr>
      <w:tr w:rsidR="00CD715E" w:rsidRPr="00CD715E" w:rsidTr="00CD715E">
        <w:trPr>
          <w:trHeight w:hRule="exact" w:val="534"/>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Сұлы сабаны</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sz w:val="24"/>
                <w:szCs w:val="24"/>
              </w:rPr>
              <w:t>0,65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0,35</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1,60</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0,40</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9"/>
                <w:sz w:val="24"/>
                <w:szCs w:val="24"/>
              </w:rPr>
              <w:t>14,3</w:t>
            </w:r>
          </w:p>
        </w:tc>
      </w:tr>
      <w:tr w:rsidR="00CD715E" w:rsidRPr="00CD715E" w:rsidTr="00CD715E">
        <w:trPr>
          <w:trHeight w:hRule="exact" w:val="362"/>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Ағаш жапырақтары</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1"/>
                <w:sz w:val="24"/>
                <w:szCs w:val="24"/>
              </w:rPr>
              <w:t>1,10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0,25</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7"/>
                <w:w w:val="99"/>
                <w:sz w:val="24"/>
                <w:szCs w:val="24"/>
              </w:rPr>
              <w:t>0,30</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2,00</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8"/>
                <w:sz w:val="24"/>
                <w:szCs w:val="24"/>
              </w:rPr>
              <w:t>14,0</w:t>
            </w:r>
          </w:p>
        </w:tc>
      </w:tr>
      <w:tr w:rsidR="00CD715E" w:rsidRPr="00CD715E" w:rsidTr="00CD715E">
        <w:trPr>
          <w:trHeight w:hRule="exact" w:val="539"/>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Ағаш үгінділ</w:t>
            </w:r>
            <w:r w:rsidRPr="00CD715E">
              <w:rPr>
                <w:rFonts w:ascii="Times New Roman" w:hAnsi="Times New Roman" w:cs="Times New Roman"/>
                <w:noProof/>
                <w:color w:val="000000"/>
                <w:sz w:val="24"/>
                <w:szCs w:val="24"/>
                <w:lang w:val="kk-KZ"/>
              </w:rPr>
              <w:t>е</w:t>
            </w:r>
            <w:r w:rsidRPr="00CD715E">
              <w:rPr>
                <w:rFonts w:ascii="Times New Roman" w:hAnsi="Times New Roman" w:cs="Times New Roman"/>
                <w:noProof/>
                <w:color w:val="000000"/>
                <w:sz w:val="24"/>
                <w:szCs w:val="24"/>
              </w:rPr>
              <w:t>рі</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2"/>
                <w:sz w:val="24"/>
                <w:szCs w:val="24"/>
              </w:rPr>
              <w:t>0,20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0,30</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lang w:val="en-US"/>
              </w:rPr>
            </w:pP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1,08</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8"/>
                <w:sz w:val="24"/>
                <w:szCs w:val="24"/>
              </w:rPr>
              <w:t>25,0</w:t>
            </w:r>
          </w:p>
        </w:tc>
      </w:tr>
      <w:tr w:rsidR="00CD715E" w:rsidRPr="00CD715E" w:rsidTr="00CD715E">
        <w:trPr>
          <w:trHeight w:hRule="exact" w:val="533"/>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Қырат жердің шымтезегі</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1"/>
                <w:sz w:val="24"/>
                <w:szCs w:val="24"/>
              </w:rPr>
              <w:t>0,80</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1"/>
                <w:w w:val="99"/>
                <w:sz w:val="24"/>
                <w:szCs w:val="24"/>
              </w:rPr>
              <w:t>0,10</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w w:val="99"/>
                <w:sz w:val="24"/>
                <w:szCs w:val="24"/>
              </w:rPr>
              <w:t>0,07</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1"/>
                <w:w w:val="99"/>
                <w:sz w:val="24"/>
                <w:szCs w:val="24"/>
              </w:rPr>
              <w:t>0,22</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5"/>
                <w:sz w:val="24"/>
                <w:szCs w:val="24"/>
              </w:rPr>
              <w:t>25,0</w:t>
            </w:r>
          </w:p>
        </w:tc>
      </w:tr>
      <w:tr w:rsidR="00CD715E" w:rsidRPr="00CD715E" w:rsidTr="00CD715E">
        <w:trPr>
          <w:trHeight w:hRule="exact" w:val="541"/>
        </w:trPr>
        <w:tc>
          <w:tcPr>
            <w:tcW w:w="41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Ойпат жердін шымтезегі</w:t>
            </w:r>
          </w:p>
        </w:tc>
        <w:tc>
          <w:tcPr>
            <w:tcW w:w="7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3"/>
                <w:sz w:val="24"/>
                <w:szCs w:val="24"/>
              </w:rPr>
              <w:t>2,25</w:t>
            </w:r>
          </w:p>
        </w:tc>
        <w:tc>
          <w:tcPr>
            <w:tcW w:w="68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4"/>
                <w:w w:val="99"/>
                <w:sz w:val="24"/>
                <w:szCs w:val="24"/>
              </w:rPr>
              <w:t>0,30</w:t>
            </w:r>
          </w:p>
        </w:tc>
        <w:tc>
          <w:tcPr>
            <w:tcW w:w="67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0,15</w:t>
            </w:r>
          </w:p>
        </w:tc>
        <w:tc>
          <w:tcPr>
            <w:tcW w:w="768"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color w:val="000000"/>
                <w:sz w:val="24"/>
                <w:szCs w:val="24"/>
              </w:rPr>
            </w:pPr>
            <w:r w:rsidRPr="00CD715E">
              <w:rPr>
                <w:rFonts w:ascii="Times New Roman" w:hAnsi="Times New Roman" w:cs="Times New Roman"/>
                <w:noProof/>
                <w:color w:val="000000"/>
                <w:spacing w:val="5"/>
                <w:w w:val="99"/>
                <w:sz w:val="24"/>
                <w:szCs w:val="24"/>
              </w:rPr>
              <w:t>3,00</w:t>
            </w:r>
          </w:p>
        </w:tc>
        <w:tc>
          <w:tcPr>
            <w:tcW w:w="2349"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4"/>
                <w:sz w:val="24"/>
                <w:szCs w:val="24"/>
              </w:rPr>
              <w:t>30,0</w:t>
            </w:r>
          </w:p>
        </w:tc>
      </w:tr>
    </w:tbl>
    <w:p w:rsidR="00CD715E" w:rsidRPr="00CD715E" w:rsidRDefault="00CD715E" w:rsidP="00CD715E">
      <w:pPr>
        <w:shd w:val="clear" w:color="auto" w:fill="FFFFFF"/>
        <w:spacing w:after="0" w:line="240" w:lineRule="auto"/>
        <w:ind w:firstLine="567"/>
        <w:jc w:val="both"/>
        <w:rPr>
          <w:rFonts w:ascii="Times New Roman" w:hAnsi="Times New Roman" w:cs="Times New Roman"/>
          <w:noProof/>
          <w:color w:val="000000"/>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Шаруашылықтағы көңнің қоры және оның құрамындағы </w:t>
      </w:r>
      <w:r w:rsidRPr="00CD715E">
        <w:rPr>
          <w:rFonts w:ascii="Times New Roman" w:hAnsi="Times New Roman" w:cs="Times New Roman"/>
          <w:noProof/>
          <w:color w:val="000000"/>
          <w:spacing w:val="4"/>
          <w:sz w:val="28"/>
          <w:szCs w:val="28"/>
          <w:lang w:val="kk-KZ"/>
        </w:rPr>
        <w:t xml:space="preserve">қоректік заттардың (әсіресе азоттың) ысырап болуы малға </w:t>
      </w:r>
      <w:r w:rsidRPr="00CD715E">
        <w:rPr>
          <w:rFonts w:ascii="Times New Roman" w:hAnsi="Times New Roman" w:cs="Times New Roman"/>
          <w:noProof/>
          <w:color w:val="000000"/>
          <w:spacing w:val="-2"/>
          <w:sz w:val="28"/>
          <w:szCs w:val="28"/>
          <w:lang w:val="kk-KZ"/>
        </w:rPr>
        <w:t>пайдаланатын төсеніш мөлшеріне байланысты (4-кесте).</w:t>
      </w: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5"/>
          <w:sz w:val="28"/>
          <w:szCs w:val="28"/>
          <w:lang w:val="kk-KZ"/>
        </w:rPr>
      </w:pP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5"/>
          <w:sz w:val="28"/>
          <w:szCs w:val="28"/>
          <w:lang w:val="kk-KZ"/>
        </w:rPr>
      </w:pPr>
      <w:r w:rsidRPr="00CD715E">
        <w:rPr>
          <w:rFonts w:ascii="Times New Roman" w:hAnsi="Times New Roman" w:cs="Times New Roman"/>
          <w:noProof/>
          <w:sz w:val="28"/>
          <w:szCs w:val="28"/>
          <w:lang w:val="en-US"/>
        </w:rPr>
        <mc:AlternateContent>
          <mc:Choice Requires="wps">
            <w:drawing>
              <wp:anchor distT="0" distB="0" distL="114300" distR="114300" simplePos="0" relativeHeight="251771904" behindDoc="0" locked="0" layoutInCell="0" allowOverlap="1" wp14:anchorId="6DF6583B" wp14:editId="1EA3B830">
                <wp:simplePos x="0" y="0"/>
                <wp:positionH relativeFrom="margin">
                  <wp:posOffset>4507865</wp:posOffset>
                </wp:positionH>
                <wp:positionV relativeFrom="paragraph">
                  <wp:posOffset>5965190</wp:posOffset>
                </wp:positionV>
                <wp:extent cx="0" cy="816610"/>
                <wp:effectExtent l="6350" t="12700" r="12700" b="8890"/>
                <wp:wrapNone/>
                <wp:docPr id="38"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6610"/>
                        </a:xfrm>
                        <a:prstGeom prst="line">
                          <a:avLst/>
                        </a:prstGeom>
                        <a:noFill/>
                        <a:ln w="1206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E9AFA0" id="Line 18" o:spid="_x0000_s1026" style="position:absolute;z-index:2517719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354.95pt,469.7pt" to="354.95pt,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" o:allowincell="f" strokeweight=".95pt">
                <w10:wrap anchorx="margin"/>
              </v:line>
            </w:pict>
          </mc:Fallback>
        </mc:AlternateContent>
      </w:r>
      <w:r w:rsidRPr="00CD715E">
        <w:rPr>
          <w:rFonts w:ascii="Times New Roman" w:hAnsi="Times New Roman" w:cs="Times New Roman"/>
          <w:noProof/>
          <w:color w:val="000000"/>
          <w:spacing w:val="-5"/>
          <w:sz w:val="28"/>
          <w:szCs w:val="28"/>
          <w:lang w:val="kk-KZ"/>
        </w:rPr>
        <w:t>4-кесте. Тәулігіне бір бас малға жұмсалатын төсеніш мөлшері, кг.</w:t>
      </w:r>
    </w:p>
    <w:p w:rsidR="00CD715E" w:rsidRPr="00CD715E" w:rsidRDefault="00CD715E" w:rsidP="00CD715E">
      <w:pPr>
        <w:spacing w:after="0" w:line="240" w:lineRule="auto"/>
        <w:ind w:firstLine="567"/>
        <w:rPr>
          <w:rFonts w:ascii="Times New Roman" w:hAnsi="Times New Roman" w:cs="Times New Roman"/>
          <w:sz w:val="28"/>
          <w:szCs w:val="28"/>
          <w:lang w:val="kk-KZ"/>
        </w:rPr>
      </w:pP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060"/>
        <w:gridCol w:w="1620"/>
        <w:gridCol w:w="1620"/>
        <w:gridCol w:w="2160"/>
      </w:tblGrid>
      <w:tr w:rsidR="00CD715E" w:rsidRPr="00CD715E" w:rsidTr="00CD715E">
        <w:trPr>
          <w:trHeight w:hRule="exact" w:val="639"/>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Малды</w:t>
            </w:r>
            <w:r w:rsidRPr="00CD715E">
              <w:rPr>
                <w:rFonts w:ascii="Times New Roman" w:hAnsi="Times New Roman" w:cs="Times New Roman"/>
                <w:noProof/>
                <w:color w:val="000000"/>
                <w:spacing w:val="1"/>
                <w:sz w:val="24"/>
                <w:szCs w:val="24"/>
                <w:lang w:val="kk-KZ"/>
              </w:rPr>
              <w:t>ң</w:t>
            </w:r>
            <w:r w:rsidRPr="00CD715E">
              <w:rPr>
                <w:rFonts w:ascii="Times New Roman" w:hAnsi="Times New Roman" w:cs="Times New Roman"/>
                <w:noProof/>
                <w:color w:val="000000"/>
                <w:spacing w:val="1"/>
                <w:sz w:val="24"/>
                <w:szCs w:val="24"/>
              </w:rPr>
              <w:t xml:space="preserve"> т</w:t>
            </w:r>
            <w:r w:rsidRPr="00CD715E">
              <w:rPr>
                <w:rFonts w:ascii="Times New Roman" w:hAnsi="Times New Roman" w:cs="Times New Roman"/>
                <w:noProof/>
                <w:color w:val="000000"/>
                <w:spacing w:val="1"/>
                <w:sz w:val="24"/>
                <w:szCs w:val="24"/>
                <w:lang w:val="kk-KZ"/>
              </w:rPr>
              <w:t>ү</w:t>
            </w:r>
            <w:r w:rsidRPr="00CD715E">
              <w:rPr>
                <w:rFonts w:ascii="Times New Roman" w:hAnsi="Times New Roman" w:cs="Times New Roman"/>
                <w:noProof/>
                <w:color w:val="000000"/>
                <w:spacing w:val="1"/>
                <w:sz w:val="24"/>
                <w:szCs w:val="24"/>
              </w:rPr>
              <w:t xml:space="preserve">рі </w:t>
            </w:r>
          </w:p>
        </w:tc>
        <w:tc>
          <w:tcPr>
            <w:tcW w:w="1620" w:type="dxa"/>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 xml:space="preserve">Сабан </w:t>
            </w:r>
          </w:p>
        </w:tc>
        <w:tc>
          <w:tcPr>
            <w:tcW w:w="1620" w:type="dxa"/>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lang w:val="kk-KZ"/>
              </w:rPr>
              <w:t xml:space="preserve">  </w:t>
            </w:r>
            <w:r w:rsidRPr="00CD715E">
              <w:rPr>
                <w:rFonts w:ascii="Times New Roman" w:hAnsi="Times New Roman" w:cs="Times New Roman"/>
                <w:noProof/>
                <w:color w:val="000000"/>
                <w:sz w:val="24"/>
                <w:szCs w:val="24"/>
              </w:rPr>
              <w:t xml:space="preserve">Шымтезек </w:t>
            </w:r>
          </w:p>
        </w:tc>
        <w:tc>
          <w:tcPr>
            <w:tcW w:w="2160" w:type="dxa"/>
            <w:shd w:val="clear" w:color="auto" w:fill="FFFFFF"/>
          </w:tcPr>
          <w:p w:rsidR="00CD715E" w:rsidRPr="00CD715E" w:rsidRDefault="00CD715E" w:rsidP="00CD715E">
            <w:pPr>
              <w:shd w:val="clear" w:color="auto" w:fill="FFFFFF"/>
              <w:spacing w:after="0" w:line="240" w:lineRule="auto"/>
              <w:ind w:firstLine="567"/>
              <w:rPr>
                <w:rFonts w:ascii="Times New Roman" w:hAnsi="Times New Roman" w:cs="Times New Roman"/>
                <w:sz w:val="24"/>
                <w:szCs w:val="24"/>
              </w:rPr>
            </w:pPr>
            <w:r w:rsidRPr="00CD715E">
              <w:rPr>
                <w:rFonts w:ascii="Times New Roman" w:hAnsi="Times New Roman" w:cs="Times New Roman"/>
                <w:noProof/>
                <w:color w:val="000000"/>
                <w:spacing w:val="1"/>
                <w:sz w:val="24"/>
                <w:szCs w:val="24"/>
                <w:lang w:val="kk-KZ"/>
              </w:rPr>
              <w:t xml:space="preserve"> </w:t>
            </w:r>
            <w:r w:rsidRPr="00CD715E">
              <w:rPr>
                <w:rFonts w:ascii="Times New Roman" w:hAnsi="Times New Roman" w:cs="Times New Roman"/>
                <w:noProof/>
                <w:color w:val="000000"/>
                <w:spacing w:val="1"/>
                <w:sz w:val="24"/>
                <w:szCs w:val="24"/>
              </w:rPr>
              <w:t xml:space="preserve">Ағаш </w:t>
            </w:r>
            <w:r w:rsidRPr="00CD715E">
              <w:rPr>
                <w:rFonts w:ascii="Times New Roman" w:hAnsi="Times New Roman" w:cs="Times New Roman"/>
                <w:noProof/>
                <w:color w:val="000000"/>
                <w:spacing w:val="1"/>
                <w:sz w:val="24"/>
                <w:szCs w:val="24"/>
                <w:lang w:val="kk-KZ"/>
              </w:rPr>
              <w:t xml:space="preserve">  үг</w:t>
            </w:r>
            <w:r w:rsidRPr="00CD715E">
              <w:rPr>
                <w:rFonts w:ascii="Times New Roman" w:hAnsi="Times New Roman" w:cs="Times New Roman"/>
                <w:noProof/>
                <w:color w:val="000000"/>
                <w:spacing w:val="1"/>
                <w:sz w:val="24"/>
                <w:szCs w:val="24"/>
              </w:rPr>
              <w:t xml:space="preserve">індісі </w:t>
            </w:r>
          </w:p>
        </w:tc>
      </w:tr>
      <w:tr w:rsidR="00CD715E" w:rsidRPr="00CD715E" w:rsidTr="00CD715E">
        <w:trPr>
          <w:trHeight w:hRule="exact" w:val="363"/>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1"/>
                <w:sz w:val="24"/>
                <w:szCs w:val="24"/>
              </w:rPr>
            </w:pPr>
            <w:r w:rsidRPr="00CD715E">
              <w:rPr>
                <w:rFonts w:ascii="Times New Roman" w:hAnsi="Times New Roman" w:cs="Times New Roman"/>
                <w:noProof/>
                <w:color w:val="000000"/>
                <w:spacing w:val="3"/>
                <w:sz w:val="24"/>
                <w:szCs w:val="24"/>
              </w:rPr>
              <w:t>Сиыр</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pacing w:val="-4"/>
                <w:sz w:val="24"/>
                <w:szCs w:val="24"/>
              </w:rPr>
              <w:t>3-5</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z w:val="24"/>
                <w:szCs w:val="24"/>
              </w:rPr>
              <w:t>7-20</w:t>
            </w:r>
          </w:p>
        </w:tc>
        <w:tc>
          <w:tcPr>
            <w:tcW w:w="21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1"/>
                <w:sz w:val="24"/>
                <w:szCs w:val="24"/>
              </w:rPr>
            </w:pPr>
            <w:r w:rsidRPr="00CD715E">
              <w:rPr>
                <w:rFonts w:ascii="Times New Roman" w:hAnsi="Times New Roman" w:cs="Times New Roman"/>
                <w:noProof/>
                <w:color w:val="000000"/>
                <w:spacing w:val="-1"/>
                <w:sz w:val="24"/>
                <w:szCs w:val="24"/>
              </w:rPr>
              <w:t>4-6</w:t>
            </w:r>
          </w:p>
        </w:tc>
      </w:tr>
      <w:tr w:rsidR="00CD715E" w:rsidRPr="00CD715E" w:rsidTr="00CD715E">
        <w:trPr>
          <w:trHeight w:hRule="exact" w:val="352"/>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1"/>
                <w:sz w:val="24"/>
                <w:szCs w:val="24"/>
              </w:rPr>
            </w:pPr>
            <w:r w:rsidRPr="00CD715E">
              <w:rPr>
                <w:rFonts w:ascii="Times New Roman" w:hAnsi="Times New Roman" w:cs="Times New Roman"/>
                <w:noProof/>
                <w:color w:val="000000"/>
                <w:spacing w:val="2"/>
                <w:sz w:val="24"/>
                <w:szCs w:val="24"/>
              </w:rPr>
              <w:t>Бұзау</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pacing w:val="-1"/>
                <w:sz w:val="24"/>
                <w:szCs w:val="24"/>
              </w:rPr>
              <w:t>2-3</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pacing w:val="-1"/>
                <w:sz w:val="24"/>
                <w:szCs w:val="24"/>
              </w:rPr>
              <w:t>3-10</w:t>
            </w:r>
          </w:p>
        </w:tc>
        <w:tc>
          <w:tcPr>
            <w:tcW w:w="21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1"/>
                <w:sz w:val="24"/>
                <w:szCs w:val="24"/>
              </w:rPr>
            </w:pPr>
            <w:r w:rsidRPr="00CD715E">
              <w:rPr>
                <w:rFonts w:ascii="Times New Roman" w:hAnsi="Times New Roman" w:cs="Times New Roman"/>
                <w:noProof/>
                <w:color w:val="000000"/>
                <w:spacing w:val="-1"/>
                <w:sz w:val="24"/>
                <w:szCs w:val="24"/>
              </w:rPr>
              <w:t>2-4</w:t>
            </w:r>
          </w:p>
        </w:tc>
      </w:tr>
      <w:tr w:rsidR="00CD715E" w:rsidRPr="00CD715E" w:rsidTr="00CD715E">
        <w:trPr>
          <w:trHeight w:hRule="exact" w:val="403"/>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Жыл</w:t>
            </w:r>
            <w:r w:rsidRPr="00CD715E">
              <w:rPr>
                <w:rFonts w:ascii="Times New Roman" w:hAnsi="Times New Roman" w:cs="Times New Roman"/>
                <w:noProof/>
                <w:color w:val="000000"/>
                <w:spacing w:val="3"/>
                <w:sz w:val="24"/>
                <w:szCs w:val="24"/>
                <w:lang w:val="kk-KZ"/>
              </w:rPr>
              <w:t>қ</w:t>
            </w:r>
            <w:r w:rsidRPr="00CD715E">
              <w:rPr>
                <w:rFonts w:ascii="Times New Roman" w:hAnsi="Times New Roman" w:cs="Times New Roman"/>
                <w:noProof/>
                <w:color w:val="000000"/>
                <w:spacing w:val="3"/>
                <w:sz w:val="24"/>
                <w:szCs w:val="24"/>
              </w:rPr>
              <w:t>ы</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3-5</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4-10</w:t>
            </w:r>
          </w:p>
        </w:tc>
        <w:tc>
          <w:tcPr>
            <w:tcW w:w="21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2-4</w:t>
            </w:r>
          </w:p>
        </w:tc>
      </w:tr>
      <w:tr w:rsidR="00CD715E" w:rsidRPr="00CD715E" w:rsidTr="00CD715E">
        <w:trPr>
          <w:trHeight w:hRule="exact" w:val="390"/>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3"/>
                <w:sz w:val="24"/>
                <w:szCs w:val="24"/>
              </w:rPr>
              <w:t xml:space="preserve">Шошқа </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color w:val="000000"/>
                <w:sz w:val="24"/>
                <w:szCs w:val="24"/>
              </w:rPr>
            </w:pPr>
            <w:r w:rsidRPr="00CD715E">
              <w:rPr>
                <w:rFonts w:ascii="Times New Roman" w:hAnsi="Times New Roman" w:cs="Times New Roman"/>
                <w:noProof/>
                <w:color w:val="000000"/>
                <w:spacing w:val="-5"/>
                <w:sz w:val="24"/>
                <w:szCs w:val="24"/>
              </w:rPr>
              <w:t xml:space="preserve">1-3 </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0,5-3</w:t>
            </w:r>
          </w:p>
        </w:tc>
        <w:tc>
          <w:tcPr>
            <w:tcW w:w="21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1-3</w:t>
            </w:r>
          </w:p>
        </w:tc>
      </w:tr>
      <w:tr w:rsidR="00CD715E" w:rsidRPr="00CD715E" w:rsidTr="00CD715E">
        <w:trPr>
          <w:trHeight w:hRule="exact" w:val="390"/>
        </w:trPr>
        <w:tc>
          <w:tcPr>
            <w:tcW w:w="30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3"/>
                <w:sz w:val="24"/>
                <w:szCs w:val="24"/>
              </w:rPr>
            </w:pPr>
            <w:r w:rsidRPr="00CD715E">
              <w:rPr>
                <w:rFonts w:ascii="Times New Roman" w:hAnsi="Times New Roman" w:cs="Times New Roman"/>
                <w:noProof/>
                <w:color w:val="000000"/>
                <w:spacing w:val="-4"/>
                <w:sz w:val="24"/>
                <w:szCs w:val="24"/>
              </w:rPr>
              <w:t>Қой</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5"/>
                <w:sz w:val="24"/>
                <w:szCs w:val="24"/>
              </w:rPr>
            </w:pPr>
            <w:r w:rsidRPr="00CD715E">
              <w:rPr>
                <w:rFonts w:ascii="Times New Roman" w:hAnsi="Times New Roman" w:cs="Times New Roman"/>
                <w:noProof/>
                <w:color w:val="000000"/>
                <w:spacing w:val="1"/>
                <w:sz w:val="24"/>
                <w:szCs w:val="24"/>
              </w:rPr>
              <w:t>0,5-1</w:t>
            </w:r>
          </w:p>
        </w:tc>
        <w:tc>
          <w:tcPr>
            <w:tcW w:w="162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3"/>
                <w:sz w:val="24"/>
                <w:szCs w:val="24"/>
              </w:rPr>
            </w:pPr>
            <w:r w:rsidRPr="00CD715E">
              <w:rPr>
                <w:rFonts w:ascii="Times New Roman" w:hAnsi="Times New Roman" w:cs="Times New Roman"/>
                <w:noProof/>
                <w:color w:val="000000"/>
                <w:spacing w:val="3"/>
                <w:sz w:val="24"/>
                <w:szCs w:val="24"/>
              </w:rPr>
              <w:t>-</w:t>
            </w:r>
          </w:p>
        </w:tc>
        <w:tc>
          <w:tcPr>
            <w:tcW w:w="2160" w:type="dxa"/>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z w:val="24"/>
                <w:szCs w:val="24"/>
              </w:rPr>
              <w:t>-</w:t>
            </w:r>
          </w:p>
        </w:tc>
      </w:tr>
    </w:tbl>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1"/>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noProof/>
          <w:color w:val="000000"/>
          <w:spacing w:val="11"/>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1"/>
          <w:sz w:val="28"/>
          <w:szCs w:val="28"/>
          <w:lang w:val="kk-KZ"/>
        </w:rPr>
        <w:t xml:space="preserve">Төсенішті көңнің химиялық құрамы мал мен төсеніш түріне </w:t>
      </w:r>
      <w:r w:rsidRPr="00CD715E">
        <w:rPr>
          <w:rFonts w:ascii="Times New Roman" w:hAnsi="Times New Roman" w:cs="Times New Roman"/>
          <w:noProof/>
          <w:color w:val="000000"/>
          <w:spacing w:val="8"/>
          <w:sz w:val="28"/>
          <w:szCs w:val="28"/>
          <w:lang w:val="kk-KZ"/>
        </w:rPr>
        <w:t>байланысты өзгереді (5, 6-кесте).</w:t>
      </w: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4"/>
          <w:sz w:val="28"/>
          <w:szCs w:val="28"/>
          <w:lang w:val="kk-KZ"/>
        </w:rPr>
      </w:pP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4"/>
          <w:sz w:val="28"/>
          <w:szCs w:val="28"/>
          <w:lang w:val="kk-KZ"/>
        </w:rPr>
      </w:pPr>
      <w:r w:rsidRPr="00CD715E">
        <w:rPr>
          <w:rFonts w:ascii="Times New Roman" w:hAnsi="Times New Roman" w:cs="Times New Roman"/>
          <w:noProof/>
          <w:color w:val="000000"/>
          <w:spacing w:val="-4"/>
          <w:sz w:val="28"/>
          <w:szCs w:val="28"/>
          <w:lang w:val="kk-KZ"/>
        </w:rPr>
        <w:t>5-кесте. Қолданылатын төсенішті көң мөлшері мен азоттың ысырап болуына әсері</w:t>
      </w:r>
    </w:p>
    <w:p w:rsidR="00CD715E" w:rsidRPr="00CD715E" w:rsidRDefault="00CD715E" w:rsidP="00CD715E">
      <w:pPr>
        <w:spacing w:after="0" w:line="240" w:lineRule="auto"/>
        <w:ind w:firstLine="567"/>
        <w:rPr>
          <w:rFonts w:ascii="Times New Roman" w:hAnsi="Times New Roman" w:cs="Times New Roman"/>
          <w:sz w:val="28"/>
          <w:szCs w:val="28"/>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1980"/>
        <w:gridCol w:w="1980"/>
        <w:gridCol w:w="1980"/>
        <w:gridCol w:w="1440"/>
        <w:gridCol w:w="1622"/>
      </w:tblGrid>
      <w:tr w:rsidR="00CD715E" w:rsidRPr="00CD715E" w:rsidTr="00CD715E">
        <w:trPr>
          <w:trHeight w:hRule="exact" w:val="278"/>
        </w:trPr>
        <w:tc>
          <w:tcPr>
            <w:tcW w:w="1980" w:type="dxa"/>
            <w:vMerge w:val="restart"/>
            <w:tcBorders>
              <w:top w:val="single" w:sz="6" w:space="0" w:color="auto"/>
              <w:left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lang w:val="kk-KZ"/>
              </w:rPr>
            </w:pPr>
            <w:r w:rsidRPr="00CD715E">
              <w:rPr>
                <w:rFonts w:ascii="Times New Roman" w:hAnsi="Times New Roman" w:cs="Times New Roman"/>
                <w:sz w:val="24"/>
                <w:szCs w:val="24"/>
                <w:lang w:val="kk-KZ"/>
              </w:rPr>
              <w:t>Бір бас сиырға тәулігіне қолданылатын төсеніш мөлшері, кг</w:t>
            </w:r>
          </w:p>
          <w:p w:rsidR="00CD715E" w:rsidRPr="00CD715E" w:rsidRDefault="00CD715E" w:rsidP="00CD715E">
            <w:pPr>
              <w:spacing w:after="0" w:line="240" w:lineRule="auto"/>
              <w:ind w:firstLine="567"/>
              <w:jc w:val="center"/>
              <w:rPr>
                <w:rFonts w:ascii="Times New Roman" w:hAnsi="Times New Roman" w:cs="Times New Roman"/>
                <w:sz w:val="24"/>
                <w:szCs w:val="24"/>
                <w:lang w:val="kk-KZ"/>
              </w:rPr>
            </w:pPr>
          </w:p>
          <w:p w:rsidR="00CD715E" w:rsidRPr="00CD715E" w:rsidRDefault="00CD715E" w:rsidP="00CD715E">
            <w:pPr>
              <w:spacing w:after="0" w:line="240" w:lineRule="auto"/>
              <w:ind w:firstLine="567"/>
              <w:jc w:val="center"/>
              <w:rPr>
                <w:rFonts w:ascii="Times New Roman" w:hAnsi="Times New Roman" w:cs="Times New Roman"/>
                <w:sz w:val="24"/>
                <w:szCs w:val="24"/>
                <w:lang w:val="kk-KZ"/>
              </w:rPr>
            </w:pPr>
          </w:p>
        </w:tc>
        <w:tc>
          <w:tcPr>
            <w:tcW w:w="3960" w:type="dxa"/>
            <w:gridSpan w:val="2"/>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Сабан</w:t>
            </w:r>
          </w:p>
        </w:tc>
        <w:tc>
          <w:tcPr>
            <w:tcW w:w="3062" w:type="dxa"/>
            <w:gridSpan w:val="2"/>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lang w:val="kk-KZ"/>
              </w:rPr>
            </w:pPr>
            <w:r w:rsidRPr="00CD715E">
              <w:rPr>
                <w:rFonts w:ascii="Times New Roman" w:hAnsi="Times New Roman" w:cs="Times New Roman"/>
                <w:sz w:val="24"/>
                <w:szCs w:val="24"/>
                <w:lang w:val="kk-KZ"/>
              </w:rPr>
              <w:t>Шымтезек</w:t>
            </w:r>
          </w:p>
        </w:tc>
      </w:tr>
      <w:tr w:rsidR="00CD715E" w:rsidRPr="00CD715E" w:rsidTr="00CD715E">
        <w:trPr>
          <w:trHeight w:hRule="exact" w:val="1285"/>
        </w:trPr>
        <w:tc>
          <w:tcPr>
            <w:tcW w:w="1980" w:type="dxa"/>
            <w:vMerge/>
            <w:tcBorders>
              <w:left w:val="single" w:sz="6" w:space="0" w:color="auto"/>
              <w:bottom w:val="single" w:sz="6" w:space="0" w:color="auto"/>
              <w:right w:val="single" w:sz="6" w:space="0" w:color="auto"/>
            </w:tcBorders>
            <w:shd w:val="clear" w:color="auto" w:fill="FFFFFF"/>
          </w:tcPr>
          <w:p w:rsidR="00CD715E" w:rsidRPr="00CD715E" w:rsidRDefault="00CD715E" w:rsidP="00CD715E">
            <w:pPr>
              <w:spacing w:after="0" w:line="240" w:lineRule="auto"/>
              <w:ind w:firstLine="567"/>
              <w:jc w:val="center"/>
              <w:rPr>
                <w:rFonts w:ascii="Times New Roman" w:hAnsi="Times New Roman" w:cs="Times New Roman"/>
                <w:sz w:val="24"/>
                <w:szCs w:val="24"/>
              </w:rPr>
            </w:pP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200 кү</w:t>
            </w:r>
            <w:r w:rsidRPr="00CD715E">
              <w:rPr>
                <w:rFonts w:ascii="Times New Roman" w:hAnsi="Times New Roman" w:cs="Times New Roman"/>
                <w:noProof/>
                <w:color w:val="000000"/>
                <w:spacing w:val="1"/>
                <w:sz w:val="24"/>
                <w:szCs w:val="24"/>
                <w:lang w:val="kk-KZ"/>
              </w:rPr>
              <w:t>н</w:t>
            </w:r>
            <w:r w:rsidRPr="00CD715E">
              <w:rPr>
                <w:rFonts w:ascii="Times New Roman" w:hAnsi="Times New Roman" w:cs="Times New Roman"/>
                <w:noProof/>
                <w:color w:val="000000"/>
                <w:spacing w:val="1"/>
                <w:sz w:val="24"/>
                <w:szCs w:val="24"/>
              </w:rPr>
              <w:t xml:space="preserve">де </w:t>
            </w:r>
            <w:r w:rsidRPr="00CD715E">
              <w:rPr>
                <w:rFonts w:ascii="Times New Roman" w:hAnsi="Times New Roman" w:cs="Times New Roman"/>
                <w:noProof/>
                <w:color w:val="000000"/>
                <w:spacing w:val="3"/>
                <w:sz w:val="24"/>
                <w:szCs w:val="24"/>
              </w:rPr>
              <w:t xml:space="preserve">жиналған </w:t>
            </w:r>
            <w:r w:rsidRPr="00CD715E">
              <w:rPr>
                <w:rFonts w:ascii="Times New Roman" w:hAnsi="Times New Roman" w:cs="Times New Roman"/>
                <w:noProof/>
                <w:color w:val="000000"/>
                <w:spacing w:val="6"/>
                <w:sz w:val="24"/>
                <w:szCs w:val="24"/>
              </w:rPr>
              <w:t>кө</w:t>
            </w:r>
            <w:r w:rsidRPr="00CD715E">
              <w:rPr>
                <w:rFonts w:ascii="Times New Roman" w:hAnsi="Times New Roman" w:cs="Times New Roman"/>
                <w:noProof/>
                <w:color w:val="000000"/>
                <w:spacing w:val="6"/>
                <w:sz w:val="24"/>
                <w:szCs w:val="24"/>
                <w:lang w:val="kk-KZ"/>
              </w:rPr>
              <w:t>ң</w:t>
            </w:r>
            <w:r w:rsidRPr="00CD715E">
              <w:rPr>
                <w:rFonts w:ascii="Times New Roman" w:hAnsi="Times New Roman" w:cs="Times New Roman"/>
                <w:noProof/>
                <w:color w:val="000000"/>
                <w:spacing w:val="6"/>
                <w:sz w:val="24"/>
                <w:szCs w:val="24"/>
              </w:rPr>
              <w:t>, т</w:t>
            </w:r>
          </w:p>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 xml:space="preserve">3,5 ай сақтағанда азоттың </w:t>
            </w:r>
            <w:r w:rsidRPr="00CD715E">
              <w:rPr>
                <w:rFonts w:ascii="Times New Roman" w:hAnsi="Times New Roman" w:cs="Times New Roman"/>
                <w:noProof/>
                <w:color w:val="000000"/>
                <w:spacing w:val="5"/>
                <w:sz w:val="24"/>
                <w:szCs w:val="24"/>
              </w:rPr>
              <w:t>ысырабы,%</w:t>
            </w:r>
          </w:p>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200 к</w:t>
            </w:r>
            <w:r w:rsidRPr="00CD715E">
              <w:rPr>
                <w:rFonts w:ascii="Times New Roman" w:hAnsi="Times New Roman" w:cs="Times New Roman"/>
                <w:noProof/>
                <w:color w:val="000000"/>
                <w:sz w:val="24"/>
                <w:szCs w:val="24"/>
                <w:lang w:val="kk-KZ"/>
              </w:rPr>
              <w:t>ү</w:t>
            </w:r>
            <w:r w:rsidRPr="00CD715E">
              <w:rPr>
                <w:rFonts w:ascii="Times New Roman" w:hAnsi="Times New Roman" w:cs="Times New Roman"/>
                <w:noProof/>
                <w:color w:val="000000"/>
                <w:sz w:val="24"/>
                <w:szCs w:val="24"/>
              </w:rPr>
              <w:t xml:space="preserve">нде </w:t>
            </w:r>
            <w:r w:rsidRPr="00CD715E">
              <w:rPr>
                <w:rFonts w:ascii="Times New Roman" w:hAnsi="Times New Roman" w:cs="Times New Roman"/>
                <w:noProof/>
                <w:color w:val="000000"/>
                <w:spacing w:val="2"/>
                <w:sz w:val="24"/>
                <w:szCs w:val="24"/>
              </w:rPr>
              <w:t xml:space="preserve">жиналған </w:t>
            </w:r>
            <w:r w:rsidRPr="00CD715E">
              <w:rPr>
                <w:rFonts w:ascii="Times New Roman" w:hAnsi="Times New Roman" w:cs="Times New Roman"/>
                <w:noProof/>
                <w:color w:val="000000"/>
                <w:spacing w:val="6"/>
                <w:sz w:val="24"/>
                <w:szCs w:val="24"/>
              </w:rPr>
              <w:t>көң, т</w:t>
            </w:r>
          </w:p>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 xml:space="preserve">3,5 ай сактағанда </w:t>
            </w:r>
            <w:r w:rsidRPr="00CD715E">
              <w:rPr>
                <w:rFonts w:ascii="Times New Roman" w:hAnsi="Times New Roman" w:cs="Times New Roman"/>
                <w:noProof/>
                <w:color w:val="000000"/>
                <w:spacing w:val="1"/>
                <w:sz w:val="24"/>
                <w:szCs w:val="24"/>
              </w:rPr>
              <w:t>азоттың ысырабы, %</w:t>
            </w:r>
          </w:p>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p>
        </w:tc>
      </w:tr>
      <w:tr w:rsidR="00CD715E" w:rsidRPr="00CD715E" w:rsidTr="00CD715E">
        <w:trPr>
          <w:trHeight w:hRule="exact" w:val="344"/>
        </w:trPr>
        <w:tc>
          <w:tcPr>
            <w:tcW w:w="1980" w:type="dxa"/>
            <w:tcBorders>
              <w:left w:val="single" w:sz="6" w:space="0" w:color="auto"/>
              <w:bottom w:val="single" w:sz="6" w:space="0" w:color="auto"/>
              <w:right w:val="single" w:sz="6" w:space="0" w:color="auto"/>
            </w:tcBorders>
            <w:shd w:val="clear" w:color="auto" w:fill="FFFFFF"/>
          </w:tcPr>
          <w:p w:rsidR="00CD715E" w:rsidRPr="00CD715E" w:rsidRDefault="00CD715E" w:rsidP="00CD715E">
            <w:pPr>
              <w:spacing w:after="0" w:line="240" w:lineRule="auto"/>
              <w:ind w:firstLine="567"/>
              <w:jc w:val="center"/>
              <w:rPr>
                <w:rFonts w:ascii="Times New Roman" w:hAnsi="Times New Roman" w:cs="Times New Roman"/>
                <w:sz w:val="24"/>
                <w:szCs w:val="24"/>
                <w:lang w:val="kk-KZ"/>
              </w:rPr>
            </w:pPr>
            <w:r w:rsidRPr="00CD715E">
              <w:rPr>
                <w:rFonts w:ascii="Times New Roman" w:hAnsi="Times New Roman" w:cs="Times New Roman"/>
                <w:noProof/>
                <w:color w:val="000000"/>
                <w:spacing w:val="4"/>
                <w:sz w:val="24"/>
                <w:szCs w:val="24"/>
              </w:rPr>
              <w:t>2</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1"/>
                <w:sz w:val="24"/>
                <w:szCs w:val="24"/>
              </w:rPr>
            </w:pPr>
            <w:r w:rsidRPr="00CD715E">
              <w:rPr>
                <w:rFonts w:ascii="Times New Roman" w:hAnsi="Times New Roman" w:cs="Times New Roman"/>
                <w:noProof/>
                <w:color w:val="000000"/>
                <w:spacing w:val="4"/>
                <w:sz w:val="24"/>
                <w:szCs w:val="24"/>
              </w:rPr>
              <w:t>7,2</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2"/>
                <w:sz w:val="24"/>
                <w:szCs w:val="24"/>
              </w:rPr>
            </w:pPr>
            <w:r w:rsidRPr="00CD715E">
              <w:rPr>
                <w:rFonts w:ascii="Times New Roman" w:hAnsi="Times New Roman" w:cs="Times New Roman"/>
                <w:noProof/>
                <w:color w:val="000000"/>
                <w:spacing w:val="4"/>
                <w:sz w:val="24"/>
                <w:szCs w:val="24"/>
              </w:rPr>
              <w:t>43,9</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pacing w:val="5"/>
                <w:sz w:val="24"/>
                <w:szCs w:val="24"/>
              </w:rPr>
              <w:t>7,7</w:t>
            </w: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2"/>
                <w:sz w:val="24"/>
                <w:szCs w:val="24"/>
              </w:rPr>
            </w:pPr>
            <w:r w:rsidRPr="00CD715E">
              <w:rPr>
                <w:rFonts w:ascii="Times New Roman" w:hAnsi="Times New Roman" w:cs="Times New Roman"/>
                <w:noProof/>
                <w:color w:val="000000"/>
                <w:spacing w:val="3"/>
                <w:sz w:val="24"/>
                <w:szCs w:val="24"/>
              </w:rPr>
              <w:t>25 2</w:t>
            </w:r>
          </w:p>
        </w:tc>
      </w:tr>
      <w:tr w:rsidR="00CD715E" w:rsidRPr="00CD715E" w:rsidTr="00CD715E">
        <w:trPr>
          <w:trHeight w:hRule="exact" w:val="369"/>
        </w:trPr>
        <w:tc>
          <w:tcPr>
            <w:tcW w:w="1980" w:type="dxa"/>
            <w:tcBorders>
              <w:left w:val="single" w:sz="6" w:space="0" w:color="auto"/>
              <w:bottom w:val="single" w:sz="6" w:space="0" w:color="auto"/>
              <w:right w:val="single" w:sz="6" w:space="0" w:color="auto"/>
            </w:tcBorders>
            <w:shd w:val="clear" w:color="auto" w:fill="FFFFFF"/>
          </w:tcPr>
          <w:p w:rsidR="00CD715E" w:rsidRPr="00CD715E" w:rsidRDefault="00CD715E" w:rsidP="00CD715E">
            <w:pPr>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4</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4"/>
                <w:sz w:val="24"/>
                <w:szCs w:val="24"/>
              </w:rPr>
            </w:pPr>
            <w:r w:rsidRPr="00CD715E">
              <w:rPr>
                <w:rFonts w:ascii="Times New Roman" w:hAnsi="Times New Roman" w:cs="Times New Roman"/>
                <w:noProof/>
                <w:color w:val="000000"/>
                <w:spacing w:val="2"/>
                <w:sz w:val="24"/>
                <w:szCs w:val="24"/>
              </w:rPr>
              <w:t>8,6</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2"/>
                <w:sz w:val="24"/>
                <w:szCs w:val="24"/>
              </w:rPr>
            </w:pPr>
            <w:r w:rsidRPr="00CD715E">
              <w:rPr>
                <w:rFonts w:ascii="Times New Roman" w:hAnsi="Times New Roman" w:cs="Times New Roman"/>
                <w:noProof/>
                <w:color w:val="000000"/>
                <w:spacing w:val="2"/>
                <w:sz w:val="24"/>
                <w:szCs w:val="24"/>
              </w:rPr>
              <w:t>31,2</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z w:val="24"/>
                <w:szCs w:val="24"/>
              </w:rPr>
            </w:pPr>
            <w:r w:rsidRPr="00CD715E">
              <w:rPr>
                <w:rFonts w:ascii="Times New Roman" w:hAnsi="Times New Roman" w:cs="Times New Roman"/>
                <w:noProof/>
                <w:color w:val="000000"/>
                <w:spacing w:val="5"/>
                <w:sz w:val="24"/>
                <w:szCs w:val="24"/>
              </w:rPr>
              <w:t>9,2</w:t>
            </w: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noProof/>
                <w:color w:val="000000"/>
                <w:spacing w:val="2"/>
                <w:sz w:val="24"/>
                <w:szCs w:val="24"/>
              </w:rPr>
            </w:pPr>
            <w:r w:rsidRPr="00CD715E">
              <w:rPr>
                <w:rFonts w:ascii="Times New Roman" w:hAnsi="Times New Roman" w:cs="Times New Roman"/>
                <w:noProof/>
                <w:color w:val="000000"/>
                <w:spacing w:val="-1"/>
                <w:sz w:val="24"/>
                <w:szCs w:val="24"/>
              </w:rPr>
              <w:t>13,7</w:t>
            </w:r>
          </w:p>
        </w:tc>
      </w:tr>
      <w:tr w:rsidR="00CD715E" w:rsidRPr="00CD715E" w:rsidTr="00CD715E">
        <w:trPr>
          <w:trHeight w:hRule="exact" w:val="350"/>
        </w:trPr>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6</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10,2</w:t>
            </w:r>
          </w:p>
        </w:tc>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13,3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10,4</w:t>
            </w:r>
          </w:p>
        </w:tc>
        <w:tc>
          <w:tcPr>
            <w:tcW w:w="1622"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3,4</w:t>
            </w:r>
          </w:p>
        </w:tc>
      </w:tr>
    </w:tbl>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r w:rsidRPr="00CD715E">
        <w:rPr>
          <w:rFonts w:ascii="Times New Roman" w:hAnsi="Times New Roman" w:cs="Times New Roman"/>
          <w:noProof/>
          <w:color w:val="000000"/>
          <w:spacing w:val="-13"/>
          <w:sz w:val="28"/>
          <w:szCs w:val="28"/>
        </w:rPr>
        <w:t xml:space="preserve"> </w:t>
      </w:r>
    </w:p>
    <w:p w:rsid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p w:rsid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p w:rsid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r w:rsidRPr="00CD715E">
        <w:rPr>
          <w:rFonts w:ascii="Times New Roman" w:hAnsi="Times New Roman" w:cs="Times New Roman"/>
          <w:noProof/>
          <w:color w:val="000000"/>
          <w:spacing w:val="-13"/>
          <w:sz w:val="28"/>
          <w:szCs w:val="28"/>
          <w:lang w:val="kk-KZ"/>
        </w:rPr>
        <w:t>6-кесте. Төсенішті көңнің шамамен алынған құрамы, %</w:t>
      </w:r>
    </w:p>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tbl>
      <w:tblPr>
        <w:tblStyle w:val="a8"/>
        <w:tblW w:w="0" w:type="auto"/>
        <w:jc w:val="center"/>
        <w:tblLook w:val="01E0" w:firstRow="1" w:lastRow="1" w:firstColumn="1" w:lastColumn="1" w:noHBand="0" w:noVBand="0"/>
      </w:tblPr>
      <w:tblGrid>
        <w:gridCol w:w="1654"/>
        <w:gridCol w:w="1292"/>
        <w:gridCol w:w="1277"/>
        <w:gridCol w:w="1277"/>
        <w:gridCol w:w="1302"/>
        <w:gridCol w:w="1265"/>
        <w:gridCol w:w="1277"/>
      </w:tblGrid>
      <w:tr w:rsidR="00CD715E" w:rsidRPr="00CD715E" w:rsidTr="00CD715E">
        <w:trPr>
          <w:jc w:val="center"/>
        </w:trPr>
        <w:tc>
          <w:tcPr>
            <w:tcW w:w="1695" w:type="dxa"/>
            <w:vMerge w:val="restart"/>
          </w:tcPr>
          <w:p w:rsidR="00CD715E" w:rsidRPr="00CD715E" w:rsidRDefault="00CD715E" w:rsidP="00CD715E">
            <w:pPr>
              <w:spacing w:line="276" w:lineRule="auto"/>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Көрсеткіштер</w:t>
            </w:r>
          </w:p>
        </w:tc>
        <w:tc>
          <w:tcPr>
            <w:tcW w:w="3939" w:type="dxa"/>
            <w:gridSpan w:val="3"/>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Сабын</w:t>
            </w:r>
          </w:p>
        </w:tc>
        <w:tc>
          <w:tcPr>
            <w:tcW w:w="3936" w:type="dxa"/>
            <w:gridSpan w:val="3"/>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Шымтезек</w:t>
            </w:r>
          </w:p>
        </w:tc>
      </w:tr>
      <w:tr w:rsidR="00CD715E" w:rsidRPr="00CD715E" w:rsidTr="00CD715E">
        <w:trPr>
          <w:jc w:val="center"/>
        </w:trPr>
        <w:tc>
          <w:tcPr>
            <w:tcW w:w="1695" w:type="dxa"/>
            <w:vMerge/>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p>
        </w:tc>
        <w:tc>
          <w:tcPr>
            <w:tcW w:w="132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Сиыр</w:t>
            </w:r>
          </w:p>
        </w:tc>
        <w:tc>
          <w:tcPr>
            <w:tcW w:w="1307"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Шошқа</w:t>
            </w:r>
          </w:p>
        </w:tc>
        <w:tc>
          <w:tcPr>
            <w:tcW w:w="1307"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Жылқы</w:t>
            </w:r>
          </w:p>
        </w:tc>
        <w:tc>
          <w:tcPr>
            <w:tcW w:w="1337"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Қой</w:t>
            </w:r>
          </w:p>
        </w:tc>
        <w:tc>
          <w:tcPr>
            <w:tcW w:w="1292"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Сиыр</w:t>
            </w:r>
          </w:p>
        </w:tc>
        <w:tc>
          <w:tcPr>
            <w:tcW w:w="1307"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Жылқы</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Қосұрғақ зат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rPr>
            </w:pPr>
            <w:r w:rsidRPr="00CD715E">
              <w:rPr>
                <w:rFonts w:ascii="Times New Roman" w:hAnsi="Times New Roman" w:cs="Times New Roman"/>
                <w:noProof/>
                <w:color w:val="000000"/>
                <w:spacing w:val="-13"/>
                <w:sz w:val="24"/>
                <w:szCs w:val="24"/>
              </w:rPr>
              <w:t>23</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28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28</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35</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22</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33</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Жалпы азот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0,45</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0,45</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0,58</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0</w:t>
            </w:r>
            <w:r w:rsidRPr="00CD715E">
              <w:rPr>
                <w:rFonts w:ascii="Times New Roman" w:hAnsi="Times New Roman" w:cs="Times New Roman"/>
                <w:noProof/>
                <w:color w:val="000000"/>
                <w:spacing w:val="-13"/>
                <w:sz w:val="24"/>
                <w:szCs w:val="24"/>
                <w:lang w:val="en-US"/>
              </w:rPr>
              <w:t>,</w:t>
            </w:r>
            <w:r w:rsidRPr="00CD715E">
              <w:rPr>
                <w:rFonts w:ascii="Times New Roman" w:hAnsi="Times New Roman" w:cs="Times New Roman"/>
                <w:noProof/>
                <w:color w:val="000000"/>
                <w:spacing w:val="-13"/>
                <w:sz w:val="24"/>
                <w:szCs w:val="24"/>
                <w:lang w:val="kk-KZ"/>
              </w:rPr>
              <w:t>83</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0,60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0,80</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Ақуызды азот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0,35</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0,38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0,48</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Аммиакты азот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0,14</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en-US"/>
              </w:rPr>
              <w:t>0,20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en-US"/>
              </w:rPr>
              <w:t>0,19</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0,28</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Фосфор</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0,23</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0,19</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0,28</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0,23</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0,22</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0,25</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Калий</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0,50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0,60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0,63</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0,67</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0,53</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Кальций</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0,21</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0,33</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0,45</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0,44</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Магний</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0,11</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0,09</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0,14</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0,18</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307" w:type="dxa"/>
          </w:tcPr>
          <w:p w:rsidR="00CD715E" w:rsidRPr="00CD715E" w:rsidRDefault="00CD715E" w:rsidP="00CD715E">
            <w:pPr>
              <w:spacing w:line="276" w:lineRule="auto"/>
              <w:ind w:firstLine="567"/>
              <w:jc w:val="center"/>
              <w:rPr>
                <w:rFonts w:ascii="Times New Roman" w:hAnsi="Times New Roman" w:cs="Times New Roman"/>
                <w:sz w:val="24"/>
                <w:szCs w:val="24"/>
                <w:lang w:val="en-US"/>
              </w:rPr>
            </w:pPr>
            <w:r w:rsidRPr="00CD715E">
              <w:rPr>
                <w:rFonts w:ascii="Times New Roman" w:hAnsi="Times New Roman" w:cs="Times New Roman"/>
                <w:sz w:val="24"/>
                <w:szCs w:val="24"/>
                <w:lang w:val="en-US"/>
              </w:rPr>
              <w:t>-</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Күкірт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0,06</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0,08</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0,07</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0,15</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307" w:type="dxa"/>
          </w:tcPr>
          <w:p w:rsidR="00CD715E" w:rsidRPr="00CD715E" w:rsidRDefault="00CD715E" w:rsidP="00CD715E">
            <w:pPr>
              <w:spacing w:line="276" w:lineRule="auto"/>
              <w:ind w:firstLine="567"/>
              <w:jc w:val="center"/>
              <w:rPr>
                <w:rFonts w:ascii="Times New Roman" w:hAnsi="Times New Roman" w:cs="Times New Roman"/>
                <w:sz w:val="24"/>
                <w:szCs w:val="24"/>
                <w:lang w:val="en-US"/>
              </w:rPr>
            </w:pPr>
            <w:r w:rsidRPr="00CD715E">
              <w:rPr>
                <w:rFonts w:ascii="Times New Roman" w:hAnsi="Times New Roman" w:cs="Times New Roman"/>
                <w:sz w:val="24"/>
                <w:szCs w:val="24"/>
                <w:lang w:val="en-US"/>
              </w:rPr>
              <w:t>-</w:t>
            </w:r>
          </w:p>
        </w:tc>
      </w:tr>
      <w:tr w:rsidR="00CD715E" w:rsidRPr="00CD715E" w:rsidTr="00CD715E">
        <w:trPr>
          <w:jc w:val="center"/>
        </w:trPr>
        <w:tc>
          <w:tcPr>
            <w:tcW w:w="1695" w:type="dxa"/>
          </w:tcPr>
          <w:p w:rsidR="00CD715E" w:rsidRPr="00CD715E" w:rsidRDefault="00CD715E" w:rsidP="00CD715E">
            <w:pPr>
              <w:spacing w:line="276" w:lineRule="auto"/>
              <w:rPr>
                <w:rFonts w:ascii="Times New Roman" w:hAnsi="Times New Roman" w:cs="Times New Roman"/>
                <w:noProof/>
                <w:color w:val="000000"/>
                <w:spacing w:val="-13"/>
                <w:sz w:val="24"/>
                <w:szCs w:val="24"/>
                <w:lang w:val="kk-KZ"/>
              </w:rPr>
            </w:pPr>
            <w:r w:rsidRPr="00CD715E">
              <w:rPr>
                <w:rFonts w:ascii="Times New Roman" w:hAnsi="Times New Roman" w:cs="Times New Roman"/>
                <w:noProof/>
                <w:color w:val="000000"/>
                <w:spacing w:val="-13"/>
                <w:sz w:val="24"/>
                <w:szCs w:val="24"/>
                <w:lang w:val="kk-KZ"/>
              </w:rPr>
              <w:t>Органикалық зат</w:t>
            </w:r>
          </w:p>
        </w:tc>
        <w:tc>
          <w:tcPr>
            <w:tcW w:w="1325"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20</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25</w:t>
            </w:r>
          </w:p>
        </w:tc>
        <w:tc>
          <w:tcPr>
            <w:tcW w:w="130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25</w:t>
            </w:r>
          </w:p>
        </w:tc>
        <w:tc>
          <w:tcPr>
            <w:tcW w:w="1337"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32</w:t>
            </w:r>
          </w:p>
        </w:tc>
        <w:tc>
          <w:tcPr>
            <w:tcW w:w="1292" w:type="dxa"/>
          </w:tcPr>
          <w:p w:rsidR="00CD715E" w:rsidRPr="00CD715E" w:rsidRDefault="00CD715E" w:rsidP="00CD715E">
            <w:pPr>
              <w:spacing w:line="276" w:lineRule="auto"/>
              <w:ind w:firstLine="567"/>
              <w:jc w:val="center"/>
              <w:rPr>
                <w:rFonts w:ascii="Times New Roman" w:hAnsi="Times New Roman" w:cs="Times New Roman"/>
                <w:noProof/>
                <w:color w:val="000000"/>
                <w:spacing w:val="-13"/>
                <w:sz w:val="24"/>
                <w:szCs w:val="24"/>
                <w:lang w:val="en-US"/>
              </w:rPr>
            </w:pPr>
            <w:r w:rsidRPr="00CD715E">
              <w:rPr>
                <w:rFonts w:ascii="Times New Roman" w:hAnsi="Times New Roman" w:cs="Times New Roman"/>
                <w:noProof/>
                <w:color w:val="000000"/>
                <w:spacing w:val="-13"/>
                <w:sz w:val="24"/>
                <w:szCs w:val="24"/>
                <w:lang w:val="en-US"/>
              </w:rPr>
              <w:t>-</w:t>
            </w:r>
          </w:p>
        </w:tc>
        <w:tc>
          <w:tcPr>
            <w:tcW w:w="1307" w:type="dxa"/>
          </w:tcPr>
          <w:p w:rsidR="00CD715E" w:rsidRPr="00CD715E" w:rsidRDefault="00CD715E" w:rsidP="00CD715E">
            <w:pPr>
              <w:spacing w:line="276" w:lineRule="auto"/>
              <w:ind w:firstLine="567"/>
              <w:jc w:val="center"/>
              <w:rPr>
                <w:rFonts w:ascii="Times New Roman" w:hAnsi="Times New Roman" w:cs="Times New Roman"/>
                <w:sz w:val="24"/>
                <w:szCs w:val="24"/>
                <w:lang w:val="en-US"/>
              </w:rPr>
            </w:pPr>
            <w:r w:rsidRPr="00CD715E">
              <w:rPr>
                <w:rFonts w:ascii="Times New Roman" w:hAnsi="Times New Roman" w:cs="Times New Roman"/>
                <w:sz w:val="24"/>
                <w:szCs w:val="24"/>
                <w:lang w:val="en-US"/>
              </w:rPr>
              <w:t>-</w:t>
            </w:r>
          </w:p>
        </w:tc>
      </w:tr>
    </w:tbl>
    <w:p w:rsidR="00CD715E" w:rsidRPr="00CD715E" w:rsidRDefault="00CD715E" w:rsidP="00CD715E">
      <w:pPr>
        <w:shd w:val="clear" w:color="auto" w:fill="FFFFFF"/>
        <w:spacing w:after="0" w:line="240" w:lineRule="auto"/>
        <w:ind w:firstLine="567"/>
        <w:rPr>
          <w:rFonts w:ascii="Times New Roman" w:hAnsi="Times New Roman" w:cs="Times New Roman"/>
          <w:noProof/>
          <w:color w:val="000000"/>
          <w:spacing w:val="-13"/>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 xml:space="preserve">Сонымен қатар төсенішті көң құрамы оны сақтау мерзімінің </w:t>
      </w:r>
      <w:r w:rsidRPr="00CD715E">
        <w:rPr>
          <w:rFonts w:ascii="Times New Roman" w:hAnsi="Times New Roman" w:cs="Times New Roman"/>
          <w:noProof/>
          <w:color w:val="000000"/>
          <w:spacing w:val="-2"/>
          <w:sz w:val="28"/>
          <w:szCs w:val="28"/>
          <w:lang w:val="kk-KZ"/>
        </w:rPr>
        <w:t>ұзақтығына, азық түріне, оның сапасына, төсеніш мөлшеріне және ыдырау дәрежесіне байланысты да өзгереді.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 xml:space="preserve">Ауыл шаруашылығында негізінен аралас төсенішті көң </w:t>
      </w:r>
      <w:r w:rsidRPr="00CD715E">
        <w:rPr>
          <w:rFonts w:ascii="Times New Roman" w:hAnsi="Times New Roman" w:cs="Times New Roman"/>
          <w:noProof/>
          <w:color w:val="000000"/>
          <w:spacing w:val="6"/>
          <w:sz w:val="28"/>
          <w:szCs w:val="28"/>
          <w:lang w:val="kk-KZ"/>
        </w:rPr>
        <w:t xml:space="preserve">пайдаланылады. Оның құрамында шамамен 0,5% жалпы азот, </w:t>
      </w:r>
      <w:r w:rsidRPr="00CD715E">
        <w:rPr>
          <w:rFonts w:ascii="Times New Roman" w:hAnsi="Times New Roman" w:cs="Times New Roman"/>
          <w:noProof/>
          <w:color w:val="000000"/>
          <w:spacing w:val="-1"/>
          <w:sz w:val="28"/>
          <w:szCs w:val="28"/>
          <w:lang w:val="kk-KZ"/>
        </w:rPr>
        <w:t>0,25% фосфор және 0,6% калий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b/>
          <w:iCs/>
          <w:noProof/>
          <w:color w:val="000000"/>
          <w:spacing w:val="1"/>
          <w:sz w:val="28"/>
          <w:szCs w:val="28"/>
          <w:lang w:val="kk-KZ"/>
        </w:rPr>
        <w:t>Төсенішті көң - өсімдік үшін қоректік заттардың көзі</w:t>
      </w:r>
      <w:r w:rsidRPr="00CD715E">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CD715E">
        <w:rPr>
          <w:rFonts w:ascii="Times New Roman" w:hAnsi="Times New Roman" w:cs="Times New Roman"/>
          <w:noProof/>
          <w:color w:val="000000"/>
          <w:spacing w:val="3"/>
          <w:sz w:val="28"/>
          <w:szCs w:val="28"/>
          <w:lang w:val="kk-KZ"/>
        </w:rPr>
        <w:t xml:space="preserve">Төсенішті көң құрамында өсімдіктерге қажетті барлық </w:t>
      </w:r>
      <w:r w:rsidRPr="00CD715E">
        <w:rPr>
          <w:rFonts w:ascii="Times New Roman" w:hAnsi="Times New Roman" w:cs="Times New Roman"/>
          <w:noProof/>
          <w:color w:val="000000"/>
          <w:sz w:val="28"/>
          <w:szCs w:val="28"/>
          <w:lang w:val="kk-KZ"/>
        </w:rPr>
        <w:t xml:space="preserve">қоректік элементтер болатын толық органикалық тыңайтқыш.Топыраққа енгізілген көң микроорганизмдердің қатысында </w:t>
      </w:r>
      <w:r w:rsidRPr="00CD715E">
        <w:rPr>
          <w:rFonts w:ascii="Times New Roman" w:hAnsi="Times New Roman" w:cs="Times New Roman"/>
          <w:noProof/>
          <w:color w:val="000000"/>
          <w:spacing w:val="3"/>
          <w:sz w:val="28"/>
          <w:szCs w:val="28"/>
          <w:lang w:val="kk-KZ"/>
        </w:rPr>
        <w:t xml:space="preserve">минерализацияланады. Оның жалпы органикалық затының 72 </w:t>
      </w:r>
      <w:r w:rsidRPr="00CD715E">
        <w:rPr>
          <w:rFonts w:ascii="Times New Roman" w:hAnsi="Times New Roman" w:cs="Times New Roman"/>
          <w:noProof/>
          <w:color w:val="000000"/>
          <w:spacing w:val="-1"/>
          <w:sz w:val="28"/>
          <w:szCs w:val="28"/>
          <w:lang w:val="kk-KZ"/>
        </w:rPr>
        <w:t xml:space="preserve">пайызы минералдық қосылыстарға өтеді, ал 28 пайызы топырақ </w:t>
      </w:r>
      <w:r w:rsidRPr="00CD715E">
        <w:rPr>
          <w:rFonts w:ascii="Times New Roman" w:hAnsi="Times New Roman" w:cs="Times New Roman"/>
          <w:noProof/>
          <w:color w:val="000000"/>
          <w:spacing w:val="-3"/>
          <w:sz w:val="28"/>
          <w:szCs w:val="28"/>
          <w:lang w:val="kk-KZ"/>
        </w:rPr>
        <w:t>шіріндісіне ауысады.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Минерализация процесінің жылдамдығы көң сапасына, </w:t>
      </w:r>
      <w:r w:rsidRPr="00CD715E">
        <w:rPr>
          <w:rFonts w:ascii="Times New Roman" w:hAnsi="Times New Roman" w:cs="Times New Roman"/>
          <w:noProof/>
          <w:color w:val="000000"/>
          <w:spacing w:val="-2"/>
          <w:sz w:val="28"/>
          <w:szCs w:val="28"/>
          <w:lang w:val="kk-KZ"/>
        </w:rPr>
        <w:t xml:space="preserve">топырақтың қасиеттеріне, оның ауа, су режимдері мен реакциясына </w:t>
      </w:r>
      <w:r w:rsidRPr="00CD715E">
        <w:rPr>
          <w:rFonts w:ascii="Times New Roman" w:hAnsi="Times New Roman" w:cs="Times New Roman"/>
          <w:noProof/>
          <w:color w:val="000000"/>
          <w:spacing w:val="-1"/>
          <w:sz w:val="28"/>
          <w:szCs w:val="28"/>
          <w:lang w:val="kk-KZ"/>
        </w:rPr>
        <w:t xml:space="preserve">т.б. жағдайларға байланысты өзгеріп отырады. Көңнің органикалық </w:t>
      </w:r>
      <w:r w:rsidRPr="00CD715E">
        <w:rPr>
          <w:rFonts w:ascii="Times New Roman" w:hAnsi="Times New Roman" w:cs="Times New Roman"/>
          <w:noProof/>
          <w:color w:val="000000"/>
          <w:sz w:val="28"/>
          <w:szCs w:val="28"/>
          <w:lang w:val="kk-KZ"/>
        </w:rPr>
        <w:t xml:space="preserve">заттарындағы көміртегінің көп бөлігі көмірқышқыл газына дейін </w:t>
      </w:r>
      <w:r w:rsidRPr="00CD715E">
        <w:rPr>
          <w:rFonts w:ascii="Times New Roman" w:hAnsi="Times New Roman" w:cs="Times New Roman"/>
          <w:noProof/>
          <w:color w:val="000000"/>
          <w:spacing w:val="-1"/>
          <w:sz w:val="28"/>
          <w:szCs w:val="28"/>
          <w:lang w:val="kk-KZ"/>
        </w:rPr>
        <w:t xml:space="preserve">тотығады. Азот пен күл элементтерінің өсімдікке сіңімділігі көңнің </w:t>
      </w:r>
      <w:r w:rsidRPr="00CD715E">
        <w:rPr>
          <w:rFonts w:ascii="Times New Roman" w:hAnsi="Times New Roman" w:cs="Times New Roman"/>
          <w:noProof/>
          <w:color w:val="000000"/>
          <w:spacing w:val="-2"/>
          <w:sz w:val="28"/>
          <w:szCs w:val="28"/>
          <w:lang w:val="kk-KZ"/>
        </w:rPr>
        <w:t xml:space="preserve">құрамына, ыдырау дәрежесіне және минерализация процесінің өту </w:t>
      </w:r>
      <w:r w:rsidRPr="00CD715E">
        <w:rPr>
          <w:rFonts w:ascii="Times New Roman" w:hAnsi="Times New Roman" w:cs="Times New Roman"/>
          <w:noProof/>
          <w:color w:val="000000"/>
          <w:spacing w:val="2"/>
          <w:sz w:val="28"/>
          <w:szCs w:val="28"/>
          <w:lang w:val="kk-KZ"/>
        </w:rPr>
        <w:t xml:space="preserve">жылдамдығына байланысты. Негізгі үш қоректік элементтердің </w:t>
      </w:r>
      <w:r w:rsidRPr="00CD715E">
        <w:rPr>
          <w:rFonts w:ascii="Times New Roman" w:hAnsi="Times New Roman" w:cs="Times New Roman"/>
          <w:noProof/>
          <w:color w:val="000000"/>
          <w:spacing w:val="-1"/>
          <w:sz w:val="28"/>
          <w:szCs w:val="28"/>
          <w:lang w:val="kk-KZ"/>
        </w:rPr>
        <w:t xml:space="preserve">(азот; фосфор, калий) ішінде көңде калий мөлшері жоғары және ол </w:t>
      </w:r>
      <w:r w:rsidRPr="00CD715E">
        <w:rPr>
          <w:rFonts w:ascii="Times New Roman" w:hAnsi="Times New Roman" w:cs="Times New Roman"/>
          <w:noProof/>
          <w:color w:val="000000"/>
          <w:sz w:val="28"/>
          <w:szCs w:val="28"/>
          <w:lang w:val="kk-KZ"/>
        </w:rPr>
        <w:t xml:space="preserve">жылжымалы әрі өсімдікке сіңімді хлорсыз қосылыстар түрінде </w:t>
      </w:r>
      <w:r w:rsidRPr="00CD715E">
        <w:rPr>
          <w:rFonts w:ascii="Times New Roman" w:hAnsi="Times New Roman" w:cs="Times New Roman"/>
          <w:noProof/>
          <w:color w:val="000000"/>
          <w:spacing w:val="-2"/>
          <w:sz w:val="28"/>
          <w:szCs w:val="28"/>
          <w:lang w:val="kk-KZ"/>
        </w:rPr>
        <w:t xml:space="preserve">кездеседі. Сондықтан хлор элементіне сезімтал дақылдар (темекі, </w:t>
      </w:r>
      <w:r w:rsidRPr="00CD715E">
        <w:rPr>
          <w:rFonts w:ascii="Times New Roman" w:hAnsi="Times New Roman" w:cs="Times New Roman"/>
          <w:noProof/>
          <w:color w:val="000000"/>
          <w:spacing w:val="6"/>
          <w:sz w:val="28"/>
          <w:szCs w:val="28"/>
          <w:lang w:val="kk-KZ"/>
        </w:rPr>
        <w:t xml:space="preserve">картоп, көкөніс, жидек) үшін көң хлоры бар минералдық тыңайтқыштарға қарағанда бағалы болып саналады. Өсімдік </w:t>
      </w:r>
      <w:r w:rsidRPr="00CD715E">
        <w:rPr>
          <w:rFonts w:ascii="Times New Roman" w:hAnsi="Times New Roman" w:cs="Times New Roman"/>
          <w:noProof/>
          <w:color w:val="000000"/>
          <w:spacing w:val="15"/>
          <w:sz w:val="28"/>
          <w:szCs w:val="28"/>
          <w:lang w:val="kk-KZ"/>
        </w:rPr>
        <w:t xml:space="preserve">бірінші жылы калий элементін  көң мен минералдық </w:t>
      </w:r>
      <w:r w:rsidRPr="00CD715E">
        <w:rPr>
          <w:rFonts w:ascii="Times New Roman" w:hAnsi="Times New Roman" w:cs="Times New Roman"/>
          <w:noProof/>
          <w:color w:val="000000"/>
          <w:spacing w:val="-1"/>
          <w:sz w:val="28"/>
          <w:szCs w:val="28"/>
          <w:lang w:val="kk-KZ"/>
        </w:rPr>
        <w:t>тыңайтқыштардан шамамен бірдей мөлшерде (60-70%) сіңіреді.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 xml:space="preserve">Көңде фосфор негізінен қатты төсеніш </w:t>
      </w:r>
      <w:r w:rsidRPr="00CD715E">
        <w:rPr>
          <w:rFonts w:ascii="Times New Roman" w:hAnsi="Times New Roman" w:cs="Times New Roman"/>
          <w:noProof/>
          <w:color w:val="000000"/>
          <w:spacing w:val="6"/>
          <w:sz w:val="28"/>
          <w:szCs w:val="28"/>
          <w:lang w:val="kk-KZ"/>
        </w:rPr>
        <w:t xml:space="preserve">құрамында кездеседі. Ол көң сыдырасында өте аз болады. </w:t>
      </w:r>
      <w:r w:rsidRPr="00CD715E">
        <w:rPr>
          <w:rFonts w:ascii="Times New Roman" w:hAnsi="Times New Roman" w:cs="Times New Roman"/>
          <w:noProof/>
          <w:color w:val="000000"/>
          <w:spacing w:val="7"/>
          <w:sz w:val="28"/>
          <w:szCs w:val="28"/>
          <w:lang w:val="kk-KZ"/>
        </w:rPr>
        <w:t xml:space="preserve">Органикалық заттардың минералдану барысында, ерігіштік </w:t>
      </w:r>
      <w:r w:rsidRPr="00CD715E">
        <w:rPr>
          <w:rFonts w:ascii="Times New Roman" w:hAnsi="Times New Roman" w:cs="Times New Roman"/>
          <w:noProof/>
          <w:color w:val="000000"/>
          <w:spacing w:val="-1"/>
          <w:sz w:val="28"/>
          <w:szCs w:val="28"/>
          <w:lang w:val="kk-KZ"/>
        </w:rPr>
        <w:t xml:space="preserve">дәрежесі әртүрлі ортофосфор қышқылының тұздары түзіледі. Бұл </w:t>
      </w:r>
      <w:r w:rsidRPr="00CD715E">
        <w:rPr>
          <w:rFonts w:ascii="Times New Roman" w:hAnsi="Times New Roman" w:cs="Times New Roman"/>
          <w:noProof/>
          <w:color w:val="000000"/>
          <w:spacing w:val="9"/>
          <w:sz w:val="28"/>
          <w:szCs w:val="28"/>
          <w:lang w:val="kk-KZ"/>
        </w:rPr>
        <w:t xml:space="preserve">пайда болған ортофосфор қышқылының тұздары, көңнің </w:t>
      </w:r>
      <w:r w:rsidRPr="00CD715E">
        <w:rPr>
          <w:rFonts w:ascii="Times New Roman" w:hAnsi="Times New Roman" w:cs="Times New Roman"/>
          <w:noProof/>
          <w:color w:val="000000"/>
          <w:spacing w:val="-1"/>
          <w:sz w:val="28"/>
          <w:szCs w:val="28"/>
          <w:lang w:val="kk-KZ"/>
        </w:rPr>
        <w:lastRenderedPageBreak/>
        <w:t xml:space="preserve">органикалық заттарының әсерінен минералдық тыңайтқыштар құрамындағы фосфорға қарағанда химиялық жолмен байланысуы </w:t>
      </w:r>
      <w:r w:rsidRPr="00CD715E">
        <w:rPr>
          <w:rFonts w:ascii="Times New Roman" w:hAnsi="Times New Roman" w:cs="Times New Roman"/>
          <w:noProof/>
          <w:color w:val="000000"/>
          <w:spacing w:val="-3"/>
          <w:sz w:val="28"/>
          <w:szCs w:val="28"/>
          <w:lang w:val="kk-KZ"/>
        </w:rPr>
        <w:t>баяу өтеді.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Өсімдік бірінші жылы көңдегі жалпы фосфордың 30-40 </w:t>
      </w:r>
      <w:r w:rsidRPr="00CD715E">
        <w:rPr>
          <w:rFonts w:ascii="Times New Roman" w:hAnsi="Times New Roman" w:cs="Times New Roman"/>
          <w:noProof/>
          <w:color w:val="000000"/>
          <w:spacing w:val="9"/>
          <w:sz w:val="28"/>
          <w:szCs w:val="28"/>
          <w:lang w:val="kk-KZ"/>
        </w:rPr>
        <w:t xml:space="preserve">пайызын сіңіреді. Минералдық тыңайтқыш құрамындағы </w:t>
      </w:r>
      <w:r w:rsidRPr="00CD715E">
        <w:rPr>
          <w:rFonts w:ascii="Times New Roman" w:hAnsi="Times New Roman" w:cs="Times New Roman"/>
          <w:noProof/>
          <w:color w:val="000000"/>
          <w:spacing w:val="3"/>
          <w:sz w:val="28"/>
          <w:szCs w:val="28"/>
          <w:lang w:val="kk-KZ"/>
        </w:rPr>
        <w:t>фосфордың өсімдік бастапқы жылы 15-20 пайызын ғана пайдала</w:t>
      </w:r>
      <w:r w:rsidRPr="00CD715E">
        <w:rPr>
          <w:rFonts w:ascii="Times New Roman" w:hAnsi="Times New Roman" w:cs="Times New Roman"/>
          <w:noProof/>
          <w:color w:val="000000"/>
          <w:spacing w:val="1"/>
          <w:sz w:val="28"/>
          <w:szCs w:val="28"/>
          <w:lang w:val="kk-KZ"/>
        </w:rPr>
        <w:t xml:space="preserve">нады. Көңнің органикалық заттары өзінің фосфорымен қатар </w:t>
      </w:r>
      <w:r w:rsidRPr="00CD715E">
        <w:rPr>
          <w:rFonts w:ascii="Times New Roman" w:hAnsi="Times New Roman" w:cs="Times New Roman"/>
          <w:noProof/>
          <w:color w:val="000000"/>
          <w:spacing w:val="-1"/>
          <w:sz w:val="28"/>
          <w:szCs w:val="28"/>
          <w:lang w:val="kk-KZ"/>
        </w:rPr>
        <w:t xml:space="preserve">топырақтың және органикалық тыңайтқыштармен бірге берген минералдық фосфаттың да фосфорының өсімдікке сіңімді күйге </w:t>
      </w:r>
      <w:r w:rsidRPr="00CD715E">
        <w:rPr>
          <w:rFonts w:ascii="Times New Roman" w:hAnsi="Times New Roman" w:cs="Times New Roman"/>
          <w:noProof/>
          <w:color w:val="000000"/>
          <w:spacing w:val="-2"/>
          <w:sz w:val="28"/>
          <w:szCs w:val="28"/>
          <w:lang w:val="kk-KZ"/>
        </w:rPr>
        <w:t>ауысуына әсер 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6"/>
          <w:sz w:val="28"/>
          <w:szCs w:val="28"/>
          <w:lang w:val="kk-KZ"/>
        </w:rPr>
        <w:t xml:space="preserve">Азот көңнің барлық бөліктерінде кездеседі. Оның сұйық </w:t>
      </w:r>
      <w:r w:rsidRPr="00CD715E">
        <w:rPr>
          <w:rFonts w:ascii="Times New Roman" w:hAnsi="Times New Roman" w:cs="Times New Roman"/>
          <w:noProof/>
          <w:color w:val="000000"/>
          <w:spacing w:val="-1"/>
          <w:sz w:val="28"/>
          <w:szCs w:val="28"/>
          <w:lang w:val="kk-KZ"/>
        </w:rPr>
        <w:t xml:space="preserve">бөлігіндегі азотты өсімдік тікелей пайдалана алады. Қатты бөлік пен төсеніш   құрамындағы   азотты   заттар   минерализация   процесіне </w:t>
      </w:r>
      <w:r w:rsidRPr="00CD715E">
        <w:rPr>
          <w:rFonts w:ascii="Times New Roman" w:hAnsi="Times New Roman" w:cs="Times New Roman"/>
          <w:noProof/>
          <w:color w:val="000000"/>
          <w:spacing w:val="2"/>
          <w:sz w:val="28"/>
          <w:szCs w:val="28"/>
          <w:lang w:val="kk-KZ"/>
        </w:rPr>
        <w:t xml:space="preserve">ұшырағаннан  соң  сіңімді  түрге  ауысады.   Көңнің  органикалық </w:t>
      </w:r>
      <w:r w:rsidRPr="00CD715E">
        <w:rPr>
          <w:rFonts w:ascii="Times New Roman" w:hAnsi="Times New Roman" w:cs="Times New Roman"/>
          <w:noProof/>
          <w:color w:val="000000"/>
          <w:sz w:val="28"/>
          <w:szCs w:val="28"/>
          <w:lang w:val="kk-KZ"/>
        </w:rPr>
        <w:t xml:space="preserve">азотты заттары аммиакқа дейін ыдырайды. Пайда болған аммиакты </w:t>
      </w:r>
      <w:r w:rsidRPr="00CD715E">
        <w:rPr>
          <w:rFonts w:ascii="Times New Roman" w:hAnsi="Times New Roman" w:cs="Times New Roman"/>
          <w:noProof/>
          <w:color w:val="000000"/>
          <w:spacing w:val="1"/>
          <w:sz w:val="28"/>
          <w:szCs w:val="28"/>
          <w:lang w:val="kk-KZ"/>
        </w:rPr>
        <w:t xml:space="preserve">азотты   өсімдік   және   микроорганизмдер   пайдаланады   немесе </w:t>
      </w:r>
      <w:r w:rsidRPr="00CD715E">
        <w:rPr>
          <w:rFonts w:ascii="Times New Roman" w:hAnsi="Times New Roman" w:cs="Times New Roman"/>
          <w:noProof/>
          <w:color w:val="000000"/>
          <w:spacing w:val="-2"/>
          <w:sz w:val="28"/>
          <w:szCs w:val="28"/>
          <w:lang w:val="kk-KZ"/>
        </w:rPr>
        <w:t xml:space="preserve">нитрификация процесіне ұшырайды. Топырақ ылғалдылығы жоғары </w:t>
      </w:r>
      <w:r w:rsidRPr="00CD715E">
        <w:rPr>
          <w:rFonts w:ascii="Times New Roman" w:hAnsi="Times New Roman" w:cs="Times New Roman"/>
          <w:noProof/>
          <w:color w:val="000000"/>
          <w:spacing w:val="1"/>
          <w:sz w:val="28"/>
          <w:szCs w:val="28"/>
          <w:lang w:val="kk-KZ"/>
        </w:rPr>
        <w:t xml:space="preserve">сілтілік ортада, анаэробты жағдайда және топыраққа енгізілген көң </w:t>
      </w:r>
      <w:r w:rsidRPr="00CD715E">
        <w:rPr>
          <w:rFonts w:ascii="Times New Roman" w:hAnsi="Times New Roman" w:cs="Times New Roman"/>
          <w:noProof/>
          <w:color w:val="000000"/>
          <w:spacing w:val="6"/>
          <w:sz w:val="28"/>
          <w:szCs w:val="28"/>
          <w:lang w:val="kk-KZ"/>
        </w:rPr>
        <w:t xml:space="preserve">құрамында клетчатка мол болса, азотты заттар нитрификация </w:t>
      </w:r>
      <w:r w:rsidRPr="00CD715E">
        <w:rPr>
          <w:rFonts w:ascii="Times New Roman" w:hAnsi="Times New Roman" w:cs="Times New Roman"/>
          <w:noProof/>
          <w:color w:val="000000"/>
          <w:spacing w:val="-2"/>
          <w:sz w:val="28"/>
          <w:szCs w:val="28"/>
          <w:lang w:val="kk-KZ"/>
        </w:rPr>
        <w:t xml:space="preserve">процесіне   түсуі   мүмкін.   Өсімдік   бірінші   жылы   негізінен   көң </w:t>
      </w:r>
      <w:r w:rsidRPr="00CD715E">
        <w:rPr>
          <w:rFonts w:ascii="Times New Roman" w:hAnsi="Times New Roman" w:cs="Times New Roman"/>
          <w:noProof/>
          <w:color w:val="000000"/>
          <w:spacing w:val="7"/>
          <w:sz w:val="28"/>
          <w:szCs w:val="28"/>
          <w:lang w:val="kk-KZ"/>
        </w:rPr>
        <w:t xml:space="preserve">құрамындағы аммиакты азотты сіңіреді.  Жалпы көңнің азотын </w:t>
      </w:r>
      <w:r w:rsidRPr="00CD715E">
        <w:rPr>
          <w:rFonts w:ascii="Times New Roman" w:hAnsi="Times New Roman" w:cs="Times New Roman"/>
          <w:noProof/>
          <w:color w:val="000000"/>
          <w:spacing w:val="5"/>
          <w:sz w:val="28"/>
          <w:szCs w:val="28"/>
          <w:lang w:val="kk-KZ"/>
        </w:rPr>
        <w:t xml:space="preserve">өсімдіктің пайдалануы бірдей емес. Мысалы, бірінші дақыл қой </w:t>
      </w:r>
      <w:r w:rsidRPr="00CD715E">
        <w:rPr>
          <w:rFonts w:ascii="Times New Roman" w:hAnsi="Times New Roman" w:cs="Times New Roman"/>
          <w:noProof/>
          <w:color w:val="000000"/>
          <w:spacing w:val="2"/>
          <w:sz w:val="28"/>
          <w:szCs w:val="28"/>
          <w:lang w:val="kk-KZ"/>
        </w:rPr>
        <w:t xml:space="preserve">көңіндегі азоттың 30 пайызын, жылқы көңіндегі азоттың 20, сиыр </w:t>
      </w:r>
      <w:r w:rsidRPr="00CD715E">
        <w:rPr>
          <w:rFonts w:ascii="Times New Roman" w:hAnsi="Times New Roman" w:cs="Times New Roman"/>
          <w:noProof/>
          <w:color w:val="000000"/>
          <w:sz w:val="28"/>
          <w:szCs w:val="28"/>
          <w:lang w:val="kk-KZ"/>
        </w:rPr>
        <w:t xml:space="preserve">көңіндегі   азоттың   18,   шошқа  көңіндегі   азоттың   10   пайызын </w:t>
      </w:r>
      <w:r w:rsidRPr="00CD715E">
        <w:rPr>
          <w:rFonts w:ascii="Times New Roman" w:hAnsi="Times New Roman" w:cs="Times New Roman"/>
          <w:noProof/>
          <w:color w:val="000000"/>
          <w:spacing w:val="3"/>
          <w:sz w:val="28"/>
          <w:szCs w:val="28"/>
          <w:lang w:val="kk-KZ"/>
        </w:rPr>
        <w:t xml:space="preserve">қабылдайды. Көңдегі азотты өсімдіктің пайдалану коэффициенті </w:t>
      </w:r>
      <w:r w:rsidRPr="00CD715E">
        <w:rPr>
          <w:rFonts w:ascii="Times New Roman" w:hAnsi="Times New Roman" w:cs="Times New Roman"/>
          <w:noProof/>
          <w:color w:val="000000"/>
          <w:sz w:val="28"/>
          <w:szCs w:val="28"/>
          <w:lang w:val="kk-KZ"/>
        </w:rPr>
        <w:t xml:space="preserve">оның ыдырау дәрежесіне байланысты өзгеріп отырады. Жас көңнің </w:t>
      </w:r>
      <w:r w:rsidRPr="00CD715E">
        <w:rPr>
          <w:rFonts w:ascii="Times New Roman" w:hAnsi="Times New Roman" w:cs="Times New Roman"/>
          <w:noProof/>
          <w:color w:val="000000"/>
          <w:spacing w:val="5"/>
          <w:sz w:val="28"/>
          <w:szCs w:val="28"/>
          <w:lang w:val="kk-KZ"/>
        </w:rPr>
        <w:t xml:space="preserve">7,8 пайыз жартылай шіріген көңнен 23,4, толық шірігіш көңнен </w:t>
      </w:r>
      <w:r w:rsidRPr="00CD715E">
        <w:rPr>
          <w:rFonts w:ascii="Times New Roman" w:hAnsi="Times New Roman" w:cs="Times New Roman"/>
          <w:noProof/>
          <w:color w:val="000000"/>
          <w:spacing w:val="-1"/>
          <w:sz w:val="28"/>
          <w:szCs w:val="28"/>
          <w:lang w:val="kk-KZ"/>
        </w:rPr>
        <w:t>17,5, шіріндіден 4,8 пайыз азотты пайдаланады.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Орта есеппен бірінші дақыл көң құрамындағы азоттың 20-</w:t>
      </w:r>
      <w:r w:rsidRPr="00CD715E">
        <w:rPr>
          <w:rFonts w:ascii="Times New Roman" w:hAnsi="Times New Roman" w:cs="Times New Roman"/>
          <w:noProof/>
          <w:color w:val="000000"/>
          <w:spacing w:val="-1"/>
          <w:sz w:val="28"/>
          <w:szCs w:val="28"/>
          <w:lang w:val="kk-KZ"/>
        </w:rPr>
        <w:t>25 пайызын пайдаланады. Ал өсімдіктің минералдық тыңайтқыш азотын сіңіру коэффициенті 60-70 пайызға жетеді.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 xml:space="preserve">Сонымен, ауыл шаруашылығы дақылдары үшін төсенішті </w:t>
      </w:r>
      <w:r w:rsidRPr="00CD715E">
        <w:rPr>
          <w:rFonts w:ascii="Times New Roman" w:hAnsi="Times New Roman" w:cs="Times New Roman"/>
          <w:noProof/>
          <w:color w:val="000000"/>
          <w:spacing w:val="2"/>
          <w:sz w:val="28"/>
          <w:szCs w:val="28"/>
          <w:lang w:val="kk-KZ"/>
        </w:rPr>
        <w:t xml:space="preserve">көңнің, құрамындағы қоректік заттарды пайдалануы маңызды </w:t>
      </w:r>
      <w:r w:rsidRPr="00CD715E">
        <w:rPr>
          <w:rFonts w:ascii="Times New Roman" w:hAnsi="Times New Roman" w:cs="Times New Roman"/>
          <w:noProof/>
          <w:color w:val="000000"/>
          <w:spacing w:val="-1"/>
          <w:sz w:val="28"/>
          <w:szCs w:val="28"/>
          <w:lang w:val="kk-KZ"/>
        </w:rPr>
        <w:t>шараның бірі болып саналады.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b/>
          <w:sz w:val="28"/>
          <w:szCs w:val="28"/>
          <w:lang w:val="kk-KZ"/>
        </w:rPr>
      </w:pPr>
      <w:r w:rsidRPr="00CD715E">
        <w:rPr>
          <w:rFonts w:ascii="Times New Roman" w:hAnsi="Times New Roman" w:cs="Times New Roman"/>
          <w:i/>
          <w:iCs/>
          <w:noProof/>
          <w:color w:val="000000"/>
          <w:spacing w:val="4"/>
          <w:sz w:val="28"/>
          <w:szCs w:val="28"/>
          <w:lang w:val="kk-KZ"/>
        </w:rPr>
        <w:t xml:space="preserve">Төсенішті көң түрлері және оны сақтау </w:t>
      </w:r>
      <w:r w:rsidRPr="00CD715E">
        <w:rPr>
          <w:rFonts w:ascii="Times New Roman" w:hAnsi="Times New Roman" w:cs="Times New Roman"/>
          <w:i/>
          <w:iCs/>
          <w:noProof/>
          <w:color w:val="000000"/>
          <w:spacing w:val="2"/>
          <w:sz w:val="28"/>
          <w:szCs w:val="28"/>
          <w:lang w:val="kk-KZ"/>
        </w:rPr>
        <w:t>әдістері</w:t>
      </w:r>
      <w:r w:rsidRPr="00CD715E">
        <w:rPr>
          <w:rFonts w:ascii="Times New Roman" w:hAnsi="Times New Roman" w:cs="Times New Roman"/>
          <w:i/>
          <w:sz w:val="28"/>
          <w:szCs w:val="28"/>
          <w:lang w:val="kk-KZ"/>
        </w:rPr>
        <w:t xml:space="preserve">. </w:t>
      </w:r>
      <w:r w:rsidRPr="00CD715E">
        <w:rPr>
          <w:rFonts w:ascii="Times New Roman" w:hAnsi="Times New Roman" w:cs="Times New Roman"/>
          <w:noProof/>
          <w:color w:val="000000"/>
          <w:spacing w:val="-2"/>
          <w:sz w:val="28"/>
          <w:szCs w:val="28"/>
          <w:lang w:val="kk-KZ"/>
        </w:rPr>
        <w:t xml:space="preserve">Төсенішті көңді ыдырау дәрежесіне қарай жас немесе нашар </w:t>
      </w:r>
      <w:r w:rsidRPr="00CD715E">
        <w:rPr>
          <w:rFonts w:ascii="Times New Roman" w:hAnsi="Times New Roman" w:cs="Times New Roman"/>
          <w:noProof/>
          <w:color w:val="000000"/>
          <w:spacing w:val="5"/>
          <w:sz w:val="28"/>
          <w:szCs w:val="28"/>
          <w:lang w:val="kk-KZ"/>
        </w:rPr>
        <w:t xml:space="preserve">ыдыраған, жартылай шіріген, толық шіріген және шірінді деп </w:t>
      </w:r>
      <w:r w:rsidRPr="00CD715E">
        <w:rPr>
          <w:rFonts w:ascii="Times New Roman" w:hAnsi="Times New Roman" w:cs="Times New Roman"/>
          <w:noProof/>
          <w:color w:val="000000"/>
          <w:spacing w:val="-4"/>
          <w:sz w:val="28"/>
          <w:szCs w:val="28"/>
          <w:lang w:val="kk-KZ"/>
        </w:rPr>
        <w:t>бөледі.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3"/>
          <w:sz w:val="28"/>
          <w:szCs w:val="28"/>
          <w:lang w:val="kk-KZ"/>
        </w:rPr>
        <w:t xml:space="preserve">Төсеніш ретінде пайдаланған сабан әлі де болса өзінің </w:t>
      </w:r>
      <w:r w:rsidRPr="00CD715E">
        <w:rPr>
          <w:rFonts w:ascii="Times New Roman" w:hAnsi="Times New Roman" w:cs="Times New Roman"/>
          <w:noProof/>
          <w:color w:val="000000"/>
          <w:spacing w:val="-1"/>
          <w:sz w:val="28"/>
          <w:szCs w:val="28"/>
          <w:lang w:val="kk-KZ"/>
        </w:rPr>
        <w:t>бастапқы сары түсі мен беріктігін жоғалтпаса, оны жас көң дейді.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 xml:space="preserve">Шіріген көңнің төсеніші (сабан) берік емес және түсі күңгірт-қоңыр, ал суының сүзіндісі қою қара болып келеді. </w:t>
      </w:r>
      <w:r w:rsidRPr="00CD715E">
        <w:rPr>
          <w:rFonts w:ascii="Times New Roman" w:hAnsi="Times New Roman" w:cs="Times New Roman"/>
          <w:noProof/>
          <w:color w:val="000000"/>
          <w:spacing w:val="-2"/>
          <w:sz w:val="28"/>
          <w:szCs w:val="28"/>
          <w:lang w:val="kk-KZ"/>
        </w:rPr>
        <w:t>Мұндай көңнің массасы жас көңмен салыстырғанда 20-30% азаяды.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7"/>
          <w:sz w:val="28"/>
          <w:szCs w:val="28"/>
          <w:lang w:val="kk-KZ"/>
        </w:rPr>
        <w:t xml:space="preserve">Толық шіріген көң жабысқақ қара түсті масса. Оның </w:t>
      </w:r>
      <w:r w:rsidRPr="00CD715E">
        <w:rPr>
          <w:rFonts w:ascii="Times New Roman" w:hAnsi="Times New Roman" w:cs="Times New Roman"/>
          <w:noProof/>
          <w:color w:val="000000"/>
          <w:spacing w:val="1"/>
          <w:sz w:val="28"/>
          <w:szCs w:val="28"/>
          <w:lang w:val="kk-KZ"/>
        </w:rPr>
        <w:t xml:space="preserve">суының сүзіндісі түссіз болады. Массасы жас көңнің массасынан </w:t>
      </w:r>
      <w:r w:rsidRPr="00CD715E">
        <w:rPr>
          <w:rFonts w:ascii="Times New Roman" w:hAnsi="Times New Roman" w:cs="Times New Roman"/>
          <w:noProof/>
          <w:color w:val="000000"/>
          <w:spacing w:val="-3"/>
          <w:sz w:val="28"/>
          <w:szCs w:val="28"/>
          <w:lang w:val="kk-KZ"/>
        </w:rPr>
        <w:t>50% аз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rPr>
      </w:pPr>
      <w:r w:rsidRPr="00CD715E">
        <w:rPr>
          <w:rFonts w:ascii="Times New Roman" w:hAnsi="Times New Roman" w:cs="Times New Roman"/>
          <w:noProof/>
          <w:color w:val="000000"/>
          <w:sz w:val="28"/>
          <w:szCs w:val="28"/>
          <w:lang w:val="kk-KZ"/>
        </w:rPr>
        <w:t xml:space="preserve">Шірінді органикалық затқа бай топырақ түстес, біртектес </w:t>
      </w:r>
      <w:r w:rsidRPr="00CD715E">
        <w:rPr>
          <w:rFonts w:ascii="Times New Roman" w:hAnsi="Times New Roman" w:cs="Times New Roman"/>
          <w:noProof/>
          <w:color w:val="000000"/>
          <w:spacing w:val="-1"/>
          <w:sz w:val="28"/>
          <w:szCs w:val="28"/>
          <w:lang w:val="kk-KZ"/>
        </w:rPr>
        <w:t xml:space="preserve">масса. </w:t>
      </w:r>
      <w:r w:rsidRPr="00CD715E">
        <w:rPr>
          <w:rFonts w:ascii="Times New Roman" w:hAnsi="Times New Roman" w:cs="Times New Roman"/>
          <w:noProof/>
          <w:color w:val="000000"/>
          <w:spacing w:val="-1"/>
          <w:sz w:val="28"/>
          <w:szCs w:val="28"/>
        </w:rPr>
        <w:t>Массасы жас көң массасынан 75% аз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rPr>
        <w:t xml:space="preserve">Ауыл шаруашылығында топырақ-климат жағдайларына </w:t>
      </w:r>
      <w:r w:rsidRPr="00CD715E">
        <w:rPr>
          <w:rFonts w:ascii="Times New Roman" w:hAnsi="Times New Roman" w:cs="Times New Roman"/>
          <w:noProof/>
          <w:color w:val="000000"/>
          <w:spacing w:val="3"/>
          <w:sz w:val="28"/>
          <w:szCs w:val="28"/>
        </w:rPr>
        <w:t>қарай, толық немесе жартылай шіріген кө</w:t>
      </w:r>
      <w:r w:rsidRPr="00CD715E">
        <w:rPr>
          <w:rFonts w:ascii="Times New Roman" w:hAnsi="Times New Roman" w:cs="Times New Roman"/>
          <w:noProof/>
          <w:color w:val="000000"/>
          <w:spacing w:val="3"/>
          <w:sz w:val="28"/>
          <w:szCs w:val="28"/>
          <w:lang w:val="kk-KZ"/>
        </w:rPr>
        <w:t>ң</w:t>
      </w:r>
      <w:r w:rsidRPr="00CD715E">
        <w:rPr>
          <w:rFonts w:ascii="Times New Roman" w:hAnsi="Times New Roman" w:cs="Times New Roman"/>
          <w:noProof/>
          <w:color w:val="000000"/>
          <w:spacing w:val="3"/>
          <w:sz w:val="28"/>
          <w:szCs w:val="28"/>
        </w:rPr>
        <w:t xml:space="preserve">ді пайдалану керек. </w:t>
      </w:r>
      <w:r w:rsidRPr="00CD715E">
        <w:rPr>
          <w:rFonts w:ascii="Times New Roman" w:hAnsi="Times New Roman" w:cs="Times New Roman"/>
          <w:noProof/>
          <w:color w:val="000000"/>
          <w:spacing w:val="-1"/>
          <w:sz w:val="28"/>
          <w:szCs w:val="28"/>
        </w:rPr>
        <w:t xml:space="preserve">Мұнда оңтүстік-шығыс аудандардың суарылмайтын қуаңшылық </w:t>
      </w:r>
      <w:r w:rsidRPr="00CD715E">
        <w:rPr>
          <w:rFonts w:ascii="Times New Roman" w:hAnsi="Times New Roman" w:cs="Times New Roman"/>
          <w:noProof/>
          <w:color w:val="000000"/>
          <w:spacing w:val="1"/>
          <w:sz w:val="28"/>
          <w:szCs w:val="28"/>
        </w:rPr>
        <w:t xml:space="preserve">аймақтарында топырақты одан әрі </w:t>
      </w:r>
      <w:r w:rsidRPr="00CD715E">
        <w:rPr>
          <w:rFonts w:ascii="Times New Roman" w:hAnsi="Times New Roman" w:cs="Times New Roman"/>
          <w:noProof/>
          <w:color w:val="000000"/>
          <w:spacing w:val="1"/>
          <w:sz w:val="28"/>
          <w:szCs w:val="28"/>
        </w:rPr>
        <w:lastRenderedPageBreak/>
        <w:t xml:space="preserve">құрғап кетуден сақтау үшін </w:t>
      </w:r>
      <w:r w:rsidRPr="00CD715E">
        <w:rPr>
          <w:rFonts w:ascii="Times New Roman" w:hAnsi="Times New Roman" w:cs="Times New Roman"/>
          <w:noProof/>
          <w:color w:val="000000"/>
          <w:spacing w:val="-1"/>
          <w:sz w:val="28"/>
          <w:szCs w:val="28"/>
        </w:rPr>
        <w:t>көктемде толық шіріге</w:t>
      </w:r>
      <w:r w:rsidRPr="00CD715E">
        <w:rPr>
          <w:rFonts w:ascii="Times New Roman" w:hAnsi="Times New Roman" w:cs="Times New Roman"/>
          <w:noProof/>
          <w:color w:val="000000"/>
          <w:spacing w:val="-1"/>
          <w:sz w:val="28"/>
          <w:szCs w:val="28"/>
          <w:lang w:val="kk-KZ"/>
        </w:rPr>
        <w:t>н</w:t>
      </w:r>
      <w:r w:rsidRPr="00CD715E">
        <w:rPr>
          <w:rFonts w:ascii="Times New Roman" w:hAnsi="Times New Roman" w:cs="Times New Roman"/>
          <w:noProof/>
          <w:color w:val="000000"/>
          <w:spacing w:val="-1"/>
          <w:sz w:val="28"/>
          <w:szCs w:val="28"/>
        </w:rPr>
        <w:t xml:space="preserve">, ал ылғал жеткілікті аудандарда жартылай </w:t>
      </w:r>
      <w:r w:rsidRPr="00CD715E">
        <w:rPr>
          <w:rFonts w:ascii="Times New Roman" w:hAnsi="Times New Roman" w:cs="Times New Roman"/>
          <w:noProof/>
          <w:color w:val="000000"/>
          <w:spacing w:val="9"/>
          <w:sz w:val="28"/>
          <w:szCs w:val="28"/>
        </w:rPr>
        <w:t>шіріген көң пайдалану ұсынылады.</w:t>
      </w:r>
      <w:r w:rsidRPr="00CD715E">
        <w:rPr>
          <w:rFonts w:ascii="Times New Roman" w:hAnsi="Times New Roman" w:cs="Times New Roman"/>
          <w:noProof/>
          <w:color w:val="000000"/>
          <w:spacing w:val="9"/>
          <w:sz w:val="28"/>
          <w:szCs w:val="28"/>
          <w:lang w:val="kk-KZ"/>
        </w:rPr>
        <w:t xml:space="preserve"> Жауын-шашыны мол </w:t>
      </w:r>
      <w:r w:rsidRPr="00CD715E">
        <w:rPr>
          <w:rFonts w:ascii="Times New Roman" w:hAnsi="Times New Roman" w:cs="Times New Roman"/>
          <w:noProof/>
          <w:color w:val="000000"/>
          <w:spacing w:val="1"/>
          <w:sz w:val="28"/>
          <w:szCs w:val="28"/>
          <w:lang w:val="kk-KZ"/>
        </w:rPr>
        <w:t xml:space="preserve">аудандарда вегетациялық кезеңі ұзақ дақылдарға күзде сүдігер </w:t>
      </w:r>
      <w:r w:rsidRPr="00CD715E">
        <w:rPr>
          <w:rFonts w:ascii="Times New Roman" w:hAnsi="Times New Roman" w:cs="Times New Roman"/>
          <w:noProof/>
          <w:color w:val="000000"/>
          <w:spacing w:val="-1"/>
          <w:sz w:val="28"/>
          <w:szCs w:val="28"/>
          <w:lang w:val="kk-KZ"/>
        </w:rPr>
        <w:t>жыртар алдында жас көңді қолдануға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CD715E">
        <w:rPr>
          <w:rFonts w:ascii="Times New Roman" w:hAnsi="Times New Roman" w:cs="Times New Roman"/>
          <w:noProof/>
          <w:color w:val="000000"/>
          <w:spacing w:val="1"/>
          <w:sz w:val="28"/>
          <w:szCs w:val="28"/>
          <w:lang w:val="kk-KZ"/>
        </w:rPr>
        <w:t xml:space="preserve">Төсенішті көңді сақтаудың бірнеше әдістері ұсынылады: </w:t>
      </w:r>
      <w:r w:rsidRPr="00CD715E">
        <w:rPr>
          <w:rFonts w:ascii="Times New Roman" w:hAnsi="Times New Roman" w:cs="Times New Roman"/>
          <w:noProof/>
          <w:color w:val="000000"/>
          <w:sz w:val="28"/>
          <w:szCs w:val="28"/>
          <w:lang w:val="kk-KZ"/>
        </w:rPr>
        <w:t>Көңді малдың астында сақтау үшін, мал алаңдарға қалыңдығы 30-</w:t>
      </w:r>
      <w:smartTag w:uri="urn:schemas-microsoft-com:office:smarttags" w:element="metricconverter">
        <w:smartTagPr>
          <w:attr w:name="ProductID" w:val="50 см"/>
        </w:smartTagPr>
        <w:r w:rsidRPr="00CD715E">
          <w:rPr>
            <w:rFonts w:ascii="Times New Roman" w:hAnsi="Times New Roman" w:cs="Times New Roman"/>
            <w:noProof/>
            <w:color w:val="000000"/>
            <w:spacing w:val="4"/>
            <w:sz w:val="28"/>
            <w:szCs w:val="28"/>
            <w:lang w:val="kk-KZ"/>
          </w:rPr>
          <w:t>50 см</w:t>
        </w:r>
      </w:smartTag>
      <w:r w:rsidRPr="00CD715E">
        <w:rPr>
          <w:rFonts w:ascii="Times New Roman" w:hAnsi="Times New Roman" w:cs="Times New Roman"/>
          <w:noProof/>
          <w:color w:val="000000"/>
          <w:spacing w:val="4"/>
          <w:sz w:val="28"/>
          <w:szCs w:val="28"/>
          <w:lang w:val="kk-KZ"/>
        </w:rPr>
        <w:t xml:space="preserve"> сабан төсейді. Малдардың астындағы төсеніш олардың </w:t>
      </w:r>
      <w:r w:rsidRPr="00CD715E">
        <w:rPr>
          <w:rFonts w:ascii="Times New Roman" w:hAnsi="Times New Roman" w:cs="Times New Roman"/>
          <w:noProof/>
          <w:color w:val="000000"/>
          <w:spacing w:val="-3"/>
          <w:sz w:val="28"/>
          <w:szCs w:val="28"/>
          <w:lang w:val="kk-KZ"/>
        </w:rPr>
        <w:t xml:space="preserve">денесінен бөлінетін қатты және сұйық экскременттермен бірқалыпты араласады әрі тапталады. Беткі қабаты өте дымқылданған жағдайда </w:t>
      </w:r>
      <w:r w:rsidRPr="00CD715E">
        <w:rPr>
          <w:rFonts w:ascii="Times New Roman" w:hAnsi="Times New Roman" w:cs="Times New Roman"/>
          <w:noProof/>
          <w:color w:val="000000"/>
          <w:spacing w:val="9"/>
          <w:sz w:val="28"/>
          <w:szCs w:val="28"/>
          <w:lang w:val="kk-KZ"/>
        </w:rPr>
        <w:t xml:space="preserve">тағы да аздап сабан шашып тастайды. Көңді мал астында </w:t>
      </w:r>
      <w:r w:rsidRPr="00CD715E">
        <w:rPr>
          <w:rFonts w:ascii="Times New Roman" w:hAnsi="Times New Roman" w:cs="Times New Roman"/>
          <w:noProof/>
          <w:color w:val="000000"/>
          <w:spacing w:val="-1"/>
          <w:sz w:val="28"/>
          <w:szCs w:val="28"/>
          <w:lang w:val="kk-KZ"/>
        </w:rPr>
        <w:t xml:space="preserve">сақтағанда арнаулы қойма салудың қажеті жоқ. Сабанды уақытылы </w:t>
      </w:r>
      <w:r w:rsidRPr="00CD715E">
        <w:rPr>
          <w:rFonts w:ascii="Times New Roman" w:hAnsi="Times New Roman" w:cs="Times New Roman"/>
          <w:noProof/>
          <w:color w:val="000000"/>
          <w:spacing w:val="-2"/>
          <w:sz w:val="28"/>
          <w:szCs w:val="28"/>
          <w:lang w:val="kk-KZ"/>
        </w:rPr>
        <w:t xml:space="preserve">және мол пайдаланса, бүкіл көң сыдырасы көңде жиналады және </w:t>
      </w:r>
      <w:r w:rsidRPr="00CD715E">
        <w:rPr>
          <w:rFonts w:ascii="Times New Roman" w:hAnsi="Times New Roman" w:cs="Times New Roman"/>
          <w:noProof/>
          <w:color w:val="000000"/>
          <w:spacing w:val="3"/>
          <w:sz w:val="28"/>
          <w:szCs w:val="28"/>
          <w:lang w:val="kk-KZ"/>
        </w:rPr>
        <w:t xml:space="preserve">аммиакты азоттың ысырап болуы байқалмайды. Тығыздалған </w:t>
      </w:r>
      <w:r w:rsidRPr="00CD715E">
        <w:rPr>
          <w:rFonts w:ascii="Times New Roman" w:hAnsi="Times New Roman" w:cs="Times New Roman"/>
          <w:noProof/>
          <w:color w:val="000000"/>
          <w:spacing w:val="1"/>
          <w:sz w:val="28"/>
          <w:szCs w:val="28"/>
          <w:lang w:val="kk-KZ"/>
        </w:rPr>
        <w:t xml:space="preserve">күйінде сақтау үшін арнаулы көң қоймаларына жинайды. Мұнда </w:t>
      </w:r>
      <w:r w:rsidRPr="00CD715E">
        <w:rPr>
          <w:rFonts w:ascii="Times New Roman" w:hAnsi="Times New Roman" w:cs="Times New Roman"/>
          <w:noProof/>
          <w:color w:val="000000"/>
          <w:spacing w:val="-2"/>
          <w:sz w:val="28"/>
          <w:szCs w:val="28"/>
          <w:lang w:val="kk-KZ"/>
        </w:rPr>
        <w:t xml:space="preserve">көңді  5-6 м, қалыңдығы 1м, ал ұзындығы жиналу мүмкіншілігіне </w:t>
      </w:r>
      <w:r w:rsidRPr="00CD715E">
        <w:rPr>
          <w:rFonts w:ascii="Times New Roman" w:hAnsi="Times New Roman" w:cs="Times New Roman"/>
          <w:noProof/>
          <w:color w:val="000000"/>
          <w:spacing w:val="5"/>
          <w:sz w:val="28"/>
          <w:szCs w:val="28"/>
          <w:lang w:val="kk-KZ"/>
        </w:rPr>
        <w:t xml:space="preserve">қарай үйеді де, дереу таптайды. Мұның үстіне келесі қабатты </w:t>
      </w:r>
      <w:r w:rsidRPr="00CD715E">
        <w:rPr>
          <w:rFonts w:ascii="Times New Roman" w:hAnsi="Times New Roman" w:cs="Times New Roman"/>
          <w:noProof/>
          <w:color w:val="000000"/>
          <w:spacing w:val="1"/>
          <w:sz w:val="28"/>
          <w:szCs w:val="28"/>
          <w:lang w:val="kk-KZ"/>
        </w:rPr>
        <w:t xml:space="preserve">салып, оны да тығыздайды. Тығыздалған үйменің биіктігі 2,5-3 метрге жеткенде үстін сабанмен жауып қояды. Көң анаэробты </w:t>
      </w:r>
      <w:r w:rsidRPr="00CD715E">
        <w:rPr>
          <w:rFonts w:ascii="Times New Roman" w:hAnsi="Times New Roman" w:cs="Times New Roman"/>
          <w:noProof/>
          <w:color w:val="000000"/>
          <w:spacing w:val="-1"/>
          <w:sz w:val="28"/>
          <w:szCs w:val="28"/>
          <w:lang w:val="kk-KZ"/>
        </w:rPr>
        <w:t xml:space="preserve">жағдайда ыдырайды және ылғал бірқалыпты сақталады. Көңді бұл әдіспен сақтағанда оның температурасы қыста 20-25°С, ал жазда </w:t>
      </w:r>
      <w:r w:rsidRPr="00CD715E">
        <w:rPr>
          <w:rFonts w:ascii="Times New Roman" w:hAnsi="Times New Roman" w:cs="Times New Roman"/>
          <w:noProof/>
          <w:color w:val="000000"/>
          <w:spacing w:val="-2"/>
          <w:sz w:val="28"/>
          <w:szCs w:val="28"/>
          <w:lang w:val="kk-KZ"/>
        </w:rPr>
        <w:t xml:space="preserve">30-35°С жоғары көтерілмейді. Көң массасының арасындағы барлық </w:t>
      </w:r>
      <w:r w:rsidRPr="00CD715E">
        <w:rPr>
          <w:rFonts w:ascii="Times New Roman" w:hAnsi="Times New Roman" w:cs="Times New Roman"/>
          <w:noProof/>
          <w:color w:val="000000"/>
          <w:spacing w:val="-1"/>
          <w:sz w:val="28"/>
          <w:szCs w:val="28"/>
          <w:lang w:val="kk-KZ"/>
        </w:rPr>
        <w:t xml:space="preserve">қуыстар көмірқышқыл газымен, судың буымен қаныққандықтан </w:t>
      </w:r>
      <w:r w:rsidRPr="00CD715E">
        <w:rPr>
          <w:rFonts w:ascii="Times New Roman" w:hAnsi="Times New Roman" w:cs="Times New Roman"/>
          <w:noProof/>
          <w:color w:val="000000"/>
          <w:sz w:val="28"/>
          <w:szCs w:val="28"/>
          <w:lang w:val="kk-KZ"/>
        </w:rPr>
        <w:t xml:space="preserve">көмірқышқыл аммоний аммиакқа, көмірқышқыл газына және суға </w:t>
      </w:r>
      <w:r w:rsidRPr="00CD715E">
        <w:rPr>
          <w:rFonts w:ascii="Times New Roman" w:hAnsi="Times New Roman" w:cs="Times New Roman"/>
          <w:noProof/>
          <w:color w:val="000000"/>
          <w:spacing w:val="4"/>
          <w:sz w:val="28"/>
          <w:szCs w:val="28"/>
          <w:lang w:val="kk-KZ"/>
        </w:rPr>
        <w:t xml:space="preserve">дейін ыдырамайды. Басқа әдістерге қарағанда көңді тығыздап </w:t>
      </w:r>
      <w:r w:rsidRPr="00CD715E">
        <w:rPr>
          <w:rFonts w:ascii="Times New Roman" w:hAnsi="Times New Roman" w:cs="Times New Roman"/>
          <w:noProof/>
          <w:color w:val="000000"/>
          <w:spacing w:val="10"/>
          <w:sz w:val="28"/>
          <w:szCs w:val="28"/>
          <w:lang w:val="kk-KZ"/>
        </w:rPr>
        <w:t xml:space="preserve">сақтау, органикалық заттар мен азоттың ысырап болуын </w:t>
      </w:r>
      <w:r w:rsidRPr="00CD715E">
        <w:rPr>
          <w:rFonts w:ascii="Times New Roman" w:hAnsi="Times New Roman" w:cs="Times New Roman"/>
          <w:noProof/>
          <w:color w:val="000000"/>
          <w:spacing w:val="3"/>
          <w:sz w:val="28"/>
          <w:szCs w:val="28"/>
          <w:lang w:val="kk-KZ"/>
        </w:rPr>
        <w:t>анағұрлым азайтады. Жас көңді тығыздап сақтағанда ол 3-4 айда</w:t>
      </w:r>
      <w:r w:rsidRPr="00CD715E">
        <w:rPr>
          <w:rFonts w:ascii="Times New Roman" w:hAnsi="Times New Roman" w:cs="Times New Roman"/>
          <w:sz w:val="28"/>
          <w:szCs w:val="28"/>
          <w:lang w:val="kk-KZ"/>
        </w:rPr>
        <w:t xml:space="preserve"> ж</w:t>
      </w:r>
      <w:r w:rsidRPr="00CD715E">
        <w:rPr>
          <w:rFonts w:ascii="Times New Roman" w:hAnsi="Times New Roman" w:cs="Times New Roman"/>
          <w:noProof/>
          <w:color w:val="000000"/>
          <w:sz w:val="28"/>
          <w:szCs w:val="28"/>
          <w:lang w:val="kk-KZ"/>
        </w:rPr>
        <w:t xml:space="preserve">артылай шіріген, 7-8 айда толық шіріген күйге ауысады. Қопсытып-тығыздап сақтау үшін, мал қорасынан шыққан жас көңді </w:t>
      </w:r>
      <w:r w:rsidRPr="00CD715E">
        <w:rPr>
          <w:rFonts w:ascii="Times New Roman" w:hAnsi="Times New Roman" w:cs="Times New Roman"/>
          <w:noProof/>
          <w:color w:val="000000"/>
          <w:spacing w:val="-1"/>
          <w:sz w:val="28"/>
          <w:szCs w:val="28"/>
          <w:lang w:val="kk-KZ"/>
        </w:rPr>
        <w:t xml:space="preserve">қоймаға (апан) қалыңдығы бір метр етіп үйеді. Тығыздалмаған үйме </w:t>
      </w:r>
      <w:r w:rsidRPr="00CD715E">
        <w:rPr>
          <w:rFonts w:ascii="Times New Roman" w:hAnsi="Times New Roman" w:cs="Times New Roman"/>
          <w:noProof/>
          <w:color w:val="000000"/>
          <w:sz w:val="28"/>
          <w:szCs w:val="28"/>
          <w:lang w:val="kk-KZ"/>
        </w:rPr>
        <w:t xml:space="preserve">температурасы 60-70°С (3-5 күн) жеткенде таптайды. Тығыздалған </w:t>
      </w:r>
      <w:r w:rsidRPr="00CD715E">
        <w:rPr>
          <w:rFonts w:ascii="Times New Roman" w:hAnsi="Times New Roman" w:cs="Times New Roman"/>
          <w:noProof/>
          <w:color w:val="000000"/>
          <w:spacing w:val="-1"/>
          <w:sz w:val="28"/>
          <w:szCs w:val="28"/>
          <w:lang w:val="kk-KZ"/>
        </w:rPr>
        <w:t xml:space="preserve">үймеге келесі жас көңді төгеді, оны да 3-5 күннен кейін таптайды. </w:t>
      </w:r>
      <w:r w:rsidRPr="00CD715E">
        <w:rPr>
          <w:rFonts w:ascii="Times New Roman" w:hAnsi="Times New Roman" w:cs="Times New Roman"/>
          <w:noProof/>
          <w:color w:val="000000"/>
          <w:spacing w:val="1"/>
          <w:sz w:val="28"/>
          <w:szCs w:val="28"/>
          <w:lang w:val="kk-KZ"/>
        </w:rPr>
        <w:t xml:space="preserve">Мұндай тәсілді үйме биіктігі 2-3 метрге жеткенше жүргізеді. Бұл </w:t>
      </w:r>
      <w:r w:rsidRPr="00CD715E">
        <w:rPr>
          <w:rFonts w:ascii="Times New Roman" w:hAnsi="Times New Roman" w:cs="Times New Roman"/>
          <w:noProof/>
          <w:color w:val="000000"/>
          <w:spacing w:val="5"/>
          <w:sz w:val="28"/>
          <w:szCs w:val="28"/>
          <w:lang w:val="kk-KZ"/>
        </w:rPr>
        <w:t xml:space="preserve">әдіспен көңді сақтағанда микробиологиялық процесс бастапқы </w:t>
      </w:r>
      <w:r w:rsidRPr="00CD715E">
        <w:rPr>
          <w:rFonts w:ascii="Times New Roman" w:hAnsi="Times New Roman" w:cs="Times New Roman"/>
          <w:noProof/>
          <w:color w:val="000000"/>
          <w:spacing w:val="1"/>
          <w:sz w:val="28"/>
          <w:szCs w:val="28"/>
          <w:lang w:val="kk-KZ"/>
        </w:rPr>
        <w:t xml:space="preserve">кезде (3-5 күн) аэробты жағдайда өтеді. Органикалық заттар мен </w:t>
      </w:r>
      <w:r w:rsidRPr="00CD715E">
        <w:rPr>
          <w:rFonts w:ascii="Times New Roman" w:hAnsi="Times New Roman" w:cs="Times New Roman"/>
          <w:noProof/>
          <w:color w:val="000000"/>
          <w:spacing w:val="3"/>
          <w:sz w:val="28"/>
          <w:szCs w:val="28"/>
          <w:lang w:val="kk-KZ"/>
        </w:rPr>
        <w:t xml:space="preserve">азоттың шамалы бөлігі ысырап болады. Екінші сатысында </w:t>
      </w:r>
      <w:r w:rsidRPr="00CD715E">
        <w:rPr>
          <w:rFonts w:ascii="Times New Roman" w:hAnsi="Times New Roman" w:cs="Times New Roman"/>
          <w:noProof/>
          <w:color w:val="000000"/>
          <w:spacing w:val="2"/>
          <w:sz w:val="28"/>
          <w:szCs w:val="28"/>
          <w:lang w:val="kk-KZ"/>
        </w:rPr>
        <w:t xml:space="preserve">(тығыздағаннан кейін) көң массасының температурасы 30-35°С </w:t>
      </w:r>
      <w:r w:rsidRPr="00CD715E">
        <w:rPr>
          <w:rFonts w:ascii="Times New Roman" w:hAnsi="Times New Roman" w:cs="Times New Roman"/>
          <w:noProof/>
          <w:color w:val="000000"/>
          <w:sz w:val="28"/>
          <w:szCs w:val="28"/>
          <w:lang w:val="kk-KZ"/>
        </w:rPr>
        <w:t xml:space="preserve">дейін төмендейді және ыдырау процесі анаэробты жағдайда жүреді. </w:t>
      </w:r>
      <w:r w:rsidRPr="00CD715E">
        <w:rPr>
          <w:rFonts w:ascii="Times New Roman" w:hAnsi="Times New Roman" w:cs="Times New Roman"/>
          <w:noProof/>
          <w:color w:val="000000"/>
          <w:spacing w:val="1"/>
          <w:sz w:val="28"/>
          <w:szCs w:val="28"/>
          <w:lang w:val="kk-KZ"/>
        </w:rPr>
        <w:t>Көңді қопсытып-тығыздап сақтағанда, ол анағұрлым жыл</w:t>
      </w:r>
      <w:r w:rsidRPr="00CD715E">
        <w:rPr>
          <w:rFonts w:ascii="Times New Roman" w:hAnsi="Times New Roman" w:cs="Times New Roman"/>
          <w:noProof/>
          <w:color w:val="000000"/>
          <w:sz w:val="28"/>
          <w:szCs w:val="28"/>
          <w:lang w:val="kk-KZ"/>
        </w:rPr>
        <w:t xml:space="preserve">дам ыдырайды. Бұл әдіспен 1,5-2 айда жартылай, ал 4-5 айда толық </w:t>
      </w:r>
      <w:r w:rsidRPr="00CD715E">
        <w:rPr>
          <w:rFonts w:ascii="Times New Roman" w:hAnsi="Times New Roman" w:cs="Times New Roman"/>
          <w:noProof/>
          <w:color w:val="000000"/>
          <w:spacing w:val="2"/>
          <w:sz w:val="28"/>
          <w:szCs w:val="28"/>
          <w:lang w:val="kk-KZ"/>
        </w:rPr>
        <w:t>шірігіш көң алуға болады. Көңдегі температураның жоғары көте</w:t>
      </w:r>
      <w:r w:rsidRPr="00CD715E">
        <w:rPr>
          <w:rFonts w:ascii="Times New Roman" w:hAnsi="Times New Roman" w:cs="Times New Roman"/>
          <w:noProof/>
          <w:color w:val="000000"/>
          <w:spacing w:val="1"/>
          <w:sz w:val="28"/>
          <w:szCs w:val="28"/>
          <w:lang w:val="kk-KZ"/>
        </w:rPr>
        <w:t>рілуі түрлі ауру тудырғыш бактериялардың дамуына бөгет жасай</w:t>
      </w:r>
      <w:r w:rsidRPr="00CD715E">
        <w:rPr>
          <w:rFonts w:ascii="Times New Roman" w:hAnsi="Times New Roman" w:cs="Times New Roman"/>
          <w:noProof/>
          <w:color w:val="000000"/>
          <w:sz w:val="28"/>
          <w:szCs w:val="28"/>
          <w:lang w:val="kk-KZ"/>
        </w:rPr>
        <w:t xml:space="preserve">ды. Көңді қопсытылған күйінде сақтағанда үймені тығыздалмаған </w:t>
      </w:r>
      <w:r w:rsidRPr="00CD715E">
        <w:rPr>
          <w:rFonts w:ascii="Times New Roman" w:hAnsi="Times New Roman" w:cs="Times New Roman"/>
          <w:noProof/>
          <w:color w:val="000000"/>
          <w:spacing w:val="-2"/>
          <w:sz w:val="28"/>
          <w:szCs w:val="28"/>
          <w:lang w:val="kk-KZ"/>
        </w:rPr>
        <w:t xml:space="preserve">күйінде қалдырады. Бұл жағдайда көң аэробты жағдайда ыдырайды. </w:t>
      </w:r>
      <w:r w:rsidRPr="00CD715E">
        <w:rPr>
          <w:rFonts w:ascii="Times New Roman" w:hAnsi="Times New Roman" w:cs="Times New Roman"/>
          <w:noProof/>
          <w:color w:val="000000"/>
          <w:spacing w:val="-1"/>
          <w:sz w:val="28"/>
          <w:szCs w:val="28"/>
          <w:lang w:val="kk-KZ"/>
        </w:rPr>
        <w:t xml:space="preserve">Ақырында органикалық заттардың, азоттың және көң сыдырасының </w:t>
      </w:r>
      <w:r w:rsidRPr="00CD715E">
        <w:rPr>
          <w:rFonts w:ascii="Times New Roman" w:hAnsi="Times New Roman" w:cs="Times New Roman"/>
          <w:noProof/>
          <w:color w:val="000000"/>
          <w:sz w:val="28"/>
          <w:szCs w:val="28"/>
          <w:lang w:val="kk-KZ"/>
        </w:rPr>
        <w:t>көп мөлшерде ысырап болуына әкеп соғады (7-кесте).</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p>
    <w:p w:rsidR="00CD715E" w:rsidRDefault="00CD715E" w:rsidP="00CD715E">
      <w:pPr>
        <w:shd w:val="clear" w:color="auto" w:fill="FFFFFF"/>
        <w:spacing w:after="0" w:line="240" w:lineRule="auto"/>
        <w:ind w:firstLine="567"/>
        <w:jc w:val="both"/>
        <w:rPr>
          <w:rFonts w:ascii="Times New Roman" w:hAnsi="Times New Roman" w:cs="Times New Roman"/>
          <w:noProof/>
          <w:color w:val="000000"/>
          <w:spacing w:val="-13"/>
          <w:sz w:val="28"/>
          <w:szCs w:val="28"/>
          <w:lang w:val="kk-KZ"/>
        </w:rPr>
      </w:pPr>
    </w:p>
    <w:p w:rsidR="00CD715E" w:rsidRDefault="00CD715E" w:rsidP="00CD715E">
      <w:pPr>
        <w:shd w:val="clear" w:color="auto" w:fill="FFFFFF"/>
        <w:spacing w:after="0" w:line="240" w:lineRule="auto"/>
        <w:ind w:firstLine="567"/>
        <w:jc w:val="both"/>
        <w:rPr>
          <w:rFonts w:ascii="Times New Roman" w:hAnsi="Times New Roman" w:cs="Times New Roman"/>
          <w:noProof/>
          <w:color w:val="000000"/>
          <w:spacing w:val="-13"/>
          <w:sz w:val="28"/>
          <w:szCs w:val="28"/>
          <w:lang w:val="kk-KZ"/>
        </w:rPr>
      </w:pPr>
    </w:p>
    <w:p w:rsidR="00CD715E" w:rsidRDefault="00CD715E" w:rsidP="00CD715E">
      <w:pPr>
        <w:shd w:val="clear" w:color="auto" w:fill="FFFFFF"/>
        <w:spacing w:after="0" w:line="240" w:lineRule="auto"/>
        <w:ind w:firstLine="567"/>
        <w:jc w:val="both"/>
        <w:rPr>
          <w:rFonts w:ascii="Times New Roman" w:hAnsi="Times New Roman" w:cs="Times New Roman"/>
          <w:noProof/>
          <w:color w:val="000000"/>
          <w:spacing w:val="-13"/>
          <w:sz w:val="28"/>
          <w:szCs w:val="28"/>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3"/>
          <w:sz w:val="28"/>
          <w:szCs w:val="28"/>
          <w:lang w:val="kk-KZ"/>
        </w:rPr>
        <w:lastRenderedPageBreak/>
        <w:t xml:space="preserve">7-кесте. Көңді сақтау әдісіне қарай 4 ай ішінде органикалық заттың </w:t>
      </w:r>
      <w:r w:rsidRPr="00CD715E">
        <w:rPr>
          <w:rFonts w:ascii="Times New Roman" w:hAnsi="Times New Roman" w:cs="Times New Roman"/>
          <w:noProof/>
          <w:color w:val="000000"/>
          <w:spacing w:val="-12"/>
          <w:sz w:val="28"/>
          <w:szCs w:val="28"/>
          <w:lang w:val="kk-KZ"/>
        </w:rPr>
        <w:t>азоттың және көң сыдырасының  ысырапқа ұшырауы, %.</w:t>
      </w:r>
    </w:p>
    <w:p w:rsidR="00CD715E" w:rsidRPr="00CD715E" w:rsidRDefault="00CD715E" w:rsidP="00CD715E">
      <w:pPr>
        <w:spacing w:after="0" w:line="240" w:lineRule="auto"/>
        <w:ind w:firstLine="567"/>
        <w:rPr>
          <w:rFonts w:ascii="Times New Roman" w:hAnsi="Times New Roman" w:cs="Times New Roman"/>
          <w:sz w:val="28"/>
          <w:szCs w:val="28"/>
          <w:lang w:val="kk-KZ"/>
        </w:rPr>
      </w:pPr>
    </w:p>
    <w:tbl>
      <w:tblPr>
        <w:tblW w:w="9900" w:type="dxa"/>
        <w:tblLayout w:type="fixed"/>
        <w:tblCellMar>
          <w:left w:w="40" w:type="dxa"/>
          <w:right w:w="40" w:type="dxa"/>
        </w:tblCellMar>
        <w:tblLook w:val="0000" w:firstRow="0" w:lastRow="0" w:firstColumn="0" w:lastColumn="0" w:noHBand="0" w:noVBand="0"/>
      </w:tblPr>
      <w:tblGrid>
        <w:gridCol w:w="1980"/>
        <w:gridCol w:w="1800"/>
        <w:gridCol w:w="720"/>
        <w:gridCol w:w="1800"/>
        <w:gridCol w:w="1440"/>
        <w:gridCol w:w="900"/>
        <w:gridCol w:w="1260"/>
      </w:tblGrid>
      <w:tr w:rsidR="00CD715E" w:rsidRPr="00CD715E" w:rsidTr="00CD715E">
        <w:trPr>
          <w:trHeight w:hRule="exact" w:val="610"/>
        </w:trPr>
        <w:tc>
          <w:tcPr>
            <w:tcW w:w="1980" w:type="dxa"/>
            <w:vMerge w:val="restart"/>
            <w:tcBorders>
              <w:top w:val="single" w:sz="6" w:space="0" w:color="auto"/>
              <w:left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Сақ</w:t>
            </w:r>
            <w:r w:rsidRPr="00CD715E">
              <w:rPr>
                <w:rFonts w:ascii="Times New Roman" w:hAnsi="Times New Roman" w:cs="Times New Roman"/>
                <w:noProof/>
                <w:color w:val="000000"/>
                <w:spacing w:val="3"/>
                <w:sz w:val="24"/>
                <w:szCs w:val="24"/>
                <w:lang w:val="kk-KZ"/>
              </w:rPr>
              <w:t>т</w:t>
            </w:r>
            <w:r w:rsidRPr="00CD715E">
              <w:rPr>
                <w:rFonts w:ascii="Times New Roman" w:hAnsi="Times New Roman" w:cs="Times New Roman"/>
                <w:noProof/>
                <w:color w:val="000000"/>
                <w:spacing w:val="3"/>
                <w:sz w:val="24"/>
                <w:szCs w:val="24"/>
              </w:rPr>
              <w:t>ау әдісі</w:t>
            </w:r>
          </w:p>
          <w:p w:rsidR="00CD715E" w:rsidRPr="00CD715E" w:rsidRDefault="00CD715E" w:rsidP="00CD715E">
            <w:pPr>
              <w:spacing w:after="0" w:line="240" w:lineRule="auto"/>
              <w:ind w:firstLine="567"/>
              <w:jc w:val="center"/>
              <w:rPr>
                <w:rFonts w:ascii="Times New Roman" w:hAnsi="Times New Roman" w:cs="Times New Roman"/>
                <w:sz w:val="24"/>
                <w:szCs w:val="24"/>
              </w:rPr>
            </w:pPr>
          </w:p>
          <w:p w:rsidR="00CD715E" w:rsidRPr="00CD715E" w:rsidRDefault="00CD715E" w:rsidP="00CD715E">
            <w:pPr>
              <w:spacing w:after="0" w:line="240" w:lineRule="auto"/>
              <w:ind w:firstLine="567"/>
              <w:jc w:val="center"/>
              <w:rPr>
                <w:rFonts w:ascii="Times New Roman" w:hAnsi="Times New Roman" w:cs="Times New Roman"/>
                <w:sz w:val="24"/>
                <w:szCs w:val="24"/>
              </w:rPr>
            </w:pPr>
          </w:p>
        </w:tc>
        <w:tc>
          <w:tcPr>
            <w:tcW w:w="4320" w:type="dxa"/>
            <w:gridSpan w:val="3"/>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Т</w:t>
            </w:r>
            <w:r w:rsidRPr="00CD715E">
              <w:rPr>
                <w:rFonts w:ascii="Times New Roman" w:hAnsi="Times New Roman" w:cs="Times New Roman"/>
                <w:noProof/>
                <w:color w:val="000000"/>
                <w:sz w:val="24"/>
                <w:szCs w:val="24"/>
                <w:lang w:val="kk-KZ"/>
              </w:rPr>
              <w:t>ө</w:t>
            </w:r>
            <w:r w:rsidRPr="00CD715E">
              <w:rPr>
                <w:rFonts w:ascii="Times New Roman" w:hAnsi="Times New Roman" w:cs="Times New Roman"/>
                <w:noProof/>
                <w:color w:val="000000"/>
                <w:sz w:val="24"/>
                <w:szCs w:val="24"/>
              </w:rPr>
              <w:t>сенішке сабанды пайдаланғаида ысырап болды</w:t>
            </w:r>
          </w:p>
        </w:tc>
        <w:tc>
          <w:tcPr>
            <w:tcW w:w="3600" w:type="dxa"/>
            <w:gridSpan w:val="3"/>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Т</w:t>
            </w:r>
            <w:r w:rsidRPr="00CD715E">
              <w:rPr>
                <w:rFonts w:ascii="Times New Roman" w:hAnsi="Times New Roman" w:cs="Times New Roman"/>
                <w:noProof/>
                <w:color w:val="000000"/>
                <w:spacing w:val="1"/>
                <w:sz w:val="24"/>
                <w:szCs w:val="24"/>
                <w:lang w:val="kk-KZ"/>
              </w:rPr>
              <w:t>ө</w:t>
            </w:r>
            <w:r w:rsidRPr="00CD715E">
              <w:rPr>
                <w:rFonts w:ascii="Times New Roman" w:hAnsi="Times New Roman" w:cs="Times New Roman"/>
                <w:noProof/>
                <w:color w:val="000000"/>
                <w:spacing w:val="1"/>
                <w:sz w:val="24"/>
                <w:szCs w:val="24"/>
              </w:rPr>
              <w:t>сенішке шымтезекті пайдаланғанда ысырап болды</w:t>
            </w:r>
          </w:p>
        </w:tc>
      </w:tr>
      <w:tr w:rsidR="00CD715E" w:rsidRPr="00CD715E" w:rsidTr="00CD715E">
        <w:trPr>
          <w:trHeight w:hRule="exact" w:val="820"/>
        </w:trPr>
        <w:tc>
          <w:tcPr>
            <w:tcW w:w="1980" w:type="dxa"/>
            <w:vMerge/>
            <w:tcBorders>
              <w:left w:val="single" w:sz="6" w:space="0" w:color="auto"/>
              <w:bottom w:val="single" w:sz="6" w:space="0" w:color="auto"/>
              <w:right w:val="single" w:sz="6" w:space="0" w:color="auto"/>
            </w:tcBorders>
            <w:shd w:val="clear" w:color="auto" w:fill="FFFFFF"/>
          </w:tcPr>
          <w:p w:rsidR="00CD715E" w:rsidRPr="00CD715E" w:rsidRDefault="00CD715E" w:rsidP="00CD715E">
            <w:pPr>
              <w:spacing w:after="0" w:line="240" w:lineRule="auto"/>
              <w:ind w:firstLine="567"/>
              <w:jc w:val="center"/>
              <w:rPr>
                <w:rFonts w:ascii="Times New Roman" w:hAnsi="Times New Roman" w:cs="Times New Roman"/>
                <w:sz w:val="24"/>
                <w:szCs w:val="24"/>
              </w:rPr>
            </w:pP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 xml:space="preserve">Органикалық </w:t>
            </w:r>
            <w:r w:rsidRPr="00CD715E">
              <w:rPr>
                <w:rFonts w:ascii="Times New Roman" w:hAnsi="Times New Roman" w:cs="Times New Roman"/>
                <w:noProof/>
                <w:color w:val="000000"/>
                <w:spacing w:val="3"/>
                <w:sz w:val="24"/>
                <w:szCs w:val="24"/>
              </w:rPr>
              <w:t>затгар</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Азот</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Кө</w:t>
            </w:r>
            <w:r w:rsidRPr="00CD715E">
              <w:rPr>
                <w:rFonts w:ascii="Times New Roman" w:hAnsi="Times New Roman" w:cs="Times New Roman"/>
                <w:noProof/>
                <w:color w:val="000000"/>
                <w:sz w:val="24"/>
                <w:szCs w:val="24"/>
                <w:lang w:val="kk-KZ"/>
              </w:rPr>
              <w:t>ң</w:t>
            </w:r>
            <w:r w:rsidRPr="00CD715E">
              <w:rPr>
                <w:rFonts w:ascii="Times New Roman" w:hAnsi="Times New Roman" w:cs="Times New Roman"/>
                <w:noProof/>
                <w:color w:val="000000"/>
                <w:sz w:val="24"/>
                <w:szCs w:val="24"/>
              </w:rPr>
              <w:t xml:space="preserve"> </w:t>
            </w:r>
            <w:r w:rsidRPr="00CD715E">
              <w:rPr>
                <w:rFonts w:ascii="Times New Roman" w:hAnsi="Times New Roman" w:cs="Times New Roman"/>
                <w:noProof/>
                <w:color w:val="000000"/>
                <w:spacing w:val="-1"/>
                <w:sz w:val="24"/>
                <w:szCs w:val="24"/>
              </w:rPr>
              <w:t>садырасы</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 xml:space="preserve">Органикалық </w:t>
            </w:r>
            <w:r w:rsidRPr="00CD715E">
              <w:rPr>
                <w:rFonts w:ascii="Times New Roman" w:hAnsi="Times New Roman" w:cs="Times New Roman"/>
                <w:noProof/>
                <w:color w:val="000000"/>
                <w:spacing w:val="3"/>
                <w:sz w:val="24"/>
                <w:szCs w:val="24"/>
              </w:rPr>
              <w:t>заттар</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Азот</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Көң садырасы</w:t>
            </w:r>
          </w:p>
        </w:tc>
      </w:tr>
      <w:tr w:rsidR="00CD715E" w:rsidRPr="00CD715E" w:rsidTr="00CD715E">
        <w:trPr>
          <w:trHeight w:hRule="exact" w:val="354"/>
        </w:trPr>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Тығыздалған</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12,2</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10,7</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1,9</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7,0</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1,0</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0,6</w:t>
            </w:r>
          </w:p>
        </w:tc>
      </w:tr>
      <w:tr w:rsidR="00CD715E" w:rsidRPr="00CD715E" w:rsidTr="00CD715E">
        <w:trPr>
          <w:trHeight w:hRule="exact" w:val="722"/>
        </w:trPr>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Қопсыты</w:t>
            </w:r>
            <w:r w:rsidRPr="00CD715E">
              <w:rPr>
                <w:rFonts w:ascii="Times New Roman" w:hAnsi="Times New Roman" w:cs="Times New Roman"/>
                <w:noProof/>
                <w:color w:val="000000"/>
                <w:spacing w:val="3"/>
                <w:sz w:val="24"/>
                <w:szCs w:val="24"/>
                <w:lang w:val="kk-KZ"/>
              </w:rPr>
              <w:t>л</w:t>
            </w:r>
            <w:r w:rsidRPr="00CD715E">
              <w:rPr>
                <w:rFonts w:ascii="Times New Roman" w:hAnsi="Times New Roman" w:cs="Times New Roman"/>
                <w:noProof/>
                <w:color w:val="000000"/>
                <w:spacing w:val="3"/>
                <w:sz w:val="24"/>
                <w:szCs w:val="24"/>
              </w:rPr>
              <w:t>-</w:t>
            </w:r>
            <w:r w:rsidRPr="00CD715E">
              <w:rPr>
                <w:rFonts w:ascii="Times New Roman" w:hAnsi="Times New Roman" w:cs="Times New Roman"/>
                <w:noProof/>
                <w:color w:val="000000"/>
                <w:spacing w:val="2"/>
                <w:sz w:val="24"/>
                <w:szCs w:val="24"/>
              </w:rPr>
              <w:t>ты</w:t>
            </w:r>
            <w:r w:rsidRPr="00CD715E">
              <w:rPr>
                <w:rFonts w:ascii="Times New Roman" w:hAnsi="Times New Roman" w:cs="Times New Roman"/>
                <w:noProof/>
                <w:color w:val="000000"/>
                <w:spacing w:val="2"/>
                <w:sz w:val="24"/>
                <w:szCs w:val="24"/>
                <w:lang w:val="kk-KZ"/>
              </w:rPr>
              <w:t>ғ</w:t>
            </w:r>
            <w:r w:rsidRPr="00CD715E">
              <w:rPr>
                <w:rFonts w:ascii="Times New Roman" w:hAnsi="Times New Roman" w:cs="Times New Roman"/>
                <w:noProof/>
                <w:color w:val="000000"/>
                <w:spacing w:val="2"/>
                <w:sz w:val="24"/>
                <w:szCs w:val="24"/>
              </w:rPr>
              <w:t>ыздалған</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24,6</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21,6</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z w:val="24"/>
                <w:szCs w:val="24"/>
              </w:rPr>
              <w:t>5,1</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32,9</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1"/>
                <w:sz w:val="24"/>
                <w:szCs w:val="24"/>
              </w:rPr>
              <w:t>17,0</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3,4</w:t>
            </w:r>
          </w:p>
        </w:tc>
      </w:tr>
      <w:tr w:rsidR="00CD715E" w:rsidRPr="00CD715E" w:rsidTr="00CD715E">
        <w:trPr>
          <w:trHeight w:hRule="exact" w:val="354"/>
        </w:trPr>
        <w:tc>
          <w:tcPr>
            <w:tcW w:w="198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lang w:val="kk-KZ"/>
              </w:rPr>
            </w:pPr>
            <w:r w:rsidRPr="00CD715E">
              <w:rPr>
                <w:rFonts w:ascii="Times New Roman" w:hAnsi="Times New Roman" w:cs="Times New Roman"/>
                <w:noProof/>
                <w:color w:val="000000"/>
                <w:spacing w:val="2"/>
                <w:sz w:val="24"/>
                <w:szCs w:val="24"/>
              </w:rPr>
              <w:t>Қопсытылға</w:t>
            </w:r>
            <w:r w:rsidRPr="00CD715E">
              <w:rPr>
                <w:rFonts w:ascii="Times New Roman" w:hAnsi="Times New Roman" w:cs="Times New Roman"/>
                <w:noProof/>
                <w:color w:val="000000"/>
                <w:spacing w:val="2"/>
                <w:sz w:val="24"/>
                <w:szCs w:val="24"/>
                <w:lang w:val="kk-KZ"/>
              </w:rPr>
              <w:t>н</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32,6</w:t>
            </w:r>
          </w:p>
        </w:tc>
        <w:tc>
          <w:tcPr>
            <w:tcW w:w="72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31,4</w:t>
            </w:r>
          </w:p>
        </w:tc>
        <w:tc>
          <w:tcPr>
            <w:tcW w:w="18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3"/>
                <w:sz w:val="24"/>
                <w:szCs w:val="24"/>
              </w:rPr>
              <w:t>10,5</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7"/>
                <w:sz w:val="24"/>
                <w:szCs w:val="24"/>
              </w:rPr>
              <w:t>40,0</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ind w:firstLine="567"/>
              <w:jc w:val="center"/>
              <w:rPr>
                <w:rFonts w:ascii="Times New Roman" w:hAnsi="Times New Roman" w:cs="Times New Roman"/>
                <w:sz w:val="24"/>
                <w:szCs w:val="24"/>
              </w:rPr>
            </w:pPr>
            <w:r w:rsidRPr="00CD715E">
              <w:rPr>
                <w:rFonts w:ascii="Times New Roman" w:hAnsi="Times New Roman" w:cs="Times New Roman"/>
                <w:noProof/>
                <w:color w:val="000000"/>
                <w:spacing w:val="2"/>
                <w:sz w:val="24"/>
                <w:szCs w:val="24"/>
              </w:rPr>
              <w:t>25,3</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CD715E" w:rsidRPr="00CD715E" w:rsidRDefault="00CD715E" w:rsidP="00CD715E">
            <w:pPr>
              <w:shd w:val="clear" w:color="auto" w:fill="FFFFFF"/>
              <w:spacing w:after="0" w:line="240" w:lineRule="auto"/>
              <w:rPr>
                <w:rFonts w:ascii="Times New Roman" w:hAnsi="Times New Roman" w:cs="Times New Roman"/>
                <w:sz w:val="24"/>
                <w:szCs w:val="24"/>
              </w:rPr>
            </w:pPr>
            <w:r w:rsidRPr="00CD715E">
              <w:rPr>
                <w:rFonts w:ascii="Times New Roman" w:hAnsi="Times New Roman" w:cs="Times New Roman"/>
                <w:noProof/>
                <w:color w:val="000000"/>
                <w:sz w:val="24"/>
                <w:szCs w:val="24"/>
              </w:rPr>
              <w:t>4,3</w:t>
            </w:r>
          </w:p>
        </w:tc>
      </w:tr>
    </w:tbl>
    <w:p w:rsidR="00CD715E" w:rsidRPr="00CD715E" w:rsidRDefault="00CD715E" w:rsidP="00CD715E">
      <w:pPr>
        <w:shd w:val="clear" w:color="auto" w:fill="FFFFFF"/>
        <w:spacing w:after="0" w:line="240" w:lineRule="auto"/>
        <w:ind w:firstLine="567"/>
        <w:jc w:val="both"/>
        <w:rPr>
          <w:rFonts w:ascii="Times New Roman" w:hAnsi="Times New Roman" w:cs="Times New Roman"/>
          <w:noProof/>
          <w:color w:val="000000"/>
          <w:sz w:val="24"/>
          <w:szCs w:val="24"/>
          <w:lang w:val="kk-KZ"/>
        </w:rPr>
      </w:pP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Төсенішті көң сақтау мәселесіне жете көңіл бөлмейді. Көңді сиыр қораның, шошқа қораларының, жылқы қорасының төңірегіне қалай болса, солай үйе салады, осының салдарынан оның қоректік </w:t>
      </w:r>
      <w:r w:rsidRPr="00CD715E">
        <w:rPr>
          <w:rFonts w:ascii="Times New Roman" w:hAnsi="Times New Roman" w:cs="Times New Roman"/>
          <w:noProof/>
          <w:color w:val="000000"/>
          <w:spacing w:val="-1"/>
          <w:sz w:val="28"/>
          <w:szCs w:val="28"/>
          <w:lang w:val="kk-KZ"/>
        </w:rPr>
        <w:t>заттары текке ысырап болады.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z w:val="28"/>
          <w:szCs w:val="28"/>
          <w:lang w:val="kk-KZ"/>
        </w:rPr>
        <w:t xml:space="preserve">Төсенішті көңді сақтау үшін мал фермасына жақын жерден </w:t>
      </w:r>
      <w:r w:rsidRPr="00CD715E">
        <w:rPr>
          <w:rFonts w:ascii="Times New Roman" w:hAnsi="Times New Roman" w:cs="Times New Roman"/>
          <w:noProof/>
          <w:color w:val="000000"/>
          <w:spacing w:val="-1"/>
          <w:sz w:val="28"/>
          <w:szCs w:val="28"/>
          <w:lang w:val="kk-KZ"/>
        </w:rPr>
        <w:t xml:space="preserve">апан қазады немесе жер бетінен көң сақтайтын қойма жасайды. Қазақстанның оңтүстік және оңтүстік-шығыс аудандары үшін көңді </w:t>
      </w:r>
      <w:r w:rsidRPr="00CD715E">
        <w:rPr>
          <w:rFonts w:ascii="Times New Roman" w:hAnsi="Times New Roman" w:cs="Times New Roman"/>
          <w:noProof/>
          <w:color w:val="000000"/>
          <w:spacing w:val="-3"/>
          <w:sz w:val="28"/>
          <w:szCs w:val="28"/>
          <w:lang w:val="kk-KZ"/>
        </w:rPr>
        <w:t xml:space="preserve">апанда сақтаудың маңызы үлкен. Өйткені жер бетіне үйілген көң бұл </w:t>
      </w:r>
      <w:r w:rsidRPr="00CD715E">
        <w:rPr>
          <w:rFonts w:ascii="Times New Roman" w:hAnsi="Times New Roman" w:cs="Times New Roman"/>
          <w:noProof/>
          <w:color w:val="000000"/>
          <w:spacing w:val="1"/>
          <w:sz w:val="28"/>
          <w:szCs w:val="28"/>
          <w:lang w:val="kk-KZ"/>
        </w:rPr>
        <w:t>аймақтарда тез кеуіп кетеді.</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1"/>
          <w:sz w:val="28"/>
          <w:szCs w:val="28"/>
          <w:lang w:val="kk-KZ"/>
        </w:rPr>
        <w:t xml:space="preserve">Көң сақтауға арналған апанды ыза суы терең жатқан жерде </w:t>
      </w:r>
      <w:r w:rsidRPr="00CD715E">
        <w:rPr>
          <w:rFonts w:ascii="Times New Roman" w:hAnsi="Times New Roman" w:cs="Times New Roman"/>
          <w:noProof/>
          <w:color w:val="000000"/>
          <w:spacing w:val="1"/>
          <w:sz w:val="28"/>
          <w:szCs w:val="28"/>
          <w:lang w:val="kk-KZ"/>
        </w:rPr>
        <w:t xml:space="preserve">жасайды. Оның су өтпейтін цементтелген немесе асфальтталған табаны мен қабырғасы болады. Көң қоймасы мал қораларынан </w:t>
      </w:r>
      <w:r w:rsidRPr="00CD715E">
        <w:rPr>
          <w:rFonts w:ascii="Times New Roman" w:hAnsi="Times New Roman" w:cs="Times New Roman"/>
          <w:noProof/>
          <w:color w:val="000000"/>
          <w:spacing w:val="-2"/>
          <w:sz w:val="28"/>
          <w:szCs w:val="28"/>
          <w:lang w:val="kk-KZ"/>
        </w:rPr>
        <w:t>кемінде 50 м, елді мекеннен 500 м қашықтықта, жауын-</w:t>
      </w:r>
      <w:r w:rsidRPr="00CD715E">
        <w:rPr>
          <w:rFonts w:ascii="Times New Roman" w:hAnsi="Times New Roman" w:cs="Times New Roman"/>
          <w:noProof/>
          <w:color w:val="000000"/>
          <w:spacing w:val="-3"/>
          <w:sz w:val="28"/>
          <w:szCs w:val="28"/>
          <w:lang w:val="kk-KZ"/>
        </w:rPr>
        <w:t xml:space="preserve">шашын мен қар суы жиналмайтын жерлерге салынады. Ыза суы жер </w:t>
      </w:r>
      <w:r w:rsidRPr="00CD715E">
        <w:rPr>
          <w:rFonts w:ascii="Times New Roman" w:hAnsi="Times New Roman" w:cs="Times New Roman"/>
          <w:noProof/>
          <w:color w:val="000000"/>
          <w:spacing w:val="1"/>
          <w:sz w:val="28"/>
          <w:szCs w:val="28"/>
          <w:lang w:val="kk-KZ"/>
        </w:rPr>
        <w:t xml:space="preserve">бетіне жақын болса көң сақтайтын қойманың бүйірінен су өтпеу </w:t>
      </w:r>
      <w:r w:rsidRPr="00CD715E">
        <w:rPr>
          <w:rFonts w:ascii="Times New Roman" w:hAnsi="Times New Roman" w:cs="Times New Roman"/>
          <w:noProof/>
          <w:color w:val="000000"/>
          <w:spacing w:val="4"/>
          <w:sz w:val="28"/>
          <w:szCs w:val="28"/>
          <w:lang w:val="kk-KZ"/>
        </w:rPr>
        <w:t xml:space="preserve">үшін айналасына биіктігі </w:t>
      </w:r>
      <w:smartTag w:uri="urn:schemas-microsoft-com:office:smarttags" w:element="metricconverter">
        <w:smartTagPr>
          <w:attr w:name="ProductID" w:val="0,5 метр"/>
        </w:smartTagPr>
        <w:r w:rsidRPr="00CD715E">
          <w:rPr>
            <w:rFonts w:ascii="Times New Roman" w:hAnsi="Times New Roman" w:cs="Times New Roman"/>
            <w:noProof/>
            <w:color w:val="000000"/>
            <w:spacing w:val="4"/>
            <w:sz w:val="28"/>
            <w:szCs w:val="28"/>
            <w:lang w:val="kk-KZ"/>
          </w:rPr>
          <w:t>0,5 метр</w:t>
        </w:r>
      </w:smartTag>
      <w:r w:rsidRPr="00CD715E">
        <w:rPr>
          <w:rFonts w:ascii="Times New Roman" w:hAnsi="Times New Roman" w:cs="Times New Roman"/>
          <w:noProof/>
          <w:color w:val="000000"/>
          <w:spacing w:val="4"/>
          <w:sz w:val="28"/>
          <w:szCs w:val="28"/>
          <w:lang w:val="kk-KZ"/>
        </w:rPr>
        <w:t xml:space="preserve"> етіп цемент немесе асфальт </w:t>
      </w:r>
      <w:r w:rsidRPr="00CD715E">
        <w:rPr>
          <w:rFonts w:ascii="Times New Roman" w:hAnsi="Times New Roman" w:cs="Times New Roman"/>
          <w:noProof/>
          <w:color w:val="000000"/>
          <w:spacing w:val="-1"/>
          <w:sz w:val="28"/>
          <w:szCs w:val="28"/>
          <w:lang w:val="kk-KZ"/>
        </w:rPr>
        <w:t xml:space="preserve">құяды. Апан шұңқырдың сыртынан қалыңдығы 10 см </w:t>
      </w:r>
      <w:r w:rsidRPr="00CD715E">
        <w:rPr>
          <w:rFonts w:ascii="Times New Roman" w:hAnsi="Times New Roman" w:cs="Times New Roman"/>
          <w:noProof/>
          <w:color w:val="000000"/>
          <w:spacing w:val="-2"/>
          <w:sz w:val="28"/>
          <w:szCs w:val="28"/>
          <w:lang w:val="kk-KZ"/>
        </w:rPr>
        <w:t xml:space="preserve">топырақ бастырып қояды. Ол көңдегі азот қосылыстарының әсіресе </w:t>
      </w:r>
      <w:r w:rsidRPr="00CD715E">
        <w:rPr>
          <w:rFonts w:ascii="Times New Roman" w:hAnsi="Times New Roman" w:cs="Times New Roman"/>
          <w:noProof/>
          <w:color w:val="000000"/>
          <w:spacing w:val="2"/>
          <w:sz w:val="28"/>
          <w:szCs w:val="28"/>
          <w:lang w:val="kk-KZ"/>
        </w:rPr>
        <w:t xml:space="preserve">аммиактың ұшып кетуіне кедергі жасайды. Көң шіри бастағанда </w:t>
      </w:r>
      <w:r w:rsidRPr="00CD715E">
        <w:rPr>
          <w:rFonts w:ascii="Times New Roman" w:hAnsi="Times New Roman" w:cs="Times New Roman"/>
          <w:noProof/>
          <w:color w:val="000000"/>
          <w:spacing w:val="-1"/>
          <w:sz w:val="28"/>
          <w:szCs w:val="28"/>
          <w:lang w:val="kk-KZ"/>
        </w:rPr>
        <w:t xml:space="preserve">көп іркілетін көң сыдырасын жинау үшін, қойманың ұзын бойына </w:t>
      </w:r>
      <w:r w:rsidRPr="00CD715E">
        <w:rPr>
          <w:rFonts w:ascii="Times New Roman" w:hAnsi="Times New Roman" w:cs="Times New Roman"/>
          <w:noProof/>
          <w:color w:val="000000"/>
          <w:spacing w:val="1"/>
          <w:sz w:val="28"/>
          <w:szCs w:val="28"/>
          <w:lang w:val="kk-KZ"/>
        </w:rPr>
        <w:t xml:space="preserve">құдық жасалады. Көң табаны сыдыра құдығы жаққа </w:t>
      </w:r>
      <w:r w:rsidRPr="00CD715E">
        <w:rPr>
          <w:rFonts w:ascii="Times New Roman" w:hAnsi="Times New Roman" w:cs="Times New Roman"/>
          <w:noProof/>
          <w:color w:val="000000"/>
          <w:spacing w:val="-2"/>
          <w:sz w:val="28"/>
          <w:szCs w:val="28"/>
          <w:lang w:val="kk-KZ"/>
        </w:rPr>
        <w:t xml:space="preserve">қарай енкіштеу болу керек. Қойманың сыртынан іркілген су ылдиға ағып кету үшін, айнала арық қазып қояды. Көң қоймасының ішіне </w:t>
      </w:r>
      <w:r w:rsidRPr="00CD715E">
        <w:rPr>
          <w:rFonts w:ascii="Times New Roman" w:hAnsi="Times New Roman" w:cs="Times New Roman"/>
          <w:noProof/>
          <w:color w:val="000000"/>
          <w:spacing w:val="1"/>
          <w:sz w:val="28"/>
          <w:szCs w:val="28"/>
          <w:lang w:val="kk-KZ"/>
        </w:rPr>
        <w:t xml:space="preserve">кіріп-шығу үшін оның көлденең (қысқа) екі жағының ержулерін </w:t>
      </w:r>
      <w:r w:rsidRPr="00CD715E">
        <w:rPr>
          <w:rFonts w:ascii="Times New Roman" w:hAnsi="Times New Roman" w:cs="Times New Roman"/>
          <w:noProof/>
          <w:color w:val="000000"/>
          <w:spacing w:val="-2"/>
          <w:sz w:val="28"/>
          <w:szCs w:val="28"/>
          <w:lang w:val="kk-KZ"/>
        </w:rPr>
        <w:t>кесіп жол салады.</w:t>
      </w:r>
    </w:p>
    <w:p w:rsidR="00CD715E" w:rsidRPr="00CD715E" w:rsidRDefault="00CD715E" w:rsidP="00CD715E">
      <w:pPr>
        <w:shd w:val="clear" w:color="auto" w:fill="FFFFFF"/>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 xml:space="preserve">Көң қоймасының үлкендігі мал санына, жиналатын көң </w:t>
      </w:r>
      <w:r w:rsidRPr="00CD715E">
        <w:rPr>
          <w:rFonts w:ascii="Times New Roman" w:hAnsi="Times New Roman" w:cs="Times New Roman"/>
          <w:noProof/>
          <w:color w:val="000000"/>
          <w:spacing w:val="5"/>
          <w:sz w:val="28"/>
          <w:szCs w:val="28"/>
          <w:lang w:val="kk-KZ"/>
        </w:rPr>
        <w:t xml:space="preserve">мөлшеріне байланысты анықталады. Жылына бір рет тасып </w:t>
      </w:r>
      <w:r w:rsidRPr="00CD715E">
        <w:rPr>
          <w:rFonts w:ascii="Times New Roman" w:hAnsi="Times New Roman" w:cs="Times New Roman"/>
          <w:noProof/>
          <w:color w:val="000000"/>
          <w:spacing w:val="4"/>
          <w:sz w:val="28"/>
          <w:szCs w:val="28"/>
          <w:lang w:val="kk-KZ"/>
        </w:rPr>
        <w:t xml:space="preserve">әкетілетін болса және тығыздалған үйме биіктігі 1,5-2 метрден </w:t>
      </w:r>
      <w:r w:rsidRPr="00CD715E">
        <w:rPr>
          <w:rFonts w:ascii="Times New Roman" w:hAnsi="Times New Roman" w:cs="Times New Roman"/>
          <w:noProof/>
          <w:color w:val="000000"/>
          <w:sz w:val="28"/>
          <w:szCs w:val="28"/>
          <w:lang w:val="kk-KZ"/>
        </w:rPr>
        <w:t xml:space="preserve">аспаса әрбір ірі қара мал үшін 5 шаршы метр, екі жасқа дейінгі ірі </w:t>
      </w:r>
      <w:r w:rsidRPr="00CD715E">
        <w:rPr>
          <w:rFonts w:ascii="Times New Roman" w:hAnsi="Times New Roman" w:cs="Times New Roman"/>
          <w:noProof/>
          <w:color w:val="000000"/>
          <w:spacing w:val="1"/>
          <w:sz w:val="28"/>
          <w:szCs w:val="28"/>
          <w:lang w:val="kk-KZ"/>
        </w:rPr>
        <w:t xml:space="preserve">қара төлі үшін 3, шошқа үшін 1,5, қой мен ешкі үшін 0,5, жылқы </w:t>
      </w:r>
      <w:r w:rsidRPr="00CD715E">
        <w:rPr>
          <w:rFonts w:ascii="Times New Roman" w:hAnsi="Times New Roman" w:cs="Times New Roman"/>
          <w:noProof/>
          <w:color w:val="000000"/>
          <w:spacing w:val="-1"/>
          <w:sz w:val="28"/>
          <w:szCs w:val="28"/>
          <w:lang w:val="kk-KZ"/>
        </w:rPr>
        <w:t>үшін 4 шаршы метр болуы керек.</w:t>
      </w:r>
    </w:p>
    <w:p w:rsidR="00CD715E" w:rsidRPr="0052679F" w:rsidRDefault="00CD715E" w:rsidP="00CD715E">
      <w:pPr>
        <w:spacing w:after="0" w:line="240" w:lineRule="auto"/>
        <w:ind w:firstLine="567"/>
        <w:jc w:val="both"/>
        <w:rPr>
          <w:rFonts w:ascii="Times New Roman" w:hAnsi="Times New Roman" w:cs="Times New Roman"/>
          <w:sz w:val="28"/>
          <w:szCs w:val="28"/>
          <w:lang w:val="kk-KZ"/>
        </w:rPr>
      </w:pPr>
      <w:r w:rsidRPr="00CD715E">
        <w:rPr>
          <w:rFonts w:ascii="Times New Roman" w:hAnsi="Times New Roman" w:cs="Times New Roman"/>
          <w:noProof/>
          <w:color w:val="000000"/>
          <w:spacing w:val="-2"/>
          <w:sz w:val="28"/>
          <w:szCs w:val="28"/>
          <w:lang w:val="kk-KZ"/>
        </w:rPr>
        <w:t xml:space="preserve">Көктем мен жазда дала жұмыстарының көптігінен көлік </w:t>
      </w:r>
      <w:r w:rsidRPr="00CD715E">
        <w:rPr>
          <w:rFonts w:ascii="Times New Roman" w:hAnsi="Times New Roman" w:cs="Times New Roman"/>
          <w:noProof/>
          <w:color w:val="000000"/>
          <w:spacing w:val="2"/>
          <w:sz w:val="28"/>
          <w:szCs w:val="28"/>
          <w:lang w:val="kk-KZ"/>
        </w:rPr>
        <w:t xml:space="preserve">құралдары жетіспеуі мүмкін. Сондықтан қоймадағы жартылай </w:t>
      </w:r>
      <w:r w:rsidRPr="00CD715E">
        <w:rPr>
          <w:rFonts w:ascii="Times New Roman" w:hAnsi="Times New Roman" w:cs="Times New Roman"/>
          <w:noProof/>
          <w:color w:val="000000"/>
          <w:spacing w:val="3"/>
          <w:sz w:val="28"/>
          <w:szCs w:val="28"/>
          <w:lang w:val="kk-KZ"/>
        </w:rPr>
        <w:t xml:space="preserve">шіріген немесе мал қораларындағы жас көңді тікелей егістікке </w:t>
      </w:r>
      <w:r w:rsidRPr="00CD715E">
        <w:rPr>
          <w:rFonts w:ascii="Times New Roman" w:hAnsi="Times New Roman" w:cs="Times New Roman"/>
          <w:noProof/>
          <w:color w:val="000000"/>
          <w:spacing w:val="-2"/>
          <w:sz w:val="28"/>
          <w:szCs w:val="28"/>
          <w:lang w:val="kk-KZ"/>
        </w:rPr>
        <w:t>қыста тасу жұмыстарын ұйымдастырады. Ол үшін егістікте алаңды қардан тазартады, оған қалыңдығы 20-</w:t>
      </w:r>
      <w:smartTag w:uri="urn:schemas-microsoft-com:office:smarttags" w:element="metricconverter">
        <w:smartTagPr>
          <w:attr w:name="ProductID" w:val="25 см"/>
        </w:smartTagPr>
        <w:r w:rsidRPr="00CD715E">
          <w:rPr>
            <w:rFonts w:ascii="Times New Roman" w:hAnsi="Times New Roman" w:cs="Times New Roman"/>
            <w:noProof/>
            <w:color w:val="000000"/>
            <w:spacing w:val="-2"/>
            <w:sz w:val="28"/>
            <w:szCs w:val="28"/>
            <w:lang w:val="kk-KZ"/>
          </w:rPr>
          <w:t>25 см</w:t>
        </w:r>
      </w:smartTag>
      <w:r w:rsidRPr="00CD715E">
        <w:rPr>
          <w:rFonts w:ascii="Times New Roman" w:hAnsi="Times New Roman" w:cs="Times New Roman"/>
          <w:noProof/>
          <w:color w:val="000000"/>
          <w:spacing w:val="-2"/>
          <w:sz w:val="28"/>
          <w:szCs w:val="28"/>
          <w:lang w:val="kk-KZ"/>
        </w:rPr>
        <w:t xml:space="preserve"> сабан төсейді.</w:t>
      </w:r>
      <w:r w:rsidRPr="00CD715E">
        <w:rPr>
          <w:rFonts w:ascii="Times New Roman" w:hAnsi="Times New Roman" w:cs="Times New Roman"/>
          <w:iCs/>
          <w:noProof/>
          <w:color w:val="000000"/>
          <w:spacing w:val="-2"/>
          <w:sz w:val="28"/>
          <w:szCs w:val="28"/>
          <w:lang w:val="kk-KZ"/>
        </w:rPr>
        <w:t xml:space="preserve"> </w:t>
      </w:r>
      <w:r w:rsidRPr="00CD715E">
        <w:rPr>
          <w:rFonts w:ascii="Times New Roman" w:hAnsi="Times New Roman" w:cs="Times New Roman"/>
          <w:noProof/>
          <w:color w:val="000000"/>
          <w:spacing w:val="-2"/>
          <w:sz w:val="28"/>
          <w:szCs w:val="28"/>
          <w:lang w:val="kk-KZ"/>
        </w:rPr>
        <w:t xml:space="preserve">Оның </w:t>
      </w:r>
      <w:r w:rsidRPr="00CD715E">
        <w:rPr>
          <w:rFonts w:ascii="Times New Roman" w:hAnsi="Times New Roman" w:cs="Times New Roman"/>
          <w:noProof/>
          <w:color w:val="000000"/>
          <w:spacing w:val="-1"/>
          <w:sz w:val="28"/>
          <w:szCs w:val="28"/>
          <w:lang w:val="kk-KZ"/>
        </w:rPr>
        <w:t>үстіне  3-</w:t>
      </w:r>
      <w:smartTag w:uri="urn:schemas-microsoft-com:office:smarttags" w:element="metricconverter">
        <w:smartTagPr>
          <w:attr w:name="ProductID" w:val="4 м"/>
        </w:smartTagPr>
        <w:r w:rsidRPr="00CD715E">
          <w:rPr>
            <w:rFonts w:ascii="Times New Roman" w:hAnsi="Times New Roman" w:cs="Times New Roman"/>
            <w:noProof/>
            <w:color w:val="000000"/>
            <w:spacing w:val="-1"/>
            <w:sz w:val="28"/>
            <w:szCs w:val="28"/>
            <w:lang w:val="kk-KZ"/>
          </w:rPr>
          <w:t>4 м</w:t>
        </w:r>
      </w:smartTag>
      <w:r w:rsidRPr="00CD715E">
        <w:rPr>
          <w:rFonts w:ascii="Times New Roman" w:hAnsi="Times New Roman" w:cs="Times New Roman"/>
          <w:noProof/>
          <w:color w:val="000000"/>
          <w:spacing w:val="-1"/>
          <w:sz w:val="28"/>
          <w:szCs w:val="28"/>
          <w:lang w:val="kk-KZ"/>
        </w:rPr>
        <w:t>, биіктігі 2-</w:t>
      </w:r>
      <w:smartTag w:uri="urn:schemas-microsoft-com:office:smarttags" w:element="metricconverter">
        <w:smartTagPr>
          <w:attr w:name="ProductID" w:val="2,5 м"/>
        </w:smartTagPr>
        <w:r w:rsidRPr="00CD715E">
          <w:rPr>
            <w:rFonts w:ascii="Times New Roman" w:hAnsi="Times New Roman" w:cs="Times New Roman"/>
            <w:noProof/>
            <w:color w:val="000000"/>
            <w:spacing w:val="-1"/>
            <w:sz w:val="28"/>
            <w:szCs w:val="28"/>
            <w:lang w:val="kk-KZ"/>
          </w:rPr>
          <w:t>2,5 м</w:t>
        </w:r>
      </w:smartTag>
      <w:r w:rsidRPr="00CD715E">
        <w:rPr>
          <w:rFonts w:ascii="Times New Roman" w:hAnsi="Times New Roman" w:cs="Times New Roman"/>
          <w:noProof/>
          <w:color w:val="000000"/>
          <w:spacing w:val="-1"/>
          <w:sz w:val="28"/>
          <w:szCs w:val="28"/>
          <w:lang w:val="kk-KZ"/>
        </w:rPr>
        <w:t xml:space="preserve"> етіп көңді үйеді. </w:t>
      </w:r>
      <w:r w:rsidRPr="00CD715E">
        <w:rPr>
          <w:rFonts w:ascii="Times New Roman" w:hAnsi="Times New Roman" w:cs="Times New Roman"/>
          <w:noProof/>
          <w:color w:val="000000"/>
          <w:spacing w:val="-1"/>
          <w:sz w:val="28"/>
          <w:szCs w:val="28"/>
          <w:lang w:val="kk-KZ"/>
        </w:rPr>
        <w:lastRenderedPageBreak/>
        <w:t>Үйінді</w:t>
      </w:r>
      <w:r w:rsidRPr="00CD715E">
        <w:rPr>
          <w:rFonts w:ascii="Times New Roman" w:hAnsi="Times New Roman" w:cs="Times New Roman"/>
          <w:iCs/>
          <w:noProof/>
          <w:color w:val="000000"/>
          <w:spacing w:val="-1"/>
          <w:sz w:val="28"/>
          <w:szCs w:val="28"/>
          <w:lang w:val="kk-KZ"/>
        </w:rPr>
        <w:t xml:space="preserve"> </w:t>
      </w:r>
      <w:r w:rsidRPr="00CD715E">
        <w:rPr>
          <w:rFonts w:ascii="Times New Roman" w:hAnsi="Times New Roman" w:cs="Times New Roman"/>
          <w:noProof/>
          <w:color w:val="000000"/>
          <w:spacing w:val="-1"/>
          <w:sz w:val="28"/>
          <w:szCs w:val="28"/>
          <w:lang w:val="kk-KZ"/>
        </w:rPr>
        <w:t xml:space="preserve">үстіне </w:t>
      </w:r>
      <w:r w:rsidRPr="00CD715E">
        <w:rPr>
          <w:rFonts w:ascii="Times New Roman" w:hAnsi="Times New Roman" w:cs="Times New Roman"/>
          <w:noProof/>
          <w:color w:val="000000"/>
          <w:spacing w:val="-2"/>
          <w:sz w:val="28"/>
          <w:szCs w:val="28"/>
          <w:lang w:val="kk-KZ"/>
        </w:rPr>
        <w:t>қалыңдығы 15-</w:t>
      </w:r>
      <w:smartTag w:uri="urn:schemas-microsoft-com:office:smarttags" w:element="metricconverter">
        <w:smartTagPr>
          <w:attr w:name="ProductID" w:val="25 см"/>
        </w:smartTagPr>
        <w:r w:rsidRPr="00CD715E">
          <w:rPr>
            <w:rFonts w:ascii="Times New Roman" w:hAnsi="Times New Roman" w:cs="Times New Roman"/>
            <w:noProof/>
            <w:color w:val="000000"/>
            <w:spacing w:val="-2"/>
            <w:sz w:val="28"/>
            <w:szCs w:val="28"/>
            <w:lang w:val="kk-KZ"/>
          </w:rPr>
          <w:t>25 см</w:t>
        </w:r>
      </w:smartTag>
      <w:r w:rsidRPr="00CD715E">
        <w:rPr>
          <w:rFonts w:ascii="Times New Roman" w:hAnsi="Times New Roman" w:cs="Times New Roman"/>
          <w:noProof/>
          <w:color w:val="000000"/>
          <w:spacing w:val="-2"/>
          <w:sz w:val="28"/>
          <w:szCs w:val="28"/>
          <w:lang w:val="kk-KZ"/>
        </w:rPr>
        <w:t xml:space="preserve"> сабан жабады. </w:t>
      </w:r>
      <w:r w:rsidRPr="00CD715E">
        <w:rPr>
          <w:rFonts w:ascii="Times New Roman" w:hAnsi="Times New Roman" w:cs="Times New Roman"/>
          <w:noProof/>
          <w:color w:val="000000"/>
          <w:spacing w:val="-1"/>
          <w:sz w:val="28"/>
          <w:szCs w:val="28"/>
          <w:lang w:val="kk-KZ"/>
        </w:rPr>
        <w:t>Көңді егістікте қатарлап орналастырған дұрыс.</w:t>
      </w:r>
    </w:p>
    <w:p w:rsidR="007F4E6B" w:rsidRPr="0052679F" w:rsidRDefault="007F4E6B" w:rsidP="007F1787">
      <w:pPr>
        <w:autoSpaceDE w:val="0"/>
        <w:autoSpaceDN w:val="0"/>
        <w:adjustRightInd w:val="0"/>
        <w:spacing w:after="0" w:line="240" w:lineRule="auto"/>
        <w:ind w:firstLine="567"/>
        <w:jc w:val="both"/>
        <w:rPr>
          <w:rFonts w:ascii="Times New Roman" w:hAnsi="Times New Roman"/>
          <w:b/>
          <w:bCs/>
          <w:noProof/>
          <w:sz w:val="28"/>
          <w:szCs w:val="28"/>
          <w:lang w:val="kk-KZ"/>
        </w:rPr>
      </w:pPr>
      <w:r w:rsidRPr="0052679F">
        <w:rPr>
          <w:rFonts w:ascii="Times New Roman" w:hAnsi="Times New Roman"/>
          <w:b/>
          <w:bCs/>
          <w:noProof/>
          <w:sz w:val="28"/>
          <w:szCs w:val="28"/>
          <w:lang w:val="kk-KZ"/>
        </w:rPr>
        <w:t>Тыңай</w:t>
      </w:r>
      <w:r w:rsidR="0052679F" w:rsidRPr="0052679F">
        <w:rPr>
          <w:rFonts w:ascii="Times New Roman" w:hAnsi="Times New Roman"/>
          <w:b/>
          <w:bCs/>
          <w:noProof/>
          <w:sz w:val="28"/>
          <w:szCs w:val="28"/>
          <w:lang w:val="kk-KZ"/>
        </w:rPr>
        <w:t xml:space="preserve">тқыштар және топырақ құнарлығы. </w:t>
      </w:r>
      <w:r w:rsidRPr="0052679F">
        <w:rPr>
          <w:rFonts w:ascii="Times New Roman" w:hAnsi="Times New Roman"/>
          <w:noProof/>
          <w:sz w:val="28"/>
          <w:szCs w:val="28"/>
          <w:lang w:val="kk-KZ"/>
        </w:rPr>
        <w:t xml:space="preserve">Толық минералдық тыңайтқыштар </w:t>
      </w:r>
      <w:r w:rsidRPr="0052679F">
        <w:rPr>
          <w:rFonts w:ascii="Times New Roman" w:hAnsi="Times New Roman"/>
          <w:sz w:val="28"/>
          <w:szCs w:val="28"/>
          <w:lang w:val="kk-KZ"/>
        </w:rPr>
        <w:t xml:space="preserve">(N, </w:t>
      </w:r>
      <w:r w:rsidRPr="0052679F">
        <w:rPr>
          <w:rFonts w:ascii="Times New Roman" w:hAnsi="Times New Roman"/>
          <w:noProof/>
          <w:sz w:val="28"/>
          <w:szCs w:val="28"/>
          <w:lang w:val="kk-KZ"/>
        </w:rPr>
        <w:t xml:space="preserve">Р, К) баулық зор кескінді А қара топырақта жеңіл ыдырайтын (гидролиз) азот санын </w:t>
      </w:r>
      <w:smartTag w:uri="urn:schemas-microsoft-com:office:smarttags" w:element="metricconverter">
        <w:smartTagPr>
          <w:attr w:name="ProductID" w:val="1 кг"/>
        </w:smartTagPr>
        <w:r w:rsidRPr="0052679F">
          <w:rPr>
            <w:rFonts w:ascii="Times New Roman" w:hAnsi="Times New Roman"/>
            <w:noProof/>
            <w:sz w:val="28"/>
            <w:szCs w:val="28"/>
            <w:lang w:val="kk-KZ"/>
          </w:rPr>
          <w:t>1 кг</w:t>
        </w:r>
      </w:smartTag>
      <w:r w:rsidRPr="0052679F">
        <w:rPr>
          <w:rFonts w:ascii="Times New Roman" w:hAnsi="Times New Roman"/>
          <w:noProof/>
          <w:sz w:val="28"/>
          <w:szCs w:val="28"/>
          <w:lang w:val="kk-KZ"/>
        </w:rPr>
        <w:t xml:space="preserve"> топырақта 125-тен </w:t>
      </w:r>
      <w:r w:rsidRPr="0052679F">
        <w:rPr>
          <w:rFonts w:ascii="Times New Roman" w:hAnsi="Times New Roman"/>
          <w:sz w:val="28"/>
          <w:szCs w:val="28"/>
          <w:lang w:val="kk-KZ"/>
        </w:rPr>
        <w:t xml:space="preserve">(N, </w:t>
      </w:r>
      <w:r w:rsidRPr="0052679F">
        <w:rPr>
          <w:rFonts w:ascii="Times New Roman" w:hAnsi="Times New Roman"/>
          <w:noProof/>
          <w:sz w:val="28"/>
          <w:szCs w:val="28"/>
          <w:lang w:val="kk-KZ"/>
        </w:rPr>
        <w:t xml:space="preserve">Р, К) 199 мг-ға </w:t>
      </w:r>
      <w:r w:rsidRPr="0052679F">
        <w:rPr>
          <w:rFonts w:ascii="Times New Roman" w:hAnsi="Times New Roman"/>
          <w:sz w:val="28"/>
          <w:szCs w:val="28"/>
          <w:lang w:val="kk-KZ"/>
        </w:rPr>
        <w:t xml:space="preserve">(N, </w:t>
      </w:r>
      <w:r w:rsidRPr="0052679F">
        <w:rPr>
          <w:rFonts w:ascii="Times New Roman" w:hAnsi="Times New Roman"/>
          <w:noProof/>
          <w:sz w:val="28"/>
          <w:szCs w:val="28"/>
          <w:lang w:val="kk-KZ"/>
        </w:rPr>
        <w:t xml:space="preserve">Р К+ көң) дейін көте-реді, бақылаулық қатардағысы тек 104 мг болған. Іле Алатауы батыс бөлігінің сілтісізденген қара топырағының жырту қаба-тында - картоп егісі астында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60</w:t>
      </w:r>
      <w:r w:rsidRPr="0052679F">
        <w:rPr>
          <w:rFonts w:ascii="Times New Roman" w:hAnsi="Times New Roman"/>
          <w:sz w:val="28"/>
          <w:szCs w:val="28"/>
          <w:lang w:val="kk-KZ"/>
        </w:rPr>
        <w:t>P</w:t>
      </w:r>
      <w:r w:rsidRPr="0052679F">
        <w:rPr>
          <w:rFonts w:ascii="Times New Roman" w:hAnsi="Times New Roman"/>
          <w:sz w:val="28"/>
          <w:szCs w:val="28"/>
          <w:vertAlign w:val="subscript"/>
          <w:lang w:val="kk-KZ"/>
        </w:rPr>
        <w:t>90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бергенде , азоттың бұл түрі 80-120 мг-нан 30-70 см-де 65-85 мг/кг мөлшерінде ауытқыған. Тек құрғақ жылдық көктемі мен жазында, және ылғалды жылдың көктемінде жылжымалы азот саны 140-тан 220 мг/кг жеткеи және қара топырақта минералдық азоттың белсенді игерілуі жүрген -90-97% гидролиздіден. Сонымен бірге құрғақ жылдың көктемі мен күзінде және ылғалды жылдың жазында топырақта біраз (30-100 мг) игерілмеген азот қоры болған. Қүрғақ жылдың көктемі мен күзінде, ылғалды жылдың көктемі мен жазында , топырақта минералдық азот басым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мен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әрқайсысының саны 40-80 мг/кг болған.</w:t>
      </w:r>
    </w:p>
    <w:p w:rsidR="007F4E6B" w:rsidRPr="0052679F" w:rsidRDefault="007F4E6B" w:rsidP="007F1787">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 xml:space="preserve">Сілтісізденген қара топырақ жоғары нитраттану қабілетімен ерекшеленеді. Жылы сумен суару және фосфорлық тыңайтқыш-тар бергенде ол 45 тен 112 мг/кг </w:t>
      </w:r>
      <w:r w:rsidRPr="0052679F">
        <w:rPr>
          <w:rFonts w:ascii="Times New Roman" w:hAnsi="Times New Roman"/>
          <w:sz w:val="28"/>
          <w:szCs w:val="28"/>
          <w:lang w:val="kk-KZ"/>
        </w:rPr>
        <w:t>N- 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re </w:t>
      </w:r>
      <w:r w:rsidRPr="0052679F">
        <w:rPr>
          <w:rFonts w:ascii="Times New Roman" w:hAnsi="Times New Roman"/>
          <w:noProof/>
          <w:sz w:val="28"/>
          <w:szCs w:val="28"/>
          <w:lang w:val="kk-KZ"/>
        </w:rPr>
        <w:t xml:space="preserve">дейін көтеріледі. Бірақ ылғалды жылы суперфосфат топырақтың нитраттану қуатьш төмендетеді. Тың топырақ 0-10 см-к қабатының үлгісін 10 күн қордаланғанда (компост) 108 мг немесе 378 кг/ге , ал оған су-перфосфат пен аммофосфат қосқанда және 426 мен 123 мг/кг сәйкес нитраттық азот жиналған. Аз гумусті қара топыраққа көктемде мочевина (несеп нәрін) бергенде азот 85 мг-ға дейін жиналған, керісінше бақылауда ол тек 45 мг/кг болған; нитратта-ну процесіне аммиактың селитра мен күкірт қышқылды аммони-да оң ықпал етеді. Оңтайлы су жылулық тәртіпті жылы </w:t>
      </w:r>
      <w:r w:rsidRPr="0052679F">
        <w:rPr>
          <w:rFonts w:ascii="Times New Roman" w:hAnsi="Times New Roman"/>
          <w:sz w:val="28"/>
          <w:szCs w:val="28"/>
          <w:lang w:val="kk-KZ"/>
        </w:rPr>
        <w:t xml:space="preserve">NP </w:t>
      </w:r>
      <w:r w:rsidRPr="0052679F">
        <w:rPr>
          <w:rFonts w:ascii="Times New Roman" w:hAnsi="Times New Roman"/>
          <w:noProof/>
          <w:sz w:val="28"/>
          <w:szCs w:val="28"/>
          <w:lang w:val="kk-KZ"/>
        </w:rPr>
        <w:t>ты-ңайтқыштар сілтісізденген қара топырақта картоп егісі астында І-ші жылы және кейін әрекетті нитраттар жиналуына себептеседі (М. Мамышов).</w:t>
      </w:r>
    </w:p>
    <w:p w:rsidR="007F4E6B" w:rsidRPr="0052679F" w:rsidRDefault="007F4E6B" w:rsidP="0052679F">
      <w:pPr>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Толық минералдық тыңайтқыштарды сүдігерде ауыспалы егіс дақылдары астында бергенде, сілтісізденген қара топырақта ерімтал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-ң саны 10-30 пайызға немесе 181 ден 326 мг/кг-ға дейін (Труогше), сонымен бірге фосфаттардың жылжымалылы-ғыда көтерілген: бидайға -25, қарақүмыққа -43 пайызға дейін. Суперфосфатты көңмен қоса бергенде топырақта фосфаттардың алдыңғы үш тобының (Чириковше) саны өскен. Минералдық тыңайтқыштарды беру тәсілдеріде әр нәтижені береді. Оларды топыраққа бірақ қанттық қызылша астында атыздап суарып бер-генде тиімді фосфордың саны азайған, ал бөлшектеп атызға көмгенде қара топырақта тиімді фосфор мөлшері өскен. Супер-фосфатты аз үлесті бергенде, топырақта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баяу қиын еритін қосындыға көшіп, өсімдіктерге тиімді көмірқышқылды аммоний мен сірке қышқылды ертінді түрінде үзақ қалады. Ал фосфаттар-дың </w:t>
      </w:r>
      <w:r w:rsidRPr="0052679F">
        <w:rPr>
          <w:rFonts w:ascii="Times New Roman" w:hAnsi="Times New Roman"/>
          <w:sz w:val="28"/>
          <w:szCs w:val="28"/>
          <w:lang w:val="kk-KZ"/>
        </w:rPr>
        <w:t xml:space="preserve">III </w:t>
      </w:r>
      <w:r w:rsidRPr="0052679F">
        <w:rPr>
          <w:rFonts w:ascii="Times New Roman" w:hAnsi="Times New Roman"/>
          <w:noProof/>
          <w:sz w:val="28"/>
          <w:szCs w:val="28"/>
          <w:lang w:val="kk-KZ"/>
        </w:rPr>
        <w:t xml:space="preserve">және </w:t>
      </w:r>
      <w:r w:rsidRPr="0052679F">
        <w:rPr>
          <w:rFonts w:ascii="Times New Roman" w:hAnsi="Times New Roman"/>
          <w:sz w:val="28"/>
          <w:szCs w:val="28"/>
          <w:lang w:val="kk-KZ"/>
        </w:rPr>
        <w:t xml:space="preserve">IV </w:t>
      </w:r>
      <w:r w:rsidRPr="0052679F">
        <w:rPr>
          <w:rFonts w:ascii="Times New Roman" w:hAnsi="Times New Roman"/>
          <w:noProof/>
          <w:sz w:val="28"/>
          <w:szCs w:val="28"/>
          <w:lang w:val="kk-KZ"/>
        </w:rPr>
        <w:t xml:space="preserve">топтарға көшкен бөлігін қор сапасында өсімдік-тер кейін әсерлі күйінде пайдаланады. Тиімді фосфаттардың сілтісізденген қара топырақта шоғырлануы түрғысынан минерал-дық тыңайтқыштарды картоп егісі астына бөлшектеп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30</w:t>
      </w:r>
      <w:r w:rsidRPr="0052679F">
        <w:rPr>
          <w:rFonts w:ascii="Times New Roman" w:hAnsi="Times New Roman"/>
          <w:sz w:val="28"/>
          <w:szCs w:val="28"/>
          <w:lang w:val="kk-KZ"/>
        </w:rPr>
        <w:t xml:space="preserve"> P</w:t>
      </w:r>
      <w:r w:rsidRPr="0052679F">
        <w:rPr>
          <w:rFonts w:ascii="Times New Roman" w:hAnsi="Times New Roman"/>
          <w:sz w:val="28"/>
          <w:szCs w:val="28"/>
          <w:vertAlign w:val="subscript"/>
          <w:lang w:val="kk-KZ"/>
        </w:rPr>
        <w:t>20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К</w:t>
      </w:r>
      <w:r w:rsidRPr="0052679F">
        <w:rPr>
          <w:rFonts w:ascii="Times New Roman" w:hAnsi="Times New Roman"/>
          <w:noProof/>
          <w:sz w:val="28"/>
          <w:szCs w:val="28"/>
          <w:vertAlign w:val="subscript"/>
          <w:lang w:val="kk-KZ"/>
        </w:rPr>
        <w:t xml:space="preserve">15 </w:t>
      </w:r>
      <w:r w:rsidRPr="0052679F">
        <w:rPr>
          <w:rFonts w:ascii="Times New Roman" w:hAnsi="Times New Roman"/>
          <w:noProof/>
          <w:sz w:val="28"/>
          <w:szCs w:val="28"/>
          <w:lang w:val="kk-KZ"/>
        </w:rPr>
        <w:t xml:space="preserve">- атызға) беру оң нәтижелі екен. Бүл топырақтар фосфор </w:t>
      </w:r>
      <w:r w:rsidRPr="0052679F">
        <w:rPr>
          <w:rFonts w:ascii="Times New Roman" w:hAnsi="Times New Roman"/>
          <w:noProof/>
          <w:sz w:val="28"/>
          <w:szCs w:val="28"/>
          <w:lang w:val="kk-KZ"/>
        </w:rPr>
        <w:lastRenderedPageBreak/>
        <w:t>мен кар-топ есімдігі сүранысынан төмен қамтамасызданған. Сондықтан РК тыңайтқыштарын бергенде топырақтағы тиімді фосфор (Тру-огше) саны 145, МРК-да-134, сүріде -120 мг/кг-ға жеткен, керісін-ше бақылауда -75 мг/кг-ақ болған. Үш жылдық тәжірибеде кар-топ түйнектерінің орташа өнімі 64 тен (Р-да) 72 (Р-да) ц/ге қүра-ған. Азоттық тыңайтқыштар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-ң топырақта игерілуіне және картоп өніміне ықпалын тигізбеғен. Минералдық тыңайтқыштар қара тоиырақта алмаспалы калидыңде игерілуіне себептеседі. Тек </w:t>
      </w:r>
      <w:r w:rsidRPr="0052679F">
        <w:rPr>
          <w:rFonts w:ascii="Times New Roman" w:hAnsi="Times New Roman"/>
          <w:sz w:val="28"/>
          <w:szCs w:val="28"/>
          <w:lang w:val="kk-KZ"/>
        </w:rPr>
        <w:t xml:space="preserve">NPK </w:t>
      </w:r>
      <w:r w:rsidRPr="0052679F">
        <w:rPr>
          <w:rFonts w:ascii="Times New Roman" w:hAnsi="Times New Roman"/>
          <w:noProof/>
          <w:sz w:val="28"/>
          <w:szCs w:val="28"/>
          <w:lang w:val="kk-KZ"/>
        </w:rPr>
        <w:t xml:space="preserve">мен көңді қосып бергенде топырақтағы оның саны төменде-ген. Зерттелген өңірдің қара топырағында калий аз-тіпті </w:t>
      </w:r>
      <w:r w:rsidRPr="0052679F">
        <w:rPr>
          <w:rFonts w:ascii="Times New Roman" w:hAnsi="Times New Roman"/>
          <w:sz w:val="28"/>
          <w:szCs w:val="28"/>
          <w:lang w:val="kk-KZ"/>
        </w:rPr>
        <w:t xml:space="preserve">NPK </w:t>
      </w:r>
      <w:r w:rsidRPr="0052679F">
        <w:rPr>
          <w:rFonts w:ascii="Times New Roman" w:hAnsi="Times New Roman"/>
          <w:noProof/>
          <w:sz w:val="28"/>
          <w:szCs w:val="28"/>
          <w:lang w:val="kk-KZ"/>
        </w:rPr>
        <w:t>бе-рілген қатардада. Мүмкін алмаспалы калидың игерілуіне N ты-ңайтқышы теріс ықпал еткен болар, себебі бүл топырақта оның игерілуіне себептескен. Сүрлі қатар болса бақылау мен РК~лық тыңайтқыштар берілген қатарлар аралығында болған. Егістік пен тың топырағында күзге қарай калийдың мөлшері биологиялық жолмен біраз өседі</w:t>
      </w:r>
      <w:r w:rsidRPr="0052679F">
        <w:rPr>
          <w:rFonts w:ascii="Times New Roman" w:hAnsi="Times New Roman"/>
          <w:noProof/>
          <w:sz w:val="28"/>
          <w:szCs w:val="28"/>
          <w:vertAlign w:val="subscript"/>
          <w:lang w:val="kk-KZ"/>
        </w:rPr>
        <w:t>?</w:t>
      </w:r>
      <w:r w:rsidRPr="0052679F">
        <w:rPr>
          <w:rFonts w:ascii="Times New Roman" w:hAnsi="Times New Roman"/>
          <w:noProof/>
          <w:sz w:val="28"/>
          <w:szCs w:val="28"/>
          <w:lang w:val="kk-KZ"/>
        </w:rPr>
        <w:t xml:space="preserve"> әсіресе қарашірінділік жиекте Р мен РК-қ тыңайтқыштар берілген қатарлар топырағының А</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жиегінде калийды игерумен қатар, одан кескін бойы төмен жылжуына әкелген.</w:t>
      </w:r>
    </w:p>
    <w:p w:rsidR="007F4E6B" w:rsidRPr="0052679F" w:rsidRDefault="007F4E6B" w:rsidP="0052679F">
      <w:pPr>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Суармалы күңгірт қара-қоңыр топырақта ыдыранды (гид-ролизді) азот саны күрт өскен (201 мг-ға дейін), ол жаздық бидай оратын мезгілде 45мг-ға дейін төмендеп кеткен. Ылғалды жылы (1970) оның мөлшері картоп егісі астындағы топырақта онша емес (47-128 мг) және бақылаулық пен тәлімі егістік мөлдектер арасында онша айырма байқалмаған. Масақты дәнді дақылдар астындағы топырақта (далалық және зертқаналық тәжрибеде) азот-тың мөлшері жаз соңына дейін төмендегені байқалған.</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Егістік суармалы күңгірт қара-қоңыр топырақтың нитраттану қабілеті әжептәуір биік. Қүрғақ жылы бүл топырақтың нитраттану қабілеті </w:t>
      </w:r>
      <w:r w:rsidRPr="0052679F">
        <w:rPr>
          <w:rFonts w:ascii="Times New Roman" w:hAnsi="Times New Roman"/>
          <w:sz w:val="28"/>
          <w:szCs w:val="28"/>
          <w:lang w:val="kk-KZ"/>
        </w:rPr>
        <w:t>NP</w:t>
      </w:r>
      <w:r w:rsidRPr="0052679F">
        <w:rPr>
          <w:rFonts w:ascii="Times New Roman" w:hAnsi="Times New Roman"/>
          <w:noProof/>
          <w:sz w:val="28"/>
          <w:szCs w:val="28"/>
          <w:lang w:val="kk-KZ"/>
        </w:rPr>
        <w:t xml:space="preserve">-лық және </w:t>
      </w:r>
      <w:r w:rsidRPr="0052679F">
        <w:rPr>
          <w:rFonts w:ascii="Times New Roman" w:hAnsi="Times New Roman"/>
          <w:sz w:val="28"/>
          <w:szCs w:val="28"/>
          <w:lang w:val="kk-KZ"/>
        </w:rPr>
        <w:t>NPK</w:t>
      </w:r>
      <w:r w:rsidRPr="0052679F">
        <w:rPr>
          <w:rFonts w:ascii="Times New Roman" w:hAnsi="Times New Roman"/>
          <w:noProof/>
          <w:sz w:val="28"/>
          <w:szCs w:val="28"/>
          <w:lang w:val="kk-KZ"/>
        </w:rPr>
        <w:t>-ң тыңайтқыштар берілген тәжірибелік қатарларда көтеріңкі (118-126 %). Ол шілде мен қыркүйек айларында тәлімі сүріде, тәлімі егісте және РК-ң тыңайтқыштар берілген қатарларда басылады да сәйкес (37-57 мг мен 70-80 %),</w:t>
      </w:r>
      <w:r w:rsidRPr="0052679F">
        <w:rPr>
          <w:rFonts w:ascii="Times New Roman" w:hAnsi="Times New Roman"/>
          <w:sz w:val="28"/>
          <w:szCs w:val="28"/>
          <w:lang w:val="kk-KZ"/>
        </w:rPr>
        <w:t>ay</w:t>
      </w:r>
      <w:r w:rsidRPr="0052679F">
        <w:rPr>
          <w:rFonts w:ascii="Times New Roman" w:hAnsi="Times New Roman"/>
          <w:noProof/>
          <w:sz w:val="28"/>
          <w:szCs w:val="28"/>
          <w:lang w:val="kk-KZ"/>
        </w:rPr>
        <w:t xml:space="preserve">а райы оңтайлы жылы нитраттардың топырақта игерілуі әсіресе қарқынды </w:t>
      </w:r>
      <w:r w:rsidRPr="0052679F">
        <w:rPr>
          <w:rFonts w:ascii="Times New Roman" w:hAnsi="Times New Roman"/>
          <w:sz w:val="28"/>
          <w:szCs w:val="28"/>
          <w:lang w:val="kk-KZ"/>
        </w:rPr>
        <w:t xml:space="preserve">NK, NP </w:t>
      </w:r>
      <w:r w:rsidRPr="0052679F">
        <w:rPr>
          <w:rFonts w:ascii="Times New Roman" w:hAnsi="Times New Roman"/>
          <w:noProof/>
          <w:sz w:val="28"/>
          <w:szCs w:val="28"/>
          <w:lang w:val="kk-KZ"/>
        </w:rPr>
        <w:t xml:space="preserve">және </w:t>
      </w:r>
      <w:r w:rsidRPr="0052679F">
        <w:rPr>
          <w:rFonts w:ascii="Times New Roman" w:hAnsi="Times New Roman"/>
          <w:sz w:val="28"/>
          <w:szCs w:val="28"/>
          <w:lang w:val="kk-KZ"/>
        </w:rPr>
        <w:t>NPK</w:t>
      </w:r>
      <w:r w:rsidRPr="0052679F">
        <w:rPr>
          <w:rFonts w:ascii="Times New Roman" w:hAnsi="Times New Roman"/>
          <w:noProof/>
          <w:sz w:val="28"/>
          <w:szCs w:val="28"/>
          <w:lang w:val="kk-KZ"/>
        </w:rPr>
        <w:t xml:space="preserve">-қ тыңайтқыштар берілген қатарларда (172 %) және тәлімі егіс пен сүріде (125 % байқаудан) жүреді. Құрғақ жылдағыдай нитраттану процесі (әрекет) РК-ік тыңайтқыштар негізінде төмендеп,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саны шілде мен қыркүйек айларында 40 тан 70 мг/кг-ға дейін өскен. Азот тыңайтқышы берілген қатардан басқаларында 40 см-ден төмен топырақ қабатында азотты игеру процесі әлсіз өтеді (10-20 мг) де</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тыңда жоққа түседі. Алматы облысының (В, б) суармалы ашық қара-қоңыр топырағында аммоний мөлшері салыстырмалы биік. Оның топырақтағы толық шоғыры қанттық қызылша тіршілігі соңында анықталған, ал бірінші жартысында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басым болған. (В, а) Күңгірт қара-қоңыр топырақтағы аммонилық азот мөлшері агронегізінде айырмалы келеді: баудікінде -З</w:t>
      </w:r>
      <w:r w:rsidRPr="0052679F">
        <w:rPr>
          <w:rFonts w:ascii="Times New Roman" w:hAnsi="Times New Roman"/>
          <w:noProof/>
          <w:sz w:val="28"/>
          <w:szCs w:val="28"/>
          <w:vertAlign w:val="subscript"/>
          <w:lang w:val="kk-KZ"/>
        </w:rPr>
        <w:t>э</w:t>
      </w:r>
      <w:r w:rsidRPr="0052679F">
        <w:rPr>
          <w:rFonts w:ascii="Times New Roman" w:hAnsi="Times New Roman"/>
          <w:noProof/>
          <w:sz w:val="28"/>
          <w:szCs w:val="28"/>
          <w:lang w:val="kk-KZ"/>
        </w:rPr>
        <w:t xml:space="preserve"> қанттық қызылшанікінде -17-19 және жоңышқа шымын аударғаннан соң келетін бидайдікінде 25-33 мг/кг құраған. Мұнда - шөптік шымды жыртқанда </w:t>
      </w:r>
      <w:r w:rsidRPr="0052679F">
        <w:rPr>
          <w:rFonts w:ascii="Times New Roman" w:hAnsi="Times New Roman"/>
          <w:sz w:val="28"/>
          <w:szCs w:val="28"/>
          <w:lang w:val="kk-KZ"/>
        </w:rPr>
        <w:t xml:space="preserve">(I </w:t>
      </w:r>
      <w:r w:rsidRPr="0052679F">
        <w:rPr>
          <w:rFonts w:ascii="Times New Roman" w:hAnsi="Times New Roman"/>
          <w:noProof/>
          <w:sz w:val="28"/>
          <w:szCs w:val="28"/>
          <w:lang w:val="kk-KZ"/>
        </w:rPr>
        <w:t xml:space="preserve">жылы), К. Имангазиев көрсеткендей, аммонилық процес, ал оны қайта аударғанда </w:t>
      </w:r>
      <w:r w:rsidRPr="0052679F">
        <w:rPr>
          <w:rFonts w:ascii="Times New Roman" w:hAnsi="Times New Roman"/>
          <w:sz w:val="28"/>
          <w:szCs w:val="28"/>
          <w:lang w:val="kk-KZ"/>
        </w:rPr>
        <w:t xml:space="preserve">(II </w:t>
      </w:r>
      <w:r w:rsidRPr="0052679F">
        <w:rPr>
          <w:rFonts w:ascii="Times New Roman" w:hAnsi="Times New Roman"/>
          <w:noProof/>
          <w:sz w:val="28"/>
          <w:szCs w:val="28"/>
          <w:lang w:val="kk-KZ"/>
        </w:rPr>
        <w:t xml:space="preserve">жылы) нитраттану процесі басым болған. Аммонилық азот түрінің көп мөлшері (49 мг/кг) картоп өсімдігі астындағы топырақта, сәуір айының ортасында, </w:t>
      </w:r>
      <w:r w:rsidRPr="0052679F">
        <w:rPr>
          <w:rFonts w:ascii="Times New Roman" w:hAnsi="Times New Roman"/>
          <w:sz w:val="28"/>
          <w:szCs w:val="28"/>
          <w:lang w:val="kk-KZ"/>
        </w:rPr>
        <w:lastRenderedPageBreak/>
        <w:t>N80P120К60 +30тн.</w:t>
      </w:r>
      <w:r w:rsidRPr="0052679F">
        <w:rPr>
          <w:rFonts w:ascii="Times New Roman" w:hAnsi="Times New Roman"/>
          <w:noProof/>
          <w:sz w:val="28"/>
          <w:szCs w:val="28"/>
          <w:lang w:val="kk-KZ"/>
        </w:rPr>
        <w:t xml:space="preserve"> көң бергенде, анықталған, маусым айағында ол азайған. Аммонилық азотың игерілу шегі суармалы және тыңайтылған топырақтарда мынадай болған: жүгері астындағы ашық қара қоңырда минералдық азоттан 62 ден 83 пайыз (214-318 кг/ге), ал картоп өсімдігі астындағы күңгірт қара-қоңырда - 28-82 пайыз. Топырақтағы аммонидың мөлшері, жүгерінің бастапқы тіршілік кезінде (суарып бөлшектеп тыңайтқанда) өсімдіктің күшті пайдалануына байланысты, азайған. Үш суарғанда тыңайтылмаған топырақтан жүгері өсімдігі аммониды дәндердің сүттеніп, ал суарғанда - толық піскен кездеріне дейін пайдаланады. Тыңайтылған осындай то-пырақтарда аммоний саны</w:t>
      </w:r>
      <w:r w:rsidRPr="0052679F">
        <w:rPr>
          <w:rFonts w:ascii="Times New Roman" w:hAnsi="Times New Roman"/>
          <w:noProof/>
          <w:sz w:val="28"/>
          <w:szCs w:val="28"/>
          <w:vertAlign w:val="subscript"/>
          <w:lang w:val="kk-KZ"/>
        </w:rPr>
        <w:t>э</w:t>
      </w:r>
      <w:r w:rsidRPr="0052679F">
        <w:rPr>
          <w:rFonts w:ascii="Times New Roman" w:hAnsi="Times New Roman"/>
          <w:noProof/>
          <w:sz w:val="28"/>
          <w:szCs w:val="28"/>
          <w:lang w:val="kk-KZ"/>
        </w:rPr>
        <w:t xml:space="preserve"> өсімдіктердің аз пайдалануына байланысты, дәндердің қамырланып пісуіне дейін өсе береді. Оның ең аз мөлшері, жүгерінің жасыл массасында органикалық заттар қарқынды түзілетін (синтез) - 15-16 жапырақтар шыққан және шашақтанған, ал көп мөлшері дәндердің сүттеніп және қамырланып піскен кездеріне келеді-де, жүгері өсімдігінің аммониды пайдалану мезгілі тыңайтылмаған тәлімі топырақтарда екі аптаға қысқарады.</w:t>
      </w:r>
    </w:p>
    <w:p w:rsidR="007F4E6B" w:rsidRPr="0052679F" w:rsidRDefault="007F4E6B" w:rsidP="0052679F">
      <w:pPr>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Суару саны өскен сайын, әсіресе тыңайтылмаған қатарларда, топырақтағы аммоний саны төмендемейді. Ашық қара-қоңыр топырақтың жоғарғы бір метрлік қабатында аммоний қоры түрғысынан көңді және минералдық тыңайтқыштарды негізгі және бөлшектеп берген тәжірибе қатарлар алда келеді.</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Суарылмаған және тыңайтылмаған қатарларда үш суаруда минералдық тыңайтқыштарды бөлшектеп берген, ал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саны түрғысынан 6 суаруда тыңайтқыштарды бөлшектеп берген. Қорыта айтқанда, күңгірт қара-қоңыр топыраққа 1:1, 5:1 арасалмақта берілген толық минералды тыңайтқыштар N-NН</w:t>
      </w:r>
      <w:r w:rsidRPr="0052679F">
        <w:rPr>
          <w:rFonts w:ascii="Times New Roman" w:hAnsi="Times New Roman"/>
          <w:noProof/>
          <w:sz w:val="28"/>
          <w:szCs w:val="28"/>
          <w:vertAlign w:val="subscript"/>
          <w:lang w:val="kk-KZ"/>
        </w:rPr>
        <w:t xml:space="preserve">4 </w:t>
      </w:r>
      <w:r w:rsidRPr="0052679F">
        <w:rPr>
          <w:rFonts w:ascii="Times New Roman" w:hAnsi="Times New Roman"/>
          <w:noProof/>
          <w:sz w:val="28"/>
          <w:szCs w:val="28"/>
          <w:lang w:val="kk-KZ"/>
        </w:rPr>
        <w:t xml:space="preserve">игерілуіне ықпал етпеген (бақылауда 177, тыңайтқанда - 178 кг/ге). Ал суармалы тыңайтылған карбонатты ашық қара-қоңыр топырақта, элемент-тердің басқа арасалмағында </w:t>
      </w:r>
      <w:r w:rsidRPr="0052679F">
        <w:rPr>
          <w:rFonts w:ascii="Times New Roman" w:hAnsi="Times New Roman"/>
          <w:sz w:val="28"/>
          <w:szCs w:val="28"/>
          <w:lang w:val="kk-KZ"/>
        </w:rPr>
        <w:t xml:space="preserve">(N2:P3:K2), </w:t>
      </w:r>
      <w:r w:rsidRPr="0052679F">
        <w:rPr>
          <w:rFonts w:ascii="Times New Roman" w:hAnsi="Times New Roman"/>
          <w:noProof/>
          <w:sz w:val="28"/>
          <w:szCs w:val="28"/>
          <w:lang w:val="kk-KZ"/>
        </w:rPr>
        <w:t xml:space="preserve">орташа үш жылда,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 xml:space="preserve">4 </w:t>
      </w:r>
      <w:r w:rsidRPr="0052679F">
        <w:rPr>
          <w:rFonts w:ascii="Times New Roman" w:hAnsi="Times New Roman"/>
          <w:noProof/>
          <w:sz w:val="28"/>
          <w:szCs w:val="28"/>
          <w:lang w:val="kk-KZ"/>
        </w:rPr>
        <w:t>1,5 есе көп жиылған (180 бақылауда, 273 кг/ге -тыңайтылған топырақтың  0-100 см~лік қабатында).</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Алматы облысының суармалы ашық қара-қоңыр топырағында нитраттар игерілуіне органика-минералдық тыңайтқыштардың оң әсерін бірінші Г. Лобанов айтқан. Азот тыңайтқыштарын бергеннен соң топырақтағы нитраттар саны екі есе, ал көннің аз үлесін (3,6 т/ге) көктемде жасырғанда одан да артық өскен. Қанттық қызылша астындағы топырақта нитраттар өзгерісінің (динамикасы) ғылым мынадай заңдылықтарын ашқан. Шілденің бірінші жартысына дейін нитраттар топырақта өскен, соңыра олар саны азай-ған. Нитраттардың топырақтағы көп мөлшері 15-ші маусымға дейінгі, олардың игерілуіне жақсы су - жылулық жағдайлар туған кезеңге келеді.</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Тау алды күңгірт қара-қоңыр топырақта нитраттардың аз мөлшері көктем мен кеш күзде, ал басым бөлігі - жазда болады. Сүрілік топырақта нитраттардың шоғырлануы (33 мг/кг) қыркүйекке дейін байқалады. Ол көктемде шымды қайта аударып, Р,К мен тыңайтқанда топырақта қайталанады: тыңайтқыштардың бір үлесінде - 76 мг/кг, яғни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осыған жақын мөлшері қанттық қызылша астындағы топыраққа толық </w:t>
      </w:r>
      <w:r w:rsidRPr="0052679F">
        <w:rPr>
          <w:rFonts w:ascii="Times New Roman" w:hAnsi="Times New Roman"/>
          <w:sz w:val="28"/>
          <w:szCs w:val="28"/>
          <w:lang w:val="kk-KZ"/>
        </w:rPr>
        <w:t>NPK</w:t>
      </w:r>
      <w:r w:rsidRPr="0052679F">
        <w:rPr>
          <w:rFonts w:ascii="Times New Roman" w:hAnsi="Times New Roman"/>
          <w:noProof/>
          <w:sz w:val="28"/>
          <w:szCs w:val="28"/>
          <w:lang w:val="kk-KZ"/>
        </w:rPr>
        <w:t xml:space="preserve">-ң бір үлесін бергенде анықталған және ол тәтті тамырлардың биік өнімін (599 ц/ге) алуды қамтамасыз еткен, Жүгері </w:t>
      </w:r>
      <w:r w:rsidRPr="0052679F">
        <w:rPr>
          <w:rFonts w:ascii="Times New Roman" w:hAnsi="Times New Roman"/>
          <w:noProof/>
          <w:sz w:val="28"/>
          <w:szCs w:val="28"/>
          <w:lang w:val="kk-KZ"/>
        </w:rPr>
        <w:lastRenderedPageBreak/>
        <w:t>астындағы ашық қара-қоңыр топырақта нитраттардың жоғары шоғырлануы көктемге -өсімдіктің 8-9 жапырағы шыққан кезге келеді, жазда олардың өсімдіктер қарқынды пайдалануына байланысты, мөлшері төмендейді де, кұзге қарай қайта өседі, әсіресе тыңайтқышты белшектеп және негізгі тәсіл мен берген қатарда (Л. Сәбірова).</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Азоттың жыйналуы мен пайдалануына РК тыңайтқыштарда ықпал етеді. Күңгірт қара-қоңыр топырақта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саны толық тыңайтқыштанда 40-қа, Р-лықтан 29-ға, </w:t>
      </w:r>
      <w:r w:rsidRPr="0052679F">
        <w:rPr>
          <w:rFonts w:ascii="Times New Roman" w:hAnsi="Times New Roman"/>
          <w:sz w:val="28"/>
          <w:szCs w:val="28"/>
          <w:lang w:val="kk-KZ"/>
        </w:rPr>
        <w:t>N</w:t>
      </w:r>
      <w:r w:rsidRPr="0052679F">
        <w:rPr>
          <w:rFonts w:ascii="Times New Roman" w:hAnsi="Times New Roman"/>
          <w:noProof/>
          <w:sz w:val="28"/>
          <w:szCs w:val="28"/>
          <w:lang w:val="kk-KZ"/>
        </w:rPr>
        <w:t xml:space="preserve">-тан 37-ге, ал сүрілі мөлдекте 28 мг/кг-ға жеткен; ол тың мен тыңайтылмаған тәлімі топырақта төмен болған. Сонымен, </w:t>
      </w:r>
      <w:r w:rsidRPr="0052679F">
        <w:rPr>
          <w:rFonts w:ascii="Times New Roman" w:hAnsi="Times New Roman"/>
          <w:sz w:val="28"/>
          <w:szCs w:val="28"/>
          <w:lang w:val="kk-KZ"/>
        </w:rPr>
        <w:t>NP</w:t>
      </w:r>
      <w:r w:rsidRPr="0052679F">
        <w:rPr>
          <w:rFonts w:ascii="Times New Roman" w:hAnsi="Times New Roman"/>
          <w:noProof/>
          <w:sz w:val="28"/>
          <w:szCs w:val="28"/>
          <w:lang w:val="kk-KZ"/>
        </w:rPr>
        <w:t xml:space="preserve">-қ тыңайтқыштар топырақта нитраттардың игерілуіне себептеспейді-де, картоп түйнектерінің 82-87 ц қосымша өнімін алуға себептеседі. Ал дара Р-ң және РК-ық тыңайтқыштар нитраттар игерілуіне себептеспейді-де, аз қосымша өнім (55-59 ц/ге) береді. Органикалық (30 т/ге көң) және минералдық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80</w:t>
      </w:r>
      <w:r w:rsidRPr="0052679F">
        <w:rPr>
          <w:rFonts w:ascii="Times New Roman" w:hAnsi="Times New Roman"/>
          <w:sz w:val="28"/>
          <w:szCs w:val="28"/>
          <w:lang w:val="kk-KZ"/>
        </w:rPr>
        <w:t xml:space="preserve"> P</w:t>
      </w:r>
      <w:r w:rsidRPr="0052679F">
        <w:rPr>
          <w:rFonts w:ascii="Times New Roman" w:hAnsi="Times New Roman"/>
          <w:sz w:val="28"/>
          <w:szCs w:val="28"/>
          <w:vertAlign w:val="subscript"/>
          <w:lang w:val="kk-KZ"/>
        </w:rPr>
        <w:t>120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К</w:t>
      </w:r>
      <w:r w:rsidRPr="0052679F">
        <w:rPr>
          <w:rFonts w:ascii="Times New Roman" w:hAnsi="Times New Roman"/>
          <w:noProof/>
          <w:sz w:val="28"/>
          <w:szCs w:val="28"/>
          <w:vertAlign w:val="subscript"/>
          <w:lang w:val="kk-KZ"/>
        </w:rPr>
        <w:t>60</w:t>
      </w:r>
      <w:r w:rsidRPr="0052679F">
        <w:rPr>
          <w:rFonts w:ascii="Times New Roman" w:hAnsi="Times New Roman"/>
          <w:noProof/>
          <w:sz w:val="28"/>
          <w:szCs w:val="28"/>
          <w:lang w:val="kk-KZ"/>
        </w:rPr>
        <w:t xml:space="preserve">) тыңайтқыштарды суармалы қара-қоңыр топыраққа бірге бергенде </w:t>
      </w:r>
      <w:r w:rsidRPr="0052679F">
        <w:rPr>
          <w:rFonts w:ascii="Times New Roman" w:hAnsi="Times New Roman"/>
          <w:sz w:val="28"/>
          <w:szCs w:val="28"/>
          <w:lang w:val="kk-KZ"/>
        </w:rPr>
        <w:t>N-N0</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саны маусымда 47 мг/кг-ға жетіп, соңыра, картоптың түйнектері қарқынды жаралған кез-де, екі есе азайған.</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Органика-минералдық тыңайтқышар негізінде көмірқышқылды ерітіндідегі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саны 10-нан (бақылауда) 28-ге, сірке қышқылды ерітіндіце 159-дан 269-ға және тұз қышқылды ерітіндіде 241 ден 318 мг/кг-ге өскен. Жоңышқаны жыртқанда фосфор тапшылығын толтыруда ең жақсы әсерді қанттық қызылша астындағы топыраққа негізгі қолданғанда берген. Шөптерді жыртудан 4 жыл өткенде топырақтағы жылжымалы фосфордың саны көң мен суперфосфатты бірге бергенде көтерілген. Мұндай тыңайтқ-ыштар кезектестігі фосфорды топырақта түрақты түтылудан сақтап қалуға және өсімдіктердің мысалы, жүгерінің, фосфорлық қорегін жақсартуға маңызды шара. Тау алды ашық қара-қоңыр топырақтар тиімді фосформен жеткіліксіз қамтамасызданған -20-25 мг Мачигинше. Ал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130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Р</w:t>
      </w:r>
      <w:r w:rsidRPr="0052679F">
        <w:rPr>
          <w:rFonts w:ascii="Times New Roman" w:hAnsi="Times New Roman"/>
          <w:noProof/>
          <w:sz w:val="28"/>
          <w:szCs w:val="28"/>
          <w:vertAlign w:val="subscript"/>
          <w:lang w:val="kk-KZ"/>
        </w:rPr>
        <w:t>180</w:t>
      </w:r>
      <w:r w:rsidRPr="0052679F">
        <w:rPr>
          <w:rFonts w:ascii="Times New Roman" w:hAnsi="Times New Roman"/>
          <w:noProof/>
          <w:sz w:val="28"/>
          <w:szCs w:val="28"/>
          <w:lang w:val="kk-KZ"/>
        </w:rPr>
        <w:t xml:space="preserve"> К</w:t>
      </w:r>
      <w:r w:rsidRPr="0052679F">
        <w:rPr>
          <w:rFonts w:ascii="Times New Roman" w:hAnsi="Times New Roman"/>
          <w:noProof/>
          <w:sz w:val="28"/>
          <w:szCs w:val="28"/>
          <w:vertAlign w:val="subscript"/>
          <w:lang w:val="kk-KZ"/>
        </w:rPr>
        <w:t>80</w:t>
      </w:r>
      <w:r w:rsidRPr="0052679F">
        <w:rPr>
          <w:rFonts w:ascii="Times New Roman" w:hAnsi="Times New Roman"/>
          <w:noProof/>
          <w:sz w:val="28"/>
          <w:szCs w:val="28"/>
          <w:lang w:val="kk-KZ"/>
        </w:rPr>
        <w:t xml:space="preserve"> – ді жүгерінің 15-16 жапырағы шыққанға дейін бөлшектеп бергенде топырақтағы фосфор мөлшері 31 мг-ға жеткен.</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Бірақта игерілген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-ы үш суаруда, ылғал таншылығынан, өсімдіктер олсіз пайдаланған. Суару саны өскенде фосфордың пайдалануы артып топырақтың 0-40 см-ік қабатында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саны төмеңдейді: суарусыз қатарда - 38, үш суаруда - 31, алты суару-да және </w:t>
      </w:r>
      <w:r w:rsidRPr="0052679F">
        <w:rPr>
          <w:rFonts w:ascii="Times New Roman" w:hAnsi="Times New Roman"/>
          <w:sz w:val="28"/>
          <w:szCs w:val="28"/>
          <w:lang w:val="kk-KZ"/>
        </w:rPr>
        <w:t>NPK</w:t>
      </w:r>
      <w:r w:rsidRPr="0052679F">
        <w:rPr>
          <w:rFonts w:ascii="Times New Roman" w:hAnsi="Times New Roman"/>
          <w:noProof/>
          <w:sz w:val="28"/>
          <w:szCs w:val="28"/>
          <w:lang w:val="kk-KZ"/>
        </w:rPr>
        <w:t>-ны бөлшектеп бергенде - 22; ал негізгі Р-ың тыңайтылған топырақта тиімді түрі көбірек игерілген - 33 мг/кг.</w:t>
      </w:r>
    </w:p>
    <w:p w:rsidR="007F4E6B" w:rsidRPr="0052679F" w:rsidRDefault="007F4E6B" w:rsidP="0052679F">
      <w:pPr>
        <w:shd w:val="clear" w:color="auto" w:fill="FFFFFF"/>
        <w:autoSpaceDE w:val="0"/>
        <w:autoSpaceDN w:val="0"/>
        <w:adjustRightInd w:val="0"/>
        <w:spacing w:after="0" w:line="240" w:lineRule="auto"/>
        <w:ind w:firstLine="567"/>
        <w:jc w:val="both"/>
        <w:rPr>
          <w:rFonts w:ascii="Times New Roman" w:hAnsi="Times New Roman"/>
          <w:noProof/>
          <w:sz w:val="28"/>
          <w:szCs w:val="28"/>
          <w:lang w:val="kk-KZ"/>
        </w:rPr>
      </w:pPr>
      <w:r w:rsidRPr="0052679F">
        <w:rPr>
          <w:rFonts w:ascii="Times New Roman" w:hAnsi="Times New Roman"/>
          <w:noProof/>
          <w:sz w:val="28"/>
          <w:szCs w:val="28"/>
          <w:lang w:val="kk-KZ"/>
        </w:rPr>
        <w:t>Ашық қара-қоңыр топырақта - көкөністік дақылдар астында, тиімді фосфор одан-да көп игеріледі - 17-26 пайызға дейін, ал картоп егісі астында оның саны 52 мг/кг-ға жеткен. Ауыспалы егістің І-ші айналымында топырақтағы сірке қышқылды ерітінді фосфор саны 137 мг-нан (бақылауда), негізгіде үшінші топтағы (НСІ-да)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-ң саны 882-ден 692 мг/кг-ға төмендеуі арқылы 231 мг/кг-ға жеткен. Күңгірт қара-қоңыр топырақтың жыртылатын қабатында, Р</w:t>
      </w:r>
      <w:r w:rsidRPr="0052679F">
        <w:rPr>
          <w:rFonts w:ascii="Times New Roman" w:hAnsi="Times New Roman"/>
          <w:noProof/>
          <w:sz w:val="28"/>
          <w:szCs w:val="28"/>
          <w:vertAlign w:val="subscript"/>
          <w:lang w:val="kk-KZ"/>
        </w:rPr>
        <w:t>60</w:t>
      </w:r>
      <w:r w:rsidRPr="0052679F">
        <w:rPr>
          <w:rFonts w:ascii="Times New Roman" w:hAnsi="Times New Roman"/>
          <w:noProof/>
          <w:sz w:val="28"/>
          <w:szCs w:val="28"/>
          <w:lang w:val="kk-KZ"/>
        </w:rPr>
        <w:t>_</w:t>
      </w:r>
      <w:r w:rsidRPr="0052679F">
        <w:rPr>
          <w:rFonts w:ascii="Times New Roman" w:hAnsi="Times New Roman"/>
          <w:noProof/>
          <w:sz w:val="28"/>
          <w:szCs w:val="28"/>
          <w:vertAlign w:val="subscript"/>
          <w:lang w:val="kk-KZ"/>
        </w:rPr>
        <w:t>70</w:t>
      </w:r>
      <w:r w:rsidRPr="0052679F">
        <w:rPr>
          <w:rFonts w:ascii="Times New Roman" w:hAnsi="Times New Roman"/>
          <w:noProof/>
          <w:sz w:val="28"/>
          <w:szCs w:val="28"/>
          <w:lang w:val="kk-KZ"/>
        </w:rPr>
        <w:t>негізінде, Мачигинше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саны 40 мг-ға жет-кендіктен далалық ауыспалы егіс дақылдарының фосфорлық қорегін қамтамасыз етеді және ол түрлі алғы дақылдар астында 20-дан 32 мг/кг-ға дейін ауытқыйды. Минералдық тыңайқыштар күңгірт қара-қоңыр топырағына тиімді фосфор бөлшегін (Труог-ше) жалпыдан 3 тен 8 пайызға, немесе бақылаумен салыстырғанда 8 ден </w:t>
      </w:r>
      <w:r w:rsidRPr="0052679F">
        <w:rPr>
          <w:rFonts w:ascii="Times New Roman" w:hAnsi="Times New Roman"/>
          <w:sz w:val="28"/>
          <w:szCs w:val="28"/>
          <w:lang w:val="kk-KZ"/>
        </w:rPr>
        <w:t xml:space="preserve">(NK) </w:t>
      </w:r>
      <w:r w:rsidRPr="0052679F">
        <w:rPr>
          <w:rFonts w:ascii="Times New Roman" w:hAnsi="Times New Roman"/>
          <w:noProof/>
          <w:sz w:val="28"/>
          <w:szCs w:val="28"/>
          <w:lang w:val="kk-KZ"/>
        </w:rPr>
        <w:t xml:space="preserve">53 пайызға </w:t>
      </w:r>
      <w:r w:rsidRPr="0052679F">
        <w:rPr>
          <w:rFonts w:ascii="Times New Roman" w:hAnsi="Times New Roman"/>
          <w:sz w:val="28"/>
          <w:szCs w:val="28"/>
          <w:lang w:val="kk-KZ"/>
        </w:rPr>
        <w:t xml:space="preserve">(NPK) </w:t>
      </w:r>
      <w:r w:rsidRPr="0052679F">
        <w:rPr>
          <w:rFonts w:ascii="Times New Roman" w:hAnsi="Times New Roman"/>
          <w:noProof/>
          <w:sz w:val="28"/>
          <w:szCs w:val="28"/>
          <w:lang w:val="kk-KZ"/>
        </w:rPr>
        <w:t xml:space="preserve">бергенде түйнектер өнімін 55-тен 88 ц/ге өсірген. Мұнда орташа үш жылда мына тыңайтқыштар кезектестігі </w:t>
      </w:r>
      <w:r w:rsidRPr="0052679F">
        <w:rPr>
          <w:rFonts w:ascii="Times New Roman" w:hAnsi="Times New Roman"/>
          <w:noProof/>
          <w:sz w:val="28"/>
          <w:szCs w:val="28"/>
          <w:lang w:val="kk-KZ"/>
        </w:rPr>
        <w:lastRenderedPageBreak/>
        <w:t xml:space="preserve">топырақтағы тиімді фосфордың артық игерілуін қамтамасыз еткен: </w:t>
      </w:r>
      <w:r w:rsidRPr="0052679F">
        <w:rPr>
          <w:rFonts w:ascii="Times New Roman" w:hAnsi="Times New Roman"/>
          <w:sz w:val="28"/>
          <w:szCs w:val="28"/>
          <w:lang w:val="kk-KZ"/>
        </w:rPr>
        <w:t>NPK</w:t>
      </w:r>
      <w:r w:rsidRPr="0052679F">
        <w:rPr>
          <w:rFonts w:ascii="Times New Roman" w:hAnsi="Times New Roman"/>
          <w:noProof/>
          <w:sz w:val="28"/>
          <w:szCs w:val="28"/>
          <w:lang w:val="kk-KZ"/>
        </w:rPr>
        <w:t xml:space="preserve">-да -153, Р-да -147, РК-да -130 және </w:t>
      </w:r>
      <w:r w:rsidRPr="0052679F">
        <w:rPr>
          <w:rFonts w:ascii="Times New Roman" w:hAnsi="Times New Roman"/>
          <w:sz w:val="28"/>
          <w:szCs w:val="28"/>
          <w:lang w:val="kk-KZ"/>
        </w:rPr>
        <w:t>NP</w:t>
      </w:r>
      <w:r w:rsidRPr="0052679F">
        <w:rPr>
          <w:rFonts w:ascii="Times New Roman" w:hAnsi="Times New Roman"/>
          <w:noProof/>
          <w:sz w:val="28"/>
          <w:szCs w:val="28"/>
          <w:lang w:val="kk-KZ"/>
        </w:rPr>
        <w:t>-да 124 пайыз бақылаудағы 163 мг/кг санынан есептегенде;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-ті ең аз игерілуі </w:t>
      </w:r>
      <w:r w:rsidRPr="0052679F">
        <w:rPr>
          <w:rFonts w:ascii="Times New Roman" w:hAnsi="Times New Roman"/>
          <w:sz w:val="28"/>
          <w:szCs w:val="28"/>
          <w:lang w:val="kk-KZ"/>
        </w:rPr>
        <w:t>NK</w:t>
      </w:r>
      <w:r w:rsidRPr="0052679F">
        <w:rPr>
          <w:rFonts w:ascii="Times New Roman" w:hAnsi="Times New Roman"/>
          <w:noProof/>
          <w:sz w:val="28"/>
          <w:szCs w:val="28"/>
          <w:lang w:val="kk-KZ"/>
        </w:rPr>
        <w:t xml:space="preserve">-да болған -108 пайыз. 30 т/ге көңмен </w:t>
      </w:r>
      <w:r w:rsidRPr="0052679F">
        <w:rPr>
          <w:rFonts w:ascii="Times New Roman" w:hAnsi="Times New Roman"/>
          <w:sz w:val="28"/>
          <w:szCs w:val="28"/>
          <w:lang w:val="kk-KZ"/>
        </w:rPr>
        <w:t>NPK</w:t>
      </w:r>
      <w:r w:rsidRPr="0052679F">
        <w:rPr>
          <w:rFonts w:ascii="Times New Roman" w:hAnsi="Times New Roman"/>
          <w:noProof/>
          <w:sz w:val="28"/>
          <w:szCs w:val="28"/>
          <w:lang w:val="kk-KZ"/>
        </w:rPr>
        <w:t>-ық тыңайтқыштарын бірге бергенде, тауалды ашық қара-қоңыр топырақта К</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 xml:space="preserve">0~ң орташа маусымдық мөлшері 562 мг-ға жеткен, минералдық тыңайтқыштардан оның саны аздау -377 ден </w:t>
      </w:r>
      <w:r w:rsidRPr="0052679F">
        <w:rPr>
          <w:rFonts w:ascii="Times New Roman" w:hAnsi="Times New Roman"/>
          <w:sz w:val="28"/>
          <w:szCs w:val="28"/>
          <w:lang w:val="kk-KZ"/>
        </w:rPr>
        <w:t xml:space="preserve">(NPK) </w:t>
      </w:r>
      <w:r w:rsidRPr="0052679F">
        <w:rPr>
          <w:rFonts w:ascii="Times New Roman" w:hAnsi="Times New Roman"/>
          <w:noProof/>
          <w:sz w:val="28"/>
          <w:szCs w:val="28"/>
          <w:lang w:val="kk-KZ"/>
        </w:rPr>
        <w:t xml:space="preserve">456 мг~ға (РК) дейін төмендеген, ал маусымдар бойынша оның басым мөлшері (400-600 мг) сәуір мен қыркүйекке келсе, төмен мәлшері (300-400 мг) маусым ортасына келеді. Минералдық тьь ңайтқыштар негізінде картоп өсімдігі топырақтан калиды күшті пайдаланады. Сондықтан </w:t>
      </w:r>
      <w:r w:rsidRPr="0052679F">
        <w:rPr>
          <w:rFonts w:ascii="Times New Roman" w:hAnsi="Times New Roman"/>
          <w:sz w:val="28"/>
          <w:szCs w:val="28"/>
          <w:lang w:val="kk-KZ"/>
        </w:rPr>
        <w:t xml:space="preserve">NPK </w:t>
      </w:r>
      <w:r w:rsidRPr="0052679F">
        <w:rPr>
          <w:rFonts w:ascii="Times New Roman" w:hAnsi="Times New Roman"/>
          <w:noProof/>
          <w:sz w:val="28"/>
          <w:szCs w:val="28"/>
          <w:lang w:val="kk-KZ"/>
        </w:rPr>
        <w:t>қатарда түйнектер өнімі 250 ц/ге көтерілген, ал топырақта К</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 xml:space="preserve">0 саны 377 мг-ға дейін төмендеген. К тыңайтқышы негізінде картоп өсімдігі топырақтан калиды көп әкетеді. Элементтің ең төмен әкетілуі </w:t>
      </w:r>
      <w:r w:rsidRPr="0052679F">
        <w:rPr>
          <w:rFonts w:ascii="Times New Roman" w:hAnsi="Times New Roman"/>
          <w:sz w:val="28"/>
          <w:szCs w:val="28"/>
          <w:lang w:val="kk-KZ"/>
        </w:rPr>
        <w:t xml:space="preserve">NP </w:t>
      </w:r>
      <w:r w:rsidRPr="0052679F">
        <w:rPr>
          <w:rFonts w:ascii="Times New Roman" w:hAnsi="Times New Roman"/>
          <w:noProof/>
          <w:sz w:val="28"/>
          <w:szCs w:val="28"/>
          <w:lang w:val="kk-KZ"/>
        </w:rPr>
        <w:t>негізінде байқалған. Берілетін азоттың үлесін - 80 кг-ға фосфорды - 120 кг-ға өсірген-де және 30 т көң негізінде топырақта калий 562 мг-ға дейін жый-налғаны мен түйнектер өнімі күрт төмендеген. Сондықтан тау алды (К</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 xml:space="preserve">0 мөлшері 400 мг-нан асқан) суармалы күңгірт қара-қоңыр топырақта картоптың жоғары өнімін өсіру үшін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60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Р</w:t>
      </w:r>
      <w:r w:rsidRPr="0052679F">
        <w:rPr>
          <w:rFonts w:ascii="Times New Roman" w:hAnsi="Times New Roman"/>
          <w:noProof/>
          <w:sz w:val="28"/>
          <w:szCs w:val="28"/>
          <w:vertAlign w:val="subscript"/>
          <w:lang w:val="kk-KZ"/>
        </w:rPr>
        <w:t>9</w:t>
      </w:r>
      <w:r w:rsidRPr="0052679F">
        <w:rPr>
          <w:rFonts w:ascii="Times New Roman" w:hAnsi="Times New Roman"/>
          <w:noProof/>
          <w:sz w:val="28"/>
          <w:szCs w:val="28"/>
          <w:lang w:val="kk-KZ"/>
        </w:rPr>
        <w:t xml:space="preserve">о"-ДІ беру жеткілікті, себебі К тыңайтқышы азғана қосымша өнім бе-реді (21 ц/ге). Ылғалды және оңтайлы жылдары топырақта кали-дың күрт төмендеуін ескеріп, оның тиімді түрін игеру онда, </w:t>
      </w:r>
      <w:r w:rsidRPr="0052679F">
        <w:rPr>
          <w:rFonts w:ascii="Times New Roman" w:hAnsi="Times New Roman"/>
          <w:sz w:val="28"/>
          <w:szCs w:val="28"/>
          <w:lang w:val="kk-KZ"/>
        </w:rPr>
        <w:t>NPK</w:t>
      </w:r>
      <w:r w:rsidRPr="0052679F">
        <w:rPr>
          <w:rFonts w:ascii="Times New Roman" w:hAnsi="Times New Roman"/>
          <w:noProof/>
          <w:sz w:val="28"/>
          <w:szCs w:val="28"/>
          <w:lang w:val="kk-KZ"/>
        </w:rPr>
        <w:t>-ң оңтайлы арасалмағын үстап түру және түйнектердегі крах-мал мөлшерін көтеру үшін, картоп әсімдігіне К тыңайтқышын-дағы әсерлі затты 60 кг/ге дейін беру керек.</w:t>
      </w:r>
    </w:p>
    <w:p w:rsidR="007F4E6B" w:rsidRPr="0052679F" w:rsidRDefault="007F4E6B" w:rsidP="0052679F">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Тыңайтылған қызылша астында жеңіл ыдырайтын (гидролизді) азот мөлшері шабьшдық құба топырақпен кәдімгі құба топырақта сәйкес 79-100 мг және 89 мг болған. Осы дақыл тиімді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мен орташа қамтамасызданған топырағындағы егісті ма-мыр.мен маусымда екі рет үстеп қоректендіргеыде, осы азот саны 125 мгболса, фосформен көтеріңкі қатарда 129 мг/кг-ға жеткен. Өсімдіктер тіршілігінің екінші жартысында (тамыз-қыркүйекте) бұл қатардағы шабындық және кәдімгі қүба топырақтарда азот саньі сәйкес 87 мг мен 67 мг-ға дейін төмендеп кеткен. Тиістілі жоғалған 38 бен 39 мг ыдыранды азот пен нитраттық азотты иге-ругё кеткен, сондықтай бүл жай түйнектер өніміне теріс әсер ет~ кен болар. Ал Мачигинше орташа мөлшердегі фосфорлы (25-35 мг) және биік аізотты (125 мг-ға дейін) қатарда қанттық қызылша өнімі 206 ц/ге-ға төмендеп кеткен. Тәтті тамырдың биік өнімі (556 мен 558 ц/ге) сәйкес топырақтағы Р</w:t>
      </w:r>
      <w:r w:rsidRPr="0052679F">
        <w:rPr>
          <w:rFonts w:ascii="Times New Roman" w:hAnsi="Times New Roman"/>
          <w:noProof/>
          <w:sz w:val="28"/>
          <w:szCs w:val="28"/>
          <w:vertAlign w:val="subscript"/>
          <w:lang w:val="kk-KZ"/>
        </w:rPr>
        <w:t>2</w:t>
      </w:r>
      <w:r w:rsidRPr="0052679F">
        <w:rPr>
          <w:rFonts w:ascii="Times New Roman" w:hAnsi="Times New Roman"/>
          <w:noProof/>
          <w:sz w:val="28"/>
          <w:szCs w:val="28"/>
          <w:lang w:val="kk-KZ"/>
        </w:rPr>
        <w:t>0</w:t>
      </w:r>
      <w:r w:rsidRPr="0052679F">
        <w:rPr>
          <w:rFonts w:ascii="Times New Roman" w:hAnsi="Times New Roman"/>
          <w:noProof/>
          <w:sz w:val="28"/>
          <w:szCs w:val="28"/>
          <w:vertAlign w:val="subscript"/>
          <w:lang w:val="kk-KZ"/>
        </w:rPr>
        <w:t>5</w:t>
      </w:r>
      <w:r w:rsidRPr="0052679F">
        <w:rPr>
          <w:rFonts w:ascii="Times New Roman" w:hAnsi="Times New Roman"/>
          <w:noProof/>
          <w:sz w:val="28"/>
          <w:szCs w:val="28"/>
          <w:lang w:val="kk-KZ"/>
        </w:rPr>
        <w:t xml:space="preserve"> саны көтеріңкі (35-50 мг) және гидролиздік азот саны орташа (79-88 мг/кг) қатар-ларда алынған.</w:t>
      </w:r>
    </w:p>
    <w:p w:rsidR="007F4E6B" w:rsidRPr="0052679F" w:rsidRDefault="007F4E6B" w:rsidP="0052679F">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 xml:space="preserve">Ауыспалы егістік тыңайтылған қүба топырақтағы мақта өсімдігі астында 21-ші күні </w:t>
      </w:r>
      <w:r w:rsidRPr="0052679F">
        <w:rPr>
          <w:rFonts w:ascii="Times New Roman" w:hAnsi="Times New Roman"/>
          <w:sz w:val="28"/>
          <w:szCs w:val="28"/>
          <w:lang w:val="kk-KZ"/>
        </w:rPr>
        <w:t>N-NO</w:t>
      </w:r>
      <w:r w:rsidRPr="0052679F">
        <w:rPr>
          <w:rFonts w:ascii="Times New Roman" w:hAnsi="Times New Roman"/>
          <w:sz w:val="28"/>
          <w:szCs w:val="28"/>
          <w:vertAlign w:val="subscript"/>
          <w:lang w:val="kk-KZ"/>
        </w:rPr>
        <w:t>3</w:t>
      </w:r>
      <w:r w:rsidRPr="0052679F">
        <w:rPr>
          <w:rFonts w:ascii="Times New Roman" w:hAnsi="Times New Roman"/>
          <w:sz w:val="28"/>
          <w:szCs w:val="28"/>
          <w:lang w:val="kk-KZ"/>
        </w:rPr>
        <w:t>-</w:t>
      </w:r>
      <w:r w:rsidRPr="0052679F">
        <w:rPr>
          <w:rFonts w:ascii="Times New Roman" w:hAnsi="Times New Roman"/>
          <w:noProof/>
          <w:sz w:val="28"/>
          <w:szCs w:val="28"/>
          <w:lang w:val="kk-KZ"/>
        </w:rPr>
        <w:t xml:space="preserve">153 мг-ға дейін жыйналған, керісінше алмаспай өсірілген дақыл астында ол тек 28 мг/кг болған; қүба топырақтың үлгілері зертханада 15 күн шабындық қордалағанда, (инкубация) онда 75 мг-ға дейін нитраттық азот игерілген. Тыңайтылмаған және жақында N пен тыңайтылған мөлдектер топырағының алмаспалы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мөлшері бойынша айырмасы болмаған. Автоморфты (ауадан ылғалданатын) құба топырақта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аз және ол көктемде жыйнапады. А. Розанов деректерінше ол, кұзде, тіпті қыста табылған, себебі төменгі температурада органикалық заттардың </w:t>
      </w:r>
      <w:r w:rsidRPr="0052679F">
        <w:rPr>
          <w:rFonts w:ascii="Times New Roman" w:hAnsi="Times New Roman"/>
          <w:noProof/>
          <w:sz w:val="28"/>
          <w:szCs w:val="28"/>
          <w:lang w:val="kk-KZ"/>
        </w:rPr>
        <w:lastRenderedPageBreak/>
        <w:t>минералдануы төмендейді. Игерілген топырақтық және тыңайтқыштық М~КН</w:t>
      </w:r>
      <w:r w:rsidRPr="0052679F">
        <w:rPr>
          <w:rFonts w:ascii="Times New Roman" w:hAnsi="Times New Roman"/>
          <w:noProof/>
          <w:sz w:val="28"/>
          <w:szCs w:val="28"/>
          <w:vertAlign w:val="subscript"/>
          <w:lang w:val="kk-KZ"/>
        </w:rPr>
        <w:t>4</w:t>
      </w:r>
      <w:r w:rsidRPr="0052679F">
        <w:rPr>
          <w:rFonts w:ascii="Times New Roman" w:hAnsi="Times New Roman"/>
          <w:noProof/>
          <w:sz w:val="28"/>
          <w:szCs w:val="28"/>
          <w:lang w:val="kk-KZ"/>
        </w:rPr>
        <w:t>-ң 50-ден 91 пайызға дейінгісі топырақтың 0-10 см-к қабатында үсталған (Л. Дашевский - фиксация). Суарудан 10-15 күн әткенде ол нитрат-тану процесіне тартылып, келесі суару кезеңғе дейін топырақтағы тамырлар маңында нитраттар жыйналады. Тыңайтқыштар топырақта аммоний жыйналуына себептеседі: азырақ РК-ік</w:t>
      </w:r>
      <w:r w:rsidRPr="0052679F">
        <w:rPr>
          <w:rFonts w:ascii="Times New Roman" w:hAnsi="Times New Roman"/>
          <w:noProof/>
          <w:sz w:val="28"/>
          <w:szCs w:val="28"/>
          <w:vertAlign w:val="subscript"/>
          <w:lang w:val="kk-KZ"/>
        </w:rPr>
        <w:t>3</w:t>
      </w:r>
      <w:r w:rsidRPr="0052679F">
        <w:rPr>
          <w:rFonts w:ascii="Times New Roman" w:hAnsi="Times New Roman"/>
          <w:noProof/>
          <w:sz w:val="28"/>
          <w:szCs w:val="28"/>
          <w:lang w:val="kk-KZ"/>
        </w:rPr>
        <w:t xml:space="preserve"> көп </w:t>
      </w:r>
      <w:r w:rsidRPr="0052679F">
        <w:rPr>
          <w:rFonts w:ascii="Times New Roman" w:hAnsi="Times New Roman"/>
          <w:sz w:val="28"/>
          <w:szCs w:val="28"/>
          <w:lang w:val="kk-KZ"/>
        </w:rPr>
        <w:t>N</w:t>
      </w:r>
      <w:r w:rsidRPr="0052679F">
        <w:rPr>
          <w:rFonts w:ascii="Times New Roman" w:hAnsi="Times New Roman"/>
          <w:noProof/>
          <w:sz w:val="28"/>
          <w:szCs w:val="28"/>
          <w:lang w:val="kk-KZ"/>
        </w:rPr>
        <w:t>-ң және сидераттар. Жамбыл облысының жоңышқа шымында өсірілген шабындық топырағында Р</w:t>
      </w:r>
      <w:r w:rsidRPr="0052679F">
        <w:rPr>
          <w:rFonts w:ascii="Times New Roman" w:hAnsi="Times New Roman"/>
          <w:noProof/>
          <w:sz w:val="28"/>
          <w:szCs w:val="28"/>
          <w:vertAlign w:val="subscript"/>
          <w:lang w:val="kk-KZ"/>
        </w:rPr>
        <w:t>120</w:t>
      </w:r>
      <w:r w:rsidRPr="0052679F">
        <w:rPr>
          <w:rFonts w:ascii="Times New Roman" w:hAnsi="Times New Roman"/>
          <w:noProof/>
          <w:sz w:val="28"/>
          <w:szCs w:val="28"/>
          <w:lang w:val="kk-KZ"/>
        </w:rPr>
        <w:t xml:space="preserve"> К</w:t>
      </w:r>
      <w:r w:rsidRPr="0052679F">
        <w:rPr>
          <w:rFonts w:ascii="Times New Roman" w:hAnsi="Times New Roman"/>
          <w:noProof/>
          <w:sz w:val="28"/>
          <w:szCs w:val="28"/>
          <w:vertAlign w:val="subscript"/>
          <w:lang w:val="kk-KZ"/>
        </w:rPr>
        <w:t>120</w:t>
      </w:r>
      <w:r w:rsidRPr="0052679F">
        <w:rPr>
          <w:rFonts w:ascii="Times New Roman" w:hAnsi="Times New Roman"/>
          <w:noProof/>
          <w:sz w:val="28"/>
          <w:szCs w:val="28"/>
          <w:lang w:val="kk-KZ"/>
        </w:rPr>
        <w:t xml:space="preserve"> мен тыңайтылған жаздық бидай астында </w:t>
      </w:r>
      <w:r w:rsidRPr="0052679F">
        <w:rPr>
          <w:rFonts w:ascii="Times New Roman" w:hAnsi="Times New Roman"/>
          <w:smallCaps/>
          <w:sz w:val="28"/>
          <w:szCs w:val="28"/>
          <w:lang w:val="kk-KZ"/>
        </w:rPr>
        <w:t>N~NH</w:t>
      </w:r>
      <w:r w:rsidRPr="0052679F">
        <w:rPr>
          <w:rFonts w:ascii="Times New Roman" w:hAnsi="Times New Roman"/>
          <w:smallCaps/>
          <w:sz w:val="28"/>
          <w:szCs w:val="28"/>
          <w:vertAlign w:val="subscript"/>
          <w:lang w:val="kk-KZ"/>
        </w:rPr>
        <w:t>4</w:t>
      </w:r>
      <w:r w:rsidRPr="0052679F">
        <w:rPr>
          <w:rFonts w:ascii="Times New Roman" w:hAnsi="Times New Roman"/>
          <w:smallCaps/>
          <w:sz w:val="28"/>
          <w:szCs w:val="28"/>
          <w:lang w:val="kk-KZ"/>
        </w:rPr>
        <w:t xml:space="preserve">-h, </w:t>
      </w:r>
      <w:r w:rsidRPr="0052679F">
        <w:rPr>
          <w:rFonts w:ascii="Times New Roman" w:hAnsi="Times New Roman"/>
          <w:noProof/>
          <w:sz w:val="28"/>
          <w:szCs w:val="28"/>
          <w:lang w:val="kk-KZ"/>
        </w:rPr>
        <w:t xml:space="preserve">артық мөлшері </w:t>
      </w:r>
      <w:r w:rsidRPr="0052679F">
        <w:rPr>
          <w:rFonts w:ascii="Times New Roman" w:hAnsi="Times New Roman"/>
          <w:sz w:val="28"/>
          <w:szCs w:val="28"/>
          <w:lang w:val="kk-KZ"/>
        </w:rPr>
        <w:t xml:space="preserve">(15.VI-30 </w:t>
      </w:r>
      <w:r w:rsidRPr="0052679F">
        <w:rPr>
          <w:rFonts w:ascii="Times New Roman" w:hAnsi="Times New Roman"/>
          <w:noProof/>
          <w:sz w:val="28"/>
          <w:szCs w:val="28"/>
          <w:lang w:val="kk-KZ"/>
        </w:rPr>
        <w:t xml:space="preserve">мг) табылған, ал қанттық қызылша астында (аударылған шымда және </w:t>
      </w:r>
      <w:r w:rsidRPr="0052679F">
        <w:rPr>
          <w:rFonts w:ascii="Times New Roman" w:hAnsi="Times New Roman"/>
          <w:sz w:val="28"/>
          <w:szCs w:val="28"/>
          <w:lang w:val="kk-KZ"/>
        </w:rPr>
        <w:t>N</w:t>
      </w:r>
      <w:r w:rsidRPr="0052679F">
        <w:rPr>
          <w:rFonts w:ascii="Times New Roman" w:hAnsi="Times New Roman"/>
          <w:sz w:val="28"/>
          <w:szCs w:val="28"/>
          <w:vertAlign w:val="subscript"/>
          <w:lang w:val="kk-KZ"/>
        </w:rPr>
        <w:t xml:space="preserve">120 </w:t>
      </w:r>
      <w:r w:rsidRPr="0052679F">
        <w:rPr>
          <w:rFonts w:ascii="Times New Roman" w:hAnsi="Times New Roman"/>
          <w:sz w:val="28"/>
          <w:szCs w:val="28"/>
          <w:lang w:val="kk-KZ"/>
        </w:rPr>
        <w:t>P</w:t>
      </w:r>
      <w:r w:rsidRPr="0052679F">
        <w:rPr>
          <w:rFonts w:ascii="Times New Roman" w:hAnsi="Times New Roman"/>
          <w:sz w:val="28"/>
          <w:szCs w:val="28"/>
          <w:vertAlign w:val="subscript"/>
          <w:lang w:val="kk-KZ"/>
        </w:rPr>
        <w:t>280</w:t>
      </w:r>
      <w:r w:rsidRPr="0052679F">
        <w:rPr>
          <w:rFonts w:ascii="Times New Roman" w:hAnsi="Times New Roman"/>
          <w:sz w:val="28"/>
          <w:szCs w:val="28"/>
          <w:lang w:val="kk-KZ"/>
        </w:rPr>
        <w:t xml:space="preserve"> K</w:t>
      </w:r>
      <w:r w:rsidRPr="0052679F">
        <w:rPr>
          <w:rFonts w:ascii="Times New Roman" w:hAnsi="Times New Roman"/>
          <w:sz w:val="28"/>
          <w:szCs w:val="28"/>
          <w:vertAlign w:val="subscript"/>
          <w:lang w:val="kk-KZ"/>
        </w:rPr>
        <w:t>240</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 xml:space="preserve">берген) - топырақта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мөлшері маусым айы соңына күрт төмендеп кеткен (5-10 мг). Шілдеде шымда және аударылған топырағының шымында оның тек 4,6-5,3 мг-ы керісінше екі айдауда 6,5 мг/кг қалған.</w:t>
      </w:r>
    </w:p>
    <w:p w:rsidR="007F4E6B" w:rsidRPr="0052679F" w:rsidRDefault="007F4E6B" w:rsidP="0052679F">
      <w:pPr>
        <w:shd w:val="clear" w:color="auto" w:fill="FFFFFF"/>
        <w:autoSpaceDE w:val="0"/>
        <w:autoSpaceDN w:val="0"/>
        <w:adjustRightInd w:val="0"/>
        <w:spacing w:after="0" w:line="240" w:lineRule="auto"/>
        <w:ind w:firstLine="567"/>
        <w:jc w:val="both"/>
        <w:rPr>
          <w:rFonts w:ascii="Times New Roman" w:hAnsi="Times New Roman"/>
          <w:sz w:val="28"/>
          <w:szCs w:val="28"/>
          <w:lang w:val="kk-KZ"/>
        </w:rPr>
      </w:pPr>
      <w:r w:rsidRPr="0052679F">
        <w:rPr>
          <w:rFonts w:ascii="Times New Roman" w:hAnsi="Times New Roman"/>
          <w:noProof/>
          <w:sz w:val="28"/>
          <w:szCs w:val="28"/>
          <w:lang w:val="kk-KZ"/>
        </w:rPr>
        <w:t>Аммиактық тыңайтқыштарды жүйелі қолданғанда топырақта аммонидың тұтылуы біздің деректер менде дәлелденді. Тәжірибелік мөлдектерге олардың көтеріңкі үлестерін (</w:t>
      </w:r>
      <w:smartTag w:uri="urn:schemas-microsoft-com:office:smarttags" w:element="metricconverter">
        <w:smartTagPr>
          <w:attr w:name="ProductID" w:val="100 кг"/>
        </w:smartTagPr>
        <w:r w:rsidRPr="0052679F">
          <w:rPr>
            <w:rFonts w:ascii="Times New Roman" w:hAnsi="Times New Roman"/>
            <w:noProof/>
            <w:sz w:val="28"/>
            <w:szCs w:val="28"/>
            <w:lang w:val="kk-KZ"/>
          </w:rPr>
          <w:t>100 кг</w:t>
        </w:r>
      </w:smartTag>
      <w:r w:rsidRPr="0052679F">
        <w:rPr>
          <w:rFonts w:ascii="Times New Roman" w:hAnsi="Times New Roman"/>
          <w:noProof/>
          <w:sz w:val="28"/>
          <w:szCs w:val="28"/>
          <w:lang w:val="kk-KZ"/>
        </w:rPr>
        <w:t xml:space="preserve"> несеп нәрі және 180 кг/ге аммофос) бергенде, Алматы облысының тау алды құба топырақтарында шілде айы соңында </w:t>
      </w:r>
      <w:r w:rsidRPr="0052679F">
        <w:rPr>
          <w:rFonts w:ascii="Times New Roman" w:hAnsi="Times New Roman"/>
          <w:sz w:val="28"/>
          <w:szCs w:val="28"/>
          <w:lang w:val="kk-KZ"/>
        </w:rPr>
        <w:t>N-NH</w:t>
      </w:r>
      <w:r w:rsidRPr="0052679F">
        <w:rPr>
          <w:rFonts w:ascii="Times New Roman" w:hAnsi="Times New Roman"/>
          <w:sz w:val="28"/>
          <w:szCs w:val="28"/>
          <w:vertAlign w:val="subscript"/>
          <w:lang w:val="kk-KZ"/>
        </w:rPr>
        <w:t>4</w:t>
      </w:r>
      <w:r w:rsidRPr="0052679F">
        <w:rPr>
          <w:rFonts w:ascii="Times New Roman" w:hAnsi="Times New Roman"/>
          <w:sz w:val="28"/>
          <w:szCs w:val="28"/>
          <w:lang w:val="kk-KZ"/>
        </w:rPr>
        <w:t xml:space="preserve"> </w:t>
      </w:r>
      <w:r w:rsidRPr="0052679F">
        <w:rPr>
          <w:rFonts w:ascii="Times New Roman" w:hAnsi="Times New Roman"/>
          <w:noProof/>
          <w:sz w:val="28"/>
          <w:szCs w:val="28"/>
          <w:lang w:val="kk-KZ"/>
        </w:rPr>
        <w:t>саны 60 мг-ға жеткен, керісінше ол көктем мен кұзде 33-39 мг/кг болған. Несеп нәрі берілген үлкен тәжірибелік танаптар - учаскелері топырағында өсімдіктер пайдаланудан аммоний мөлшерінің өскені байқалмаған.</w:t>
      </w:r>
    </w:p>
    <w:p w:rsidR="007F4E6B" w:rsidRPr="0052679F" w:rsidRDefault="007F4E6B" w:rsidP="0052679F">
      <w:pPr>
        <w:spacing w:after="0"/>
        <w:ind w:firstLine="567"/>
        <w:rPr>
          <w:sz w:val="28"/>
          <w:szCs w:val="28"/>
          <w:lang w:val="kk-KZ"/>
        </w:rPr>
      </w:pPr>
    </w:p>
    <w:p w:rsidR="007F4E6B" w:rsidRDefault="007F4E6B" w:rsidP="00453A7B">
      <w:pPr>
        <w:rPr>
          <w:b/>
          <w:sz w:val="28"/>
          <w:szCs w:val="28"/>
          <w:lang w:val="kk-KZ"/>
        </w:rPr>
      </w:pPr>
      <w:r w:rsidRPr="00FC315F">
        <w:rPr>
          <w:rFonts w:ascii="Times New Roman(K)" w:hAnsi="Times New Roman(K)"/>
          <w:b/>
          <w:sz w:val="28"/>
          <w:szCs w:val="28"/>
          <w:lang w:val="kk-KZ"/>
        </w:rPr>
        <w:t xml:space="preserve">                                              </w:t>
      </w: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Default="00B44D6A" w:rsidP="00453A7B">
      <w:pPr>
        <w:rPr>
          <w:b/>
          <w:sz w:val="28"/>
          <w:szCs w:val="28"/>
          <w:lang w:val="kk-KZ"/>
        </w:rPr>
      </w:pPr>
    </w:p>
    <w:p w:rsidR="00B44D6A" w:rsidRPr="00B44D6A" w:rsidRDefault="00B44D6A" w:rsidP="00453A7B">
      <w:pPr>
        <w:rPr>
          <w:lang w:val="kk-KZ"/>
        </w:rPr>
      </w:pPr>
    </w:p>
    <w:p w:rsidR="0077256F" w:rsidRPr="00F20692" w:rsidRDefault="0077256F" w:rsidP="00B76219">
      <w:pPr>
        <w:spacing w:after="0" w:line="240" w:lineRule="auto"/>
        <w:ind w:firstLine="567"/>
        <w:jc w:val="center"/>
        <w:rPr>
          <w:rFonts w:ascii="Times New Roman" w:hAnsi="Times New Roman" w:cs="Times New Roman"/>
          <w:b/>
          <w:sz w:val="28"/>
          <w:szCs w:val="28"/>
          <w:lang w:val="kk-KZ"/>
        </w:rPr>
      </w:pPr>
      <w:r w:rsidRPr="00F20692">
        <w:rPr>
          <w:rFonts w:ascii="Times New Roman" w:hAnsi="Times New Roman" w:cs="Times New Roman"/>
          <w:b/>
          <w:sz w:val="28"/>
          <w:szCs w:val="28"/>
          <w:lang w:val="kk-KZ"/>
        </w:rPr>
        <w:lastRenderedPageBreak/>
        <w:t>IV ТАРАУ</w:t>
      </w:r>
    </w:p>
    <w:p w:rsidR="003849CC" w:rsidRPr="00F20692" w:rsidRDefault="0077256F" w:rsidP="00B76219">
      <w:pPr>
        <w:spacing w:after="0" w:line="240" w:lineRule="auto"/>
        <w:ind w:firstLine="567"/>
        <w:jc w:val="center"/>
        <w:rPr>
          <w:rFonts w:ascii="Times New Roman" w:hAnsi="Times New Roman" w:cs="Times New Roman"/>
          <w:b/>
          <w:sz w:val="28"/>
          <w:szCs w:val="28"/>
          <w:lang w:val="kk-KZ"/>
        </w:rPr>
      </w:pPr>
      <w:r w:rsidRPr="00F20692">
        <w:rPr>
          <w:rFonts w:ascii="Times New Roman" w:hAnsi="Times New Roman" w:cs="Times New Roman"/>
          <w:b/>
          <w:sz w:val="28"/>
          <w:szCs w:val="28"/>
          <w:lang w:val="kk-KZ"/>
        </w:rPr>
        <w:t>МИНЕРАЛДЫ ТЫҢАЙТҚЫШТАР ЖҮЙЕСІ</w:t>
      </w:r>
    </w:p>
    <w:p w:rsidR="0077256F" w:rsidRPr="00F20692" w:rsidRDefault="0077256F" w:rsidP="00B76219">
      <w:pPr>
        <w:spacing w:after="0" w:line="240" w:lineRule="auto"/>
        <w:ind w:firstLine="567"/>
        <w:jc w:val="center"/>
        <w:rPr>
          <w:rFonts w:ascii="Times New Roman" w:hAnsi="Times New Roman" w:cs="Times New Roman"/>
          <w:b/>
          <w:sz w:val="28"/>
          <w:szCs w:val="28"/>
          <w:lang w:val="kk-KZ"/>
        </w:rPr>
      </w:pPr>
    </w:p>
    <w:p w:rsidR="0077256F" w:rsidRPr="008465C9" w:rsidRDefault="008465C9" w:rsidP="008465C9">
      <w:pPr>
        <w:shd w:val="clear" w:color="auto" w:fill="FFFFFF"/>
        <w:spacing w:after="0" w:line="240" w:lineRule="auto"/>
        <w:ind w:left="567"/>
        <w:rPr>
          <w:rFonts w:ascii="Times New Roman" w:hAnsi="Times New Roman" w:cs="Times New Roman"/>
          <w:b/>
          <w:iCs/>
          <w:noProof/>
          <w:color w:val="000000"/>
          <w:spacing w:val="-4"/>
          <w:sz w:val="28"/>
          <w:szCs w:val="28"/>
          <w:lang w:val="kk-KZ"/>
        </w:rPr>
      </w:pPr>
      <w:r w:rsidRPr="008465C9">
        <w:rPr>
          <w:rFonts w:ascii="Times New Roman" w:hAnsi="Times New Roman" w:cs="Times New Roman"/>
          <w:b/>
          <w:iCs/>
          <w:noProof/>
          <w:color w:val="000000"/>
          <w:spacing w:val="-2"/>
          <w:sz w:val="28"/>
          <w:szCs w:val="28"/>
          <w:lang w:val="kk-KZ"/>
        </w:rPr>
        <w:t>4.1.</w:t>
      </w:r>
      <w:r w:rsidR="0052679F">
        <w:rPr>
          <w:rFonts w:ascii="Times New Roman" w:hAnsi="Times New Roman" w:cs="Times New Roman"/>
          <w:b/>
          <w:iCs/>
          <w:noProof/>
          <w:color w:val="000000"/>
          <w:spacing w:val="-2"/>
          <w:sz w:val="28"/>
          <w:szCs w:val="28"/>
          <w:lang w:val="kk-KZ"/>
        </w:rPr>
        <w:t xml:space="preserve"> </w:t>
      </w:r>
      <w:r w:rsidR="0077256F" w:rsidRPr="008465C9">
        <w:rPr>
          <w:rFonts w:ascii="Times New Roman" w:hAnsi="Times New Roman" w:cs="Times New Roman"/>
          <w:b/>
          <w:iCs/>
          <w:noProof/>
          <w:color w:val="000000"/>
          <w:spacing w:val="-2"/>
          <w:sz w:val="28"/>
          <w:szCs w:val="28"/>
          <w:lang w:val="kk-KZ"/>
        </w:rPr>
        <w:t xml:space="preserve">Минералдық тыңайтқыштарды </w:t>
      </w:r>
      <w:r w:rsidR="0077256F" w:rsidRPr="008465C9">
        <w:rPr>
          <w:rFonts w:ascii="Times New Roman" w:hAnsi="Times New Roman" w:cs="Times New Roman"/>
          <w:b/>
          <w:iCs/>
          <w:noProof/>
          <w:color w:val="000000"/>
          <w:spacing w:val="-4"/>
          <w:sz w:val="28"/>
          <w:szCs w:val="28"/>
          <w:lang w:val="kk-KZ"/>
        </w:rPr>
        <w:t>сақтау тәсілдері</w:t>
      </w:r>
    </w:p>
    <w:p w:rsidR="008465C9" w:rsidRPr="008465C9" w:rsidRDefault="008465C9" w:rsidP="008465C9">
      <w:pPr>
        <w:shd w:val="clear" w:color="auto" w:fill="FFFFFF"/>
        <w:spacing w:after="0" w:line="240" w:lineRule="auto"/>
        <w:ind w:left="567"/>
        <w:rPr>
          <w:rFonts w:ascii="Times New Roman" w:hAnsi="Times New Roman" w:cs="Times New Roman"/>
          <w:b/>
          <w:iCs/>
          <w:noProof/>
          <w:color w:val="000000"/>
          <w:sz w:val="28"/>
          <w:szCs w:val="28"/>
          <w:lang w:val="kk-KZ"/>
        </w:rPr>
      </w:pPr>
      <w:r w:rsidRPr="008465C9">
        <w:rPr>
          <w:rFonts w:ascii="Times New Roman" w:hAnsi="Times New Roman" w:cs="Times New Roman"/>
          <w:b/>
          <w:iCs/>
          <w:noProof/>
          <w:color w:val="000000"/>
          <w:sz w:val="28"/>
          <w:szCs w:val="28"/>
          <w:lang w:val="kk-KZ"/>
        </w:rPr>
        <w:t>4.2.</w:t>
      </w:r>
      <w:r w:rsidR="0052679F">
        <w:rPr>
          <w:rFonts w:ascii="Times New Roman" w:hAnsi="Times New Roman" w:cs="Times New Roman"/>
          <w:b/>
          <w:iCs/>
          <w:noProof/>
          <w:color w:val="000000"/>
          <w:sz w:val="28"/>
          <w:szCs w:val="28"/>
          <w:lang w:val="kk-KZ"/>
        </w:rPr>
        <w:t xml:space="preserve"> </w:t>
      </w:r>
      <w:r w:rsidR="0025776F" w:rsidRPr="008465C9">
        <w:rPr>
          <w:rFonts w:ascii="Times New Roman" w:hAnsi="Times New Roman" w:cs="Times New Roman"/>
          <w:b/>
          <w:iCs/>
          <w:noProof/>
          <w:color w:val="000000"/>
          <w:sz w:val="28"/>
          <w:szCs w:val="28"/>
          <w:lang w:val="kk-KZ"/>
        </w:rPr>
        <w:t xml:space="preserve">Микротыңайтқыштар </w:t>
      </w:r>
    </w:p>
    <w:p w:rsidR="00B44D6A" w:rsidRPr="00B44D6A" w:rsidRDefault="008465C9" w:rsidP="00B44D6A">
      <w:pPr>
        <w:shd w:val="clear" w:color="auto" w:fill="FFFFFF"/>
        <w:spacing w:after="0" w:line="240" w:lineRule="auto"/>
        <w:ind w:left="567"/>
        <w:rPr>
          <w:rFonts w:ascii="Times New Roman" w:hAnsi="Times New Roman" w:cs="Times New Roman"/>
          <w:color w:val="000000"/>
          <w:sz w:val="28"/>
          <w:szCs w:val="28"/>
          <w:lang w:val="kk-KZ"/>
        </w:rPr>
      </w:pPr>
      <w:r w:rsidRPr="008465C9">
        <w:rPr>
          <w:rFonts w:ascii="Times New Roman" w:hAnsi="Times New Roman" w:cs="Times New Roman"/>
          <w:b/>
          <w:color w:val="000000"/>
          <w:sz w:val="28"/>
          <w:szCs w:val="28"/>
          <w:lang w:val="kk-KZ"/>
        </w:rPr>
        <w:t>4.3.</w:t>
      </w:r>
      <w:r w:rsidR="0052679F">
        <w:rPr>
          <w:rFonts w:ascii="Times New Roman" w:hAnsi="Times New Roman" w:cs="Times New Roman"/>
          <w:b/>
          <w:color w:val="000000"/>
          <w:sz w:val="28"/>
          <w:szCs w:val="28"/>
          <w:lang w:val="kk-KZ"/>
        </w:rPr>
        <w:t xml:space="preserve"> </w:t>
      </w:r>
      <w:r w:rsidRPr="008465C9">
        <w:rPr>
          <w:rFonts w:ascii="Times New Roman" w:hAnsi="Times New Roman" w:cs="Times New Roman"/>
          <w:b/>
          <w:color w:val="000000"/>
          <w:sz w:val="28"/>
          <w:szCs w:val="28"/>
          <w:lang w:val="kk-KZ"/>
        </w:rPr>
        <w:t>Топырақ құрамындағы микроэлементтердің мөлшері</w:t>
      </w:r>
      <w:r w:rsidRPr="008465C9">
        <w:rPr>
          <w:rFonts w:ascii="Times New Roman" w:hAnsi="Times New Roman" w:cs="Times New Roman"/>
          <w:color w:val="000000"/>
          <w:sz w:val="28"/>
          <w:szCs w:val="28"/>
          <w:lang w:val="kk-KZ"/>
        </w:rPr>
        <w:t>.</w:t>
      </w:r>
    </w:p>
    <w:p w:rsidR="007F1787" w:rsidRPr="007F1787" w:rsidRDefault="007F1787" w:rsidP="007F1787">
      <w:pPr>
        <w:spacing w:after="0" w:line="240" w:lineRule="auto"/>
        <w:ind w:firstLine="567"/>
        <w:rPr>
          <w:rFonts w:ascii="Times New Roman" w:hAnsi="Times New Roman" w:cs="Times New Roman"/>
          <w:b/>
          <w:sz w:val="28"/>
          <w:szCs w:val="28"/>
          <w:lang w:val="kk-KZ"/>
        </w:rPr>
      </w:pPr>
    </w:p>
    <w:p w:rsidR="003849CC" w:rsidRPr="00F20692" w:rsidRDefault="003849CC" w:rsidP="00B7621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Минералдық тыңайтқыштармен қамтамасыз етілуі жөнінен мақта дақылы басқа дақылдармен салыстырғанда бірінші орынды иеленеді. Ғылыми зерттеулерден және п</w:t>
      </w:r>
      <w:r w:rsidR="005341C1" w:rsidRPr="00F20692">
        <w:rPr>
          <w:rFonts w:ascii="Times New Roman" w:hAnsi="Times New Roman" w:cs="Times New Roman"/>
          <w:sz w:val="28"/>
          <w:szCs w:val="28"/>
          <w:lang w:val="kk-KZ"/>
        </w:rPr>
        <w:t>рактика жүзінде көрінген</w:t>
      </w:r>
      <w:r w:rsidRPr="00F20692">
        <w:rPr>
          <w:rFonts w:ascii="Times New Roman" w:hAnsi="Times New Roman" w:cs="Times New Roman"/>
          <w:sz w:val="28"/>
          <w:szCs w:val="28"/>
          <w:lang w:val="kk-KZ"/>
        </w:rPr>
        <w:t>дей минералдық тыңайтқыштар мақтаның дақылының жартысын жасайды. НИХИ одағының көп жылдық зерттеу тәжірибелері бойынша егер, мақтаны тыңайтқышсыз және ауыспалы егіс әдісін қолданбай өсірсе</w:t>
      </w:r>
      <w:r w:rsidR="005341C1" w:rsidRPr="00F20692">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әр гектарынан 12-14 центнер өнім алынады, егер, минералдық тыңайтқыштарды ауыспалы егіс әдісімен бірге пайдалансақ бір гектардан 43-46 центнерге дейін мақта алуға болады. Тыңайтқыштар дақылдың өнімділігін ғана жоғарлатып сонымен қатар оның сапасында арттырады.</w:t>
      </w:r>
    </w:p>
    <w:p w:rsidR="003849CC" w:rsidRPr="00F20692" w:rsidRDefault="00884732" w:rsidP="00B7621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Бүкіл одақтық мақта шаруашылығы ғылыми</w:t>
      </w:r>
      <w:r w:rsidR="003849CC" w:rsidRPr="00F20692">
        <w:rPr>
          <w:rFonts w:ascii="Times New Roman" w:hAnsi="Times New Roman" w:cs="Times New Roman"/>
          <w:sz w:val="28"/>
          <w:szCs w:val="28"/>
          <w:lang w:val="kk-KZ"/>
        </w:rPr>
        <w:t xml:space="preserve"> зерттеу институты мәліметтеріне қарағанда  азот тыңайтқышының әсері мақтаның өсу процесіне ғана қатысып қоймайды, оның дамуына және жеміс түзу</w:t>
      </w:r>
      <w:r w:rsidRPr="00F20692">
        <w:rPr>
          <w:rFonts w:ascii="Times New Roman" w:hAnsi="Times New Roman" w:cs="Times New Roman"/>
          <w:sz w:val="28"/>
          <w:szCs w:val="28"/>
          <w:lang w:val="kk-KZ"/>
        </w:rPr>
        <w:t>іне, сонымен қатар мақта талшы</w:t>
      </w:r>
      <w:r w:rsidR="003849CC" w:rsidRPr="00F20692">
        <w:rPr>
          <w:rFonts w:ascii="Times New Roman" w:hAnsi="Times New Roman" w:cs="Times New Roman"/>
          <w:sz w:val="28"/>
          <w:szCs w:val="28"/>
          <w:lang w:val="kk-KZ"/>
        </w:rPr>
        <w:t>ғының және тұ</w:t>
      </w:r>
      <w:r w:rsidRPr="00F20692">
        <w:rPr>
          <w:rFonts w:ascii="Times New Roman" w:hAnsi="Times New Roman" w:cs="Times New Roman"/>
          <w:sz w:val="28"/>
          <w:szCs w:val="28"/>
          <w:lang w:val="kk-KZ"/>
        </w:rPr>
        <w:t>қ</w:t>
      </w:r>
      <w:r w:rsidR="003849CC" w:rsidRPr="00F20692">
        <w:rPr>
          <w:rFonts w:ascii="Times New Roman" w:hAnsi="Times New Roman" w:cs="Times New Roman"/>
          <w:sz w:val="28"/>
          <w:szCs w:val="28"/>
          <w:lang w:val="kk-KZ"/>
        </w:rPr>
        <w:t>ымының сапалылығына да зор әсерін тигізеді. Дақылды өсу кезде азотпен немесе фосформен жеткілікті мөлшерде қоректендірмесе талшықтың сапалылық көрсеткіштері төмендейді және тұқымның майлылығы кемиді.</w:t>
      </w:r>
    </w:p>
    <w:p w:rsidR="003849CC" w:rsidRPr="00F20692" w:rsidRDefault="003849CC" w:rsidP="00B7621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Топырақта азот мол мөлшерде болса, басқа қоректік элементтердің мөлшері қалыпты жағдайда болғанда, бұл талшықтың технологиялық сапалылығын төмендетпейді. Егер, топырақтағы калий мөлшері жеткіліксіз болса талшықтың да, тұқымның да сапалылығы төмендейді, тұқымның майлылығы азаяды. Калий тыңайтқыштарын қосу, талшықтың беріктігін жоғарылатады, жақсы жетілдіреді талшықты нәзік етіп көрсетеді. Фосфор жетіспесе де тұқымның майлылығы төмендейді. Мақта талшығының және тұқымның сапалы болуына тек қана макроэлементтер ғана емес, сонымен қатар микроэлементтер де әсер етеді. Сонымен марганец және мырыш талшықтың шығуын жоғарылатады, оның ұзын болуына әсер етеді, 1000 дана тұқымның массасына және оның майлы болуына жағдай жасайды.</w:t>
      </w:r>
    </w:p>
    <w:p w:rsidR="007F1787" w:rsidRDefault="003849CC" w:rsidP="007F1787">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Топыраққа марганецті және мырышты бірге қосқанда тұқым ма</w:t>
      </w:r>
      <w:r w:rsidR="00884732" w:rsidRPr="00F20692">
        <w:rPr>
          <w:rFonts w:ascii="Times New Roman" w:hAnsi="Times New Roman" w:cs="Times New Roman"/>
          <w:sz w:val="28"/>
          <w:szCs w:val="28"/>
          <w:lang w:val="kk-KZ"/>
        </w:rPr>
        <w:t>й</w:t>
      </w:r>
      <w:r w:rsidRPr="00F20692">
        <w:rPr>
          <w:rFonts w:ascii="Times New Roman" w:hAnsi="Times New Roman" w:cs="Times New Roman"/>
          <w:sz w:val="28"/>
          <w:szCs w:val="28"/>
          <w:lang w:val="kk-KZ"/>
        </w:rPr>
        <w:t>лылығының жоғарылағаны байқалады. Мақта өсіретін аудандардағы топырақтың құрамындағы азот пен фосфор жеткіліксіз болса онда олардың жоғарыл</w:t>
      </w:r>
      <w:r w:rsidR="00884732" w:rsidRPr="00F20692">
        <w:rPr>
          <w:rFonts w:ascii="Times New Roman" w:hAnsi="Times New Roman" w:cs="Times New Roman"/>
          <w:sz w:val="28"/>
          <w:szCs w:val="28"/>
          <w:lang w:val="kk-KZ"/>
        </w:rPr>
        <w:t>а</w:t>
      </w:r>
      <w:r w:rsidRPr="00F20692">
        <w:rPr>
          <w:rFonts w:ascii="Times New Roman" w:hAnsi="Times New Roman" w:cs="Times New Roman"/>
          <w:sz w:val="28"/>
          <w:szCs w:val="28"/>
          <w:lang w:val="kk-KZ"/>
        </w:rPr>
        <w:t>уына бірінші кезекте азоттық және фосфорлық тыңайтқыштар себепші болады. Калий түктерінің рөлі</w:t>
      </w:r>
      <w:r w:rsidR="00884732" w:rsidRPr="00F20692">
        <w:rPr>
          <w:rFonts w:ascii="Times New Roman" w:hAnsi="Times New Roman" w:cs="Times New Roman"/>
          <w:sz w:val="28"/>
          <w:szCs w:val="28"/>
          <w:lang w:val="kk-KZ"/>
        </w:rPr>
        <w:t xml:space="preserve"> мақтаның өніміне байланысты артады.</w:t>
      </w:r>
      <w:r w:rsidRPr="00F20692">
        <w:rPr>
          <w:rFonts w:ascii="Times New Roman" w:hAnsi="Times New Roman" w:cs="Times New Roman"/>
          <w:sz w:val="28"/>
          <w:szCs w:val="28"/>
          <w:lang w:val="kk-KZ"/>
        </w:rPr>
        <w:t>Азоттық минералдық тыңайтқыштардан – аммиак селитрасын, мочевинаны, аммоний сульфатын, аммиакты суды қолданады, ал б</w:t>
      </w:r>
      <w:r w:rsidR="00884732" w:rsidRPr="00F20692">
        <w:rPr>
          <w:rFonts w:ascii="Times New Roman" w:hAnsi="Times New Roman" w:cs="Times New Roman"/>
          <w:sz w:val="28"/>
          <w:szCs w:val="28"/>
          <w:lang w:val="kk-KZ"/>
        </w:rPr>
        <w:t xml:space="preserve">аяу әсер ететін тыңайтқыштардан </w:t>
      </w:r>
      <w:r w:rsidRPr="00F20692">
        <w:rPr>
          <w:rFonts w:ascii="Times New Roman" w:hAnsi="Times New Roman" w:cs="Times New Roman"/>
          <w:sz w:val="28"/>
          <w:szCs w:val="28"/>
          <w:lang w:val="kk-KZ"/>
        </w:rPr>
        <w:t>мо</w:t>
      </w:r>
      <w:r w:rsidR="00884732" w:rsidRPr="00F20692">
        <w:rPr>
          <w:rFonts w:ascii="Times New Roman" w:hAnsi="Times New Roman" w:cs="Times New Roman"/>
          <w:sz w:val="28"/>
          <w:szCs w:val="28"/>
          <w:lang w:val="kk-KZ"/>
        </w:rPr>
        <w:t>чевиналық-формальдегидтік  тыңай</w:t>
      </w:r>
      <w:r w:rsidRPr="00F20692">
        <w:rPr>
          <w:rFonts w:ascii="Times New Roman" w:hAnsi="Times New Roman" w:cs="Times New Roman"/>
          <w:sz w:val="28"/>
          <w:szCs w:val="28"/>
          <w:lang w:val="kk-KZ"/>
        </w:rPr>
        <w:t>тқышты қолданады (МФТ); фосфорлық тыңайтқыштардан түйіршіктелген, аммонийленген суперфосфатты, преципитатты пайда</w:t>
      </w:r>
      <w:r w:rsidR="00E45865" w:rsidRPr="00F20692">
        <w:rPr>
          <w:rFonts w:ascii="Times New Roman" w:hAnsi="Times New Roman" w:cs="Times New Roman"/>
          <w:sz w:val="28"/>
          <w:szCs w:val="28"/>
          <w:lang w:val="kk-KZ"/>
        </w:rPr>
        <w:t xml:space="preserve">ланады; калийлік </w:t>
      </w:r>
      <w:r w:rsidR="00E45865" w:rsidRPr="00F20692">
        <w:rPr>
          <w:rFonts w:ascii="Times New Roman" w:hAnsi="Times New Roman" w:cs="Times New Roman"/>
          <w:sz w:val="28"/>
          <w:szCs w:val="28"/>
          <w:lang w:val="kk-KZ"/>
        </w:rPr>
        <w:lastRenderedPageBreak/>
        <w:t>тыңайтқыштардың</w:t>
      </w:r>
      <w:r w:rsidRPr="00F20692">
        <w:rPr>
          <w:rFonts w:ascii="Times New Roman" w:hAnsi="Times New Roman" w:cs="Times New Roman"/>
          <w:sz w:val="28"/>
          <w:szCs w:val="28"/>
          <w:lang w:val="kk-KZ"/>
        </w:rPr>
        <w:t xml:space="preserve"> – хлорлы калийді, 30-40%-дық калий тұздың, калий сульфатын; күрделі тыңайтқыштардан – аммофос, диаммофос, нитрофосфаттар, калий селитрасын, аммоний полифосфатын және сұйық күрдел</w:t>
      </w:r>
      <w:r w:rsidR="007F1787">
        <w:rPr>
          <w:rFonts w:ascii="Times New Roman" w:hAnsi="Times New Roman" w:cs="Times New Roman"/>
          <w:sz w:val="28"/>
          <w:szCs w:val="28"/>
          <w:lang w:val="kk-KZ"/>
        </w:rPr>
        <w:t>і тыңайтқыш СУМ-5Ж қолданылады.</w:t>
      </w:r>
    </w:p>
    <w:p w:rsidR="0077256F" w:rsidRPr="007F1787" w:rsidRDefault="009C71F6" w:rsidP="007F1787">
      <w:pPr>
        <w:spacing w:after="0" w:line="240" w:lineRule="auto"/>
        <w:ind w:firstLine="567"/>
        <w:jc w:val="both"/>
        <w:rPr>
          <w:rFonts w:ascii="Times New Roman" w:hAnsi="Times New Roman" w:cs="Times New Roman"/>
          <w:sz w:val="28"/>
          <w:szCs w:val="28"/>
          <w:lang w:val="kk-KZ"/>
        </w:rPr>
      </w:pPr>
      <w:r w:rsidRPr="008465C9">
        <w:rPr>
          <w:rFonts w:ascii="Times New Roman" w:hAnsi="Times New Roman" w:cs="Times New Roman"/>
          <w:b/>
          <w:iCs/>
          <w:noProof/>
          <w:color w:val="000000"/>
          <w:spacing w:val="-2"/>
          <w:sz w:val="28"/>
          <w:szCs w:val="28"/>
          <w:lang w:val="kk-KZ"/>
        </w:rPr>
        <w:t xml:space="preserve">Минералдық тыңайтқыштарды </w:t>
      </w:r>
      <w:r w:rsidRPr="008465C9">
        <w:rPr>
          <w:rFonts w:ascii="Times New Roman" w:hAnsi="Times New Roman" w:cs="Times New Roman"/>
          <w:b/>
          <w:iCs/>
          <w:noProof/>
          <w:color w:val="000000"/>
          <w:spacing w:val="-4"/>
          <w:sz w:val="28"/>
          <w:szCs w:val="28"/>
          <w:lang w:val="kk-KZ"/>
        </w:rPr>
        <w:t>сақтау тәсілдері</w:t>
      </w:r>
      <w:r w:rsidR="007F1787">
        <w:rPr>
          <w:rFonts w:ascii="Times New Roman" w:hAnsi="Times New Roman" w:cs="Times New Roman"/>
          <w:b/>
          <w:iCs/>
          <w:noProof/>
          <w:color w:val="000000"/>
          <w:spacing w:val="-4"/>
          <w:sz w:val="28"/>
          <w:szCs w:val="28"/>
          <w:lang w:val="kk-KZ"/>
        </w:rPr>
        <w:t>.</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 xml:space="preserve">Минералдық тыңайтқыштарды сақтау, тасымалдау, әзірлеу </w:t>
      </w:r>
      <w:r w:rsidR="00E45865" w:rsidRPr="00F20692">
        <w:rPr>
          <w:rFonts w:ascii="Times New Roman" w:hAnsi="Times New Roman" w:cs="Times New Roman"/>
          <w:noProof/>
          <w:color w:val="000000"/>
          <w:sz w:val="28"/>
          <w:szCs w:val="28"/>
          <w:lang w:val="kk-KZ"/>
        </w:rPr>
        <w:t>жұмыстарын дұрыс ұ</w:t>
      </w:r>
      <w:r w:rsidRPr="00F20692">
        <w:rPr>
          <w:rFonts w:ascii="Times New Roman" w:hAnsi="Times New Roman" w:cs="Times New Roman"/>
          <w:noProof/>
          <w:color w:val="000000"/>
          <w:sz w:val="28"/>
          <w:szCs w:val="28"/>
          <w:lang w:val="kk-KZ"/>
        </w:rPr>
        <w:t xml:space="preserve">йымдастыру, олардың құрамындағы қоректік </w:t>
      </w:r>
      <w:r w:rsidR="00E45865" w:rsidRPr="00F20692">
        <w:rPr>
          <w:rFonts w:ascii="Times New Roman" w:hAnsi="Times New Roman" w:cs="Times New Roman"/>
          <w:noProof/>
          <w:color w:val="000000"/>
          <w:spacing w:val="-2"/>
          <w:sz w:val="28"/>
          <w:szCs w:val="28"/>
          <w:lang w:val="kk-KZ"/>
        </w:rPr>
        <w:t>заттардың ысырап болуын төмен</w:t>
      </w:r>
      <w:r w:rsidRPr="00F20692">
        <w:rPr>
          <w:rFonts w:ascii="Times New Roman" w:hAnsi="Times New Roman" w:cs="Times New Roman"/>
          <w:noProof/>
          <w:color w:val="000000"/>
          <w:spacing w:val="-2"/>
          <w:sz w:val="28"/>
          <w:szCs w:val="28"/>
          <w:lang w:val="kk-KZ"/>
        </w:rPr>
        <w:t>детеді және тиімділігін арттырады.</w:t>
      </w:r>
    </w:p>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2"/>
          <w:sz w:val="28"/>
          <w:szCs w:val="28"/>
          <w:lang w:val="kk-KZ"/>
        </w:rPr>
        <w:t xml:space="preserve">Минералдық тыңайтқыштардың барлығы да арнайы </w:t>
      </w:r>
      <w:r w:rsidR="00E45865" w:rsidRPr="00F20692">
        <w:rPr>
          <w:rFonts w:ascii="Times New Roman" w:hAnsi="Times New Roman" w:cs="Times New Roman"/>
          <w:noProof/>
          <w:color w:val="000000"/>
          <w:spacing w:val="-1"/>
          <w:sz w:val="28"/>
          <w:szCs w:val="28"/>
          <w:lang w:val="kk-KZ"/>
        </w:rPr>
        <w:t>жабдықталған</w:t>
      </w:r>
      <w:r w:rsidRPr="00F20692">
        <w:rPr>
          <w:rFonts w:ascii="Times New Roman" w:hAnsi="Times New Roman" w:cs="Times New Roman"/>
          <w:noProof/>
          <w:color w:val="000000"/>
          <w:spacing w:val="-1"/>
          <w:sz w:val="28"/>
          <w:szCs w:val="28"/>
          <w:lang w:val="kk-KZ"/>
        </w:rPr>
        <w:t xml:space="preserve">, іші құрғақ, қабырғасы қалың, едені </w:t>
      </w:r>
      <w:r w:rsidR="00E45865" w:rsidRPr="00F20692">
        <w:rPr>
          <w:rFonts w:ascii="Times New Roman" w:hAnsi="Times New Roman" w:cs="Times New Roman"/>
          <w:iCs/>
          <w:noProof/>
          <w:color w:val="000000"/>
          <w:spacing w:val="-1"/>
          <w:sz w:val="28"/>
          <w:szCs w:val="28"/>
          <w:lang w:val="kk-KZ"/>
        </w:rPr>
        <w:t>мен</w:t>
      </w:r>
      <w:r w:rsidRPr="00F20692">
        <w:rPr>
          <w:rFonts w:ascii="Times New Roman" w:hAnsi="Times New Roman" w:cs="Times New Roman"/>
          <w:iCs/>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 xml:space="preserve">төбесі бүтін, терезелері мен есіктері жақсы жабылатын қоймаларда сақталады. </w:t>
      </w:r>
      <w:r w:rsidR="00E45865" w:rsidRPr="00F20692">
        <w:rPr>
          <w:rFonts w:ascii="Times New Roman" w:hAnsi="Times New Roman" w:cs="Times New Roman"/>
          <w:noProof/>
          <w:color w:val="000000"/>
          <w:sz w:val="28"/>
          <w:szCs w:val="28"/>
          <w:lang w:val="kk-KZ"/>
        </w:rPr>
        <w:t>Қойма тұ</w:t>
      </w:r>
      <w:r w:rsidRPr="00F20692">
        <w:rPr>
          <w:rFonts w:ascii="Times New Roman" w:hAnsi="Times New Roman" w:cs="Times New Roman"/>
          <w:noProof/>
          <w:color w:val="000000"/>
          <w:sz w:val="28"/>
          <w:szCs w:val="28"/>
          <w:lang w:val="kk-KZ"/>
        </w:rPr>
        <w:t xml:space="preserve">рғын үйлер мен шаруашылық құрылыстарынан аулағырақ </w:t>
      </w:r>
      <w:r w:rsidRPr="00F20692">
        <w:rPr>
          <w:rFonts w:ascii="Times New Roman" w:hAnsi="Times New Roman" w:cs="Times New Roman"/>
          <w:noProof/>
          <w:color w:val="000000"/>
          <w:spacing w:val="3"/>
          <w:sz w:val="28"/>
          <w:szCs w:val="28"/>
          <w:lang w:val="kk-KZ"/>
        </w:rPr>
        <w:t>(</w:t>
      </w:r>
      <w:smartTag w:uri="urn:schemas-microsoft-com:office:smarttags" w:element="metricconverter">
        <w:smartTagPr>
          <w:attr w:name="ProductID" w:val="200 м"/>
        </w:smartTagPr>
        <w:r w:rsidRPr="00F20692">
          <w:rPr>
            <w:rFonts w:ascii="Times New Roman" w:hAnsi="Times New Roman" w:cs="Times New Roman"/>
            <w:noProof/>
            <w:color w:val="000000"/>
            <w:spacing w:val="3"/>
            <w:sz w:val="28"/>
            <w:szCs w:val="28"/>
            <w:lang w:val="kk-KZ"/>
          </w:rPr>
          <w:t>200 м</w:t>
        </w:r>
      </w:smartTag>
      <w:r w:rsidRPr="00F20692">
        <w:rPr>
          <w:rFonts w:ascii="Times New Roman" w:hAnsi="Times New Roman" w:cs="Times New Roman"/>
          <w:noProof/>
          <w:color w:val="000000"/>
          <w:spacing w:val="3"/>
          <w:sz w:val="28"/>
          <w:szCs w:val="28"/>
          <w:lang w:val="kk-KZ"/>
        </w:rPr>
        <w:t xml:space="preserve">) жерде салынады. Қойманың едені су өтпейтін және </w:t>
      </w:r>
      <w:r w:rsidRPr="00F20692">
        <w:rPr>
          <w:rFonts w:ascii="Times New Roman" w:hAnsi="Times New Roman" w:cs="Times New Roman"/>
          <w:noProof/>
          <w:color w:val="000000"/>
          <w:sz w:val="28"/>
          <w:szCs w:val="28"/>
          <w:lang w:val="kk-KZ"/>
        </w:rPr>
        <w:t>тыңайтқышты топырақ ылғалынан сақтай алатын болуы керек.</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lang w:val="kk-KZ"/>
        </w:rPr>
        <w:t xml:space="preserve">Тыңайтқыш сақталатын қойманы салған кезде ең алдымен оның кеңдігі қандай болатынын анықтаған жөн. Ол үшін бір тонна </w:t>
      </w:r>
      <w:r w:rsidRPr="00F20692">
        <w:rPr>
          <w:rFonts w:ascii="Times New Roman" w:hAnsi="Times New Roman" w:cs="Times New Roman"/>
          <w:noProof/>
          <w:color w:val="000000"/>
          <w:spacing w:val="3"/>
          <w:sz w:val="28"/>
          <w:szCs w:val="28"/>
          <w:lang w:val="kk-KZ"/>
        </w:rPr>
        <w:t xml:space="preserve">минералдық тыңайтқыш қанша орын алатынын білген дұрыс. </w:t>
      </w:r>
      <w:r w:rsidRPr="00F20692">
        <w:rPr>
          <w:rFonts w:ascii="Times New Roman" w:hAnsi="Times New Roman" w:cs="Times New Roman"/>
          <w:noProof/>
          <w:color w:val="000000"/>
          <w:spacing w:val="5"/>
          <w:sz w:val="28"/>
          <w:szCs w:val="28"/>
        </w:rPr>
        <w:t xml:space="preserve">Шамамен алғанда бір тонна тыңайтқыш 1,25 текше метр орын </w:t>
      </w:r>
      <w:r w:rsidRPr="00F20692">
        <w:rPr>
          <w:rFonts w:ascii="Times New Roman" w:hAnsi="Times New Roman" w:cs="Times New Roman"/>
          <w:noProof/>
          <w:color w:val="000000"/>
          <w:spacing w:val="-3"/>
          <w:sz w:val="28"/>
          <w:szCs w:val="28"/>
        </w:rPr>
        <w:t xml:space="preserve">алады деп </w:t>
      </w:r>
      <w:r w:rsidR="00E45865" w:rsidRPr="00F20692">
        <w:rPr>
          <w:rFonts w:ascii="Times New Roman" w:hAnsi="Times New Roman" w:cs="Times New Roman"/>
          <w:iCs/>
          <w:noProof/>
          <w:color w:val="000000"/>
          <w:spacing w:val="-3"/>
          <w:sz w:val="28"/>
          <w:szCs w:val="28"/>
        </w:rPr>
        <w:t>есептеу</w:t>
      </w:r>
      <w:r w:rsidR="00E45865" w:rsidRPr="00F20692">
        <w:rPr>
          <w:rFonts w:ascii="Times New Roman" w:hAnsi="Times New Roman" w:cs="Times New Roman"/>
          <w:iCs/>
          <w:noProof/>
          <w:color w:val="000000"/>
          <w:spacing w:val="-3"/>
          <w:sz w:val="28"/>
          <w:szCs w:val="28"/>
          <w:lang w:val="kk-KZ"/>
        </w:rPr>
        <w:t>г</w:t>
      </w:r>
      <w:r w:rsidRPr="00F20692">
        <w:rPr>
          <w:rFonts w:ascii="Times New Roman" w:hAnsi="Times New Roman" w:cs="Times New Roman"/>
          <w:iCs/>
          <w:noProof/>
          <w:color w:val="000000"/>
          <w:spacing w:val="-3"/>
          <w:sz w:val="28"/>
          <w:szCs w:val="28"/>
        </w:rPr>
        <w:t xml:space="preserve">е </w:t>
      </w:r>
      <w:r w:rsidRPr="00F20692">
        <w:rPr>
          <w:rFonts w:ascii="Times New Roman" w:hAnsi="Times New Roman" w:cs="Times New Roman"/>
          <w:noProof/>
          <w:color w:val="000000"/>
          <w:spacing w:val="-3"/>
          <w:sz w:val="28"/>
          <w:szCs w:val="28"/>
        </w:rPr>
        <w:t xml:space="preserve">болады. 60 тонна және одан да көп тыңайтқыш </w:t>
      </w:r>
      <w:r w:rsidRPr="00F20692">
        <w:rPr>
          <w:rFonts w:ascii="Times New Roman" w:hAnsi="Times New Roman" w:cs="Times New Roman"/>
          <w:noProof/>
          <w:color w:val="000000"/>
          <w:spacing w:val="1"/>
          <w:sz w:val="28"/>
          <w:szCs w:val="28"/>
        </w:rPr>
        <w:t xml:space="preserve">сиятын қойманың автокөлік еркін кіріп шығатын, екі жағынан </w:t>
      </w:r>
      <w:r w:rsidRPr="00F20692">
        <w:rPr>
          <w:rFonts w:ascii="Times New Roman" w:hAnsi="Times New Roman" w:cs="Times New Roman"/>
          <w:noProof/>
          <w:color w:val="000000"/>
          <w:spacing w:val="-1"/>
          <w:sz w:val="28"/>
          <w:szCs w:val="28"/>
        </w:rPr>
        <w:t>ашылатын үлкен есігі болуы қажет.</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 xml:space="preserve">Тыңайтқыштың әрбір түрі өз алдына бөлек сақталады, ол </w:t>
      </w:r>
      <w:r w:rsidRPr="00F20692">
        <w:rPr>
          <w:rFonts w:ascii="Times New Roman" w:hAnsi="Times New Roman" w:cs="Times New Roman"/>
          <w:noProof/>
          <w:color w:val="000000"/>
          <w:spacing w:val="2"/>
          <w:sz w:val="28"/>
          <w:szCs w:val="28"/>
        </w:rPr>
        <w:t xml:space="preserve">үшін қойманың іші бірнеше бөліктерге (секция) бөлініп, олар </w:t>
      </w:r>
      <w:r w:rsidRPr="00F20692">
        <w:rPr>
          <w:rFonts w:ascii="Times New Roman" w:hAnsi="Times New Roman" w:cs="Times New Roman"/>
          <w:noProof/>
          <w:color w:val="000000"/>
          <w:sz w:val="28"/>
          <w:szCs w:val="28"/>
        </w:rPr>
        <w:t xml:space="preserve">қоршалып қойылады. Қойманың ішінде тыңайтқышты топыраққа </w:t>
      </w:r>
      <w:r w:rsidRPr="00F20692">
        <w:rPr>
          <w:rFonts w:ascii="Times New Roman" w:hAnsi="Times New Roman" w:cs="Times New Roman"/>
          <w:noProof/>
          <w:color w:val="000000"/>
          <w:spacing w:val="-2"/>
          <w:sz w:val="28"/>
          <w:szCs w:val="28"/>
        </w:rPr>
        <w:t>еңгізуге әзірлейтін - ұнтақтайтын елейтін, араластыратын орын (бөлме) болуы тиіс. Қоймаға келген ылғалдылығы жоғары тыңайтқыш</w:t>
      </w:r>
      <w:r w:rsidRPr="00F20692">
        <w:rPr>
          <w:rFonts w:ascii="Times New Roman" w:hAnsi="Times New Roman" w:cs="Times New Roman"/>
          <w:noProof/>
          <w:color w:val="000000"/>
          <w:spacing w:val="-3"/>
          <w:sz w:val="28"/>
          <w:szCs w:val="28"/>
        </w:rPr>
        <w:t>тар бөлек сақталады.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8"/>
          <w:sz w:val="28"/>
          <w:szCs w:val="28"/>
        </w:rPr>
        <w:t xml:space="preserve">Аммиак селитрасы өте ылғал тартқыш тыңайтқыш, </w:t>
      </w:r>
      <w:r w:rsidRPr="00F20692">
        <w:rPr>
          <w:rFonts w:ascii="Times New Roman" w:hAnsi="Times New Roman" w:cs="Times New Roman"/>
          <w:noProof/>
          <w:color w:val="000000"/>
          <w:spacing w:val="1"/>
          <w:sz w:val="28"/>
          <w:szCs w:val="28"/>
        </w:rPr>
        <w:t>сондықт</w:t>
      </w:r>
      <w:r w:rsidR="00273328" w:rsidRPr="00F20692">
        <w:rPr>
          <w:rFonts w:ascii="Times New Roman" w:hAnsi="Times New Roman" w:cs="Times New Roman"/>
          <w:noProof/>
          <w:color w:val="000000"/>
          <w:spacing w:val="1"/>
          <w:sz w:val="28"/>
          <w:szCs w:val="28"/>
        </w:rPr>
        <w:t>ан оны егіске е</w:t>
      </w:r>
      <w:r w:rsidR="00273328" w:rsidRPr="00F20692">
        <w:rPr>
          <w:rFonts w:ascii="Times New Roman" w:hAnsi="Times New Roman" w:cs="Times New Roman"/>
          <w:noProof/>
          <w:color w:val="000000"/>
          <w:spacing w:val="1"/>
          <w:sz w:val="28"/>
          <w:szCs w:val="28"/>
          <w:lang w:val="kk-KZ"/>
        </w:rPr>
        <w:t>н</w:t>
      </w:r>
      <w:r w:rsidRPr="00F20692">
        <w:rPr>
          <w:rFonts w:ascii="Times New Roman" w:hAnsi="Times New Roman" w:cs="Times New Roman"/>
          <w:noProof/>
          <w:color w:val="000000"/>
          <w:spacing w:val="1"/>
          <w:sz w:val="28"/>
          <w:szCs w:val="28"/>
        </w:rPr>
        <w:t xml:space="preserve">гізгенге дейін зауыттан буылып келген </w:t>
      </w:r>
      <w:r w:rsidRPr="00F20692">
        <w:rPr>
          <w:rFonts w:ascii="Times New Roman" w:hAnsi="Times New Roman" w:cs="Times New Roman"/>
          <w:noProof/>
          <w:color w:val="000000"/>
          <w:spacing w:val="-1"/>
          <w:sz w:val="28"/>
          <w:szCs w:val="28"/>
        </w:rPr>
        <w:t xml:space="preserve">күйінде, яғни қапшықта сақтау керек. Аммоний сульфаты ылғалды </w:t>
      </w:r>
      <w:r w:rsidRPr="00F20692">
        <w:rPr>
          <w:rFonts w:ascii="Times New Roman" w:hAnsi="Times New Roman" w:cs="Times New Roman"/>
          <w:noProof/>
          <w:color w:val="000000"/>
          <w:spacing w:val="2"/>
          <w:sz w:val="28"/>
          <w:szCs w:val="28"/>
        </w:rPr>
        <w:t>онша тартпайды, демек оны</w:t>
      </w:r>
      <w:r w:rsidR="00273328" w:rsidRPr="00F20692">
        <w:rPr>
          <w:rFonts w:ascii="Times New Roman" w:hAnsi="Times New Roman" w:cs="Times New Roman"/>
          <w:noProof/>
          <w:color w:val="000000"/>
          <w:spacing w:val="2"/>
          <w:sz w:val="28"/>
          <w:szCs w:val="28"/>
          <w:lang w:val="kk-KZ"/>
        </w:rPr>
        <w:t>ң</w:t>
      </w:r>
      <w:r w:rsidRPr="00F20692">
        <w:rPr>
          <w:rFonts w:ascii="Times New Roman" w:hAnsi="Times New Roman" w:cs="Times New Roman"/>
          <w:noProof/>
          <w:color w:val="000000"/>
          <w:spacing w:val="2"/>
          <w:sz w:val="28"/>
          <w:szCs w:val="28"/>
        </w:rPr>
        <w:t xml:space="preserve"> биіктігін екі-үш метрге дейін үйіп </w:t>
      </w:r>
      <w:r w:rsidRPr="00F20692">
        <w:rPr>
          <w:rFonts w:ascii="Times New Roman" w:hAnsi="Times New Roman" w:cs="Times New Roman"/>
          <w:noProof/>
          <w:color w:val="000000"/>
          <w:spacing w:val="-1"/>
          <w:sz w:val="28"/>
          <w:szCs w:val="28"/>
        </w:rPr>
        <w:t>сақтауға болады. Бұл тыңайтқышты қапшықпен сақтағанда биіктігі 20 қатардан артық болмауы керек.</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Ылғалдылығы мөлшерден артық болса суперфосфат көбірек </w:t>
      </w:r>
      <w:r w:rsidRPr="00F20692">
        <w:rPr>
          <w:rFonts w:ascii="Times New Roman" w:hAnsi="Times New Roman" w:cs="Times New Roman"/>
          <w:noProof/>
          <w:color w:val="000000"/>
          <w:sz w:val="28"/>
          <w:szCs w:val="28"/>
        </w:rPr>
        <w:t>жа</w:t>
      </w:r>
      <w:r w:rsidR="00E45865" w:rsidRPr="00F20692">
        <w:rPr>
          <w:rFonts w:ascii="Times New Roman" w:hAnsi="Times New Roman" w:cs="Times New Roman"/>
          <w:noProof/>
          <w:color w:val="000000"/>
          <w:sz w:val="28"/>
          <w:szCs w:val="28"/>
        </w:rPr>
        <w:t>бысады, кейде оның төменгі жағы</w:t>
      </w:r>
      <w:r w:rsidR="00E45865" w:rsidRPr="00F20692">
        <w:rPr>
          <w:rFonts w:ascii="Times New Roman" w:hAnsi="Times New Roman" w:cs="Times New Roman"/>
          <w:noProof/>
          <w:color w:val="000000"/>
          <w:sz w:val="28"/>
          <w:szCs w:val="28"/>
          <w:lang w:val="kk-KZ"/>
        </w:rPr>
        <w:t>н</w:t>
      </w:r>
      <w:r w:rsidRPr="00F20692">
        <w:rPr>
          <w:rFonts w:ascii="Times New Roman" w:hAnsi="Times New Roman" w:cs="Times New Roman"/>
          <w:noProof/>
          <w:color w:val="000000"/>
          <w:sz w:val="28"/>
          <w:szCs w:val="28"/>
        </w:rPr>
        <w:t xml:space="preserve">да жатқандары жентектеліп </w:t>
      </w:r>
      <w:r w:rsidRPr="00F20692">
        <w:rPr>
          <w:rFonts w:ascii="Times New Roman" w:hAnsi="Times New Roman" w:cs="Times New Roman"/>
          <w:noProof/>
          <w:color w:val="000000"/>
          <w:spacing w:val="-1"/>
          <w:sz w:val="28"/>
          <w:szCs w:val="28"/>
        </w:rPr>
        <w:t>қатып қалады, сондықтан үйіндінің онша биік болмағаны жөн.</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 xml:space="preserve">Калий тыңайтқыштары ылғалды көбірек тартатындықтан </w:t>
      </w:r>
      <w:r w:rsidRPr="00F20692">
        <w:rPr>
          <w:rFonts w:ascii="Times New Roman" w:hAnsi="Times New Roman" w:cs="Times New Roman"/>
          <w:noProof/>
          <w:color w:val="000000"/>
          <w:spacing w:val="-1"/>
          <w:sz w:val="28"/>
          <w:szCs w:val="28"/>
        </w:rPr>
        <w:t>сақтау ережесінің барлық талабын орындау керек.</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 xml:space="preserve">Тыңайтқышты ауыл шаруашылығы машиналарымен бір </w:t>
      </w:r>
      <w:r w:rsidRPr="00F20692">
        <w:rPr>
          <w:rFonts w:ascii="Times New Roman" w:hAnsi="Times New Roman" w:cs="Times New Roman"/>
          <w:noProof/>
          <w:color w:val="000000"/>
          <w:spacing w:val="-1"/>
          <w:sz w:val="28"/>
          <w:szCs w:val="28"/>
        </w:rPr>
        <w:t xml:space="preserve">қоймада сақтауға болмайды, өйткені олардың металл бөлшектері </w:t>
      </w:r>
      <w:r w:rsidR="00AC2270" w:rsidRPr="00F20692">
        <w:rPr>
          <w:rFonts w:ascii="Times New Roman" w:hAnsi="Times New Roman" w:cs="Times New Roman"/>
          <w:noProof/>
          <w:color w:val="000000"/>
          <w:spacing w:val="-2"/>
          <w:sz w:val="28"/>
          <w:szCs w:val="28"/>
        </w:rPr>
        <w:t xml:space="preserve">коррозияға </w:t>
      </w:r>
      <w:r w:rsidR="00AC2270" w:rsidRPr="00F20692">
        <w:rPr>
          <w:rFonts w:ascii="Times New Roman" w:hAnsi="Times New Roman" w:cs="Times New Roman"/>
          <w:noProof/>
          <w:color w:val="000000"/>
          <w:spacing w:val="-2"/>
          <w:sz w:val="28"/>
          <w:szCs w:val="28"/>
          <w:lang w:val="kk-KZ"/>
        </w:rPr>
        <w:t>ұ</w:t>
      </w:r>
      <w:r w:rsidRPr="00F20692">
        <w:rPr>
          <w:rFonts w:ascii="Times New Roman" w:hAnsi="Times New Roman" w:cs="Times New Roman"/>
          <w:noProof/>
          <w:color w:val="000000"/>
          <w:spacing w:val="-2"/>
          <w:sz w:val="28"/>
          <w:szCs w:val="28"/>
        </w:rPr>
        <w:t>шырайды.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Қоймада</w:t>
      </w:r>
      <w:r w:rsidR="00AC2270" w:rsidRPr="00F20692">
        <w:rPr>
          <w:rFonts w:ascii="Times New Roman" w:hAnsi="Times New Roman" w:cs="Times New Roman"/>
          <w:noProof/>
          <w:color w:val="000000"/>
          <w:spacing w:val="-1"/>
          <w:sz w:val="28"/>
          <w:szCs w:val="28"/>
        </w:rPr>
        <w:t xml:space="preserve"> өрт</w:t>
      </w:r>
      <w:r w:rsidR="00AC2270" w:rsidRPr="00F20692">
        <w:rPr>
          <w:rFonts w:ascii="Times New Roman" w:hAnsi="Times New Roman" w:cs="Times New Roman"/>
          <w:noProof/>
          <w:color w:val="000000"/>
          <w:spacing w:val="-1"/>
          <w:sz w:val="28"/>
          <w:szCs w:val="28"/>
          <w:lang w:val="kk-KZ"/>
        </w:rPr>
        <w:t xml:space="preserve">тен </w:t>
      </w:r>
      <w:r w:rsidRPr="00F20692">
        <w:rPr>
          <w:rFonts w:ascii="Times New Roman" w:hAnsi="Times New Roman" w:cs="Times New Roman"/>
          <w:noProof/>
          <w:color w:val="000000"/>
          <w:spacing w:val="-1"/>
          <w:sz w:val="28"/>
          <w:szCs w:val="28"/>
        </w:rPr>
        <w:t>сақтау құралдары болып, қойманың іші мен сыртында тазалық және тәртіп болу қажет.</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Сақталған кезінде</w:t>
      </w:r>
      <w:r w:rsidR="00AC2270" w:rsidRPr="00F20692">
        <w:rPr>
          <w:rFonts w:ascii="Times New Roman" w:hAnsi="Times New Roman" w:cs="Times New Roman"/>
          <w:noProof/>
          <w:color w:val="000000"/>
          <w:sz w:val="28"/>
          <w:szCs w:val="28"/>
        </w:rPr>
        <w:t xml:space="preserve"> тыңайтқыштардың күйін байқап т</w:t>
      </w:r>
      <w:r w:rsidR="00AC2270" w:rsidRPr="00F20692">
        <w:rPr>
          <w:rFonts w:ascii="Times New Roman" w:hAnsi="Times New Roman" w:cs="Times New Roman"/>
          <w:noProof/>
          <w:color w:val="000000"/>
          <w:sz w:val="28"/>
          <w:szCs w:val="28"/>
          <w:lang w:val="kk-KZ"/>
        </w:rPr>
        <w:t>ұ</w:t>
      </w:r>
      <w:r w:rsidR="00AC2270" w:rsidRPr="00F20692">
        <w:rPr>
          <w:rFonts w:ascii="Times New Roman" w:hAnsi="Times New Roman" w:cs="Times New Roman"/>
          <w:noProof/>
          <w:color w:val="000000"/>
          <w:sz w:val="28"/>
          <w:szCs w:val="28"/>
        </w:rPr>
        <w:t>рған жөн. Ашық, жылы к</w:t>
      </w:r>
      <w:r w:rsidR="00AC2270" w:rsidRPr="00F20692">
        <w:rPr>
          <w:rFonts w:ascii="Times New Roman" w:hAnsi="Times New Roman" w:cs="Times New Roman"/>
          <w:noProof/>
          <w:color w:val="000000"/>
          <w:sz w:val="28"/>
          <w:szCs w:val="28"/>
          <w:lang w:val="kk-KZ"/>
        </w:rPr>
        <w:t>ү</w:t>
      </w:r>
      <w:r w:rsidRPr="00F20692">
        <w:rPr>
          <w:rFonts w:ascii="Times New Roman" w:hAnsi="Times New Roman" w:cs="Times New Roman"/>
          <w:noProof/>
          <w:color w:val="000000"/>
          <w:sz w:val="28"/>
          <w:szCs w:val="28"/>
        </w:rPr>
        <w:t xml:space="preserve">ндері қойманың есік-терезесін ашып, ішін </w:t>
      </w:r>
      <w:r w:rsidRPr="00F20692">
        <w:rPr>
          <w:rFonts w:ascii="Times New Roman" w:hAnsi="Times New Roman" w:cs="Times New Roman"/>
          <w:noProof/>
          <w:color w:val="000000"/>
          <w:spacing w:val="1"/>
          <w:sz w:val="28"/>
          <w:szCs w:val="28"/>
        </w:rPr>
        <w:t>желдет</w:t>
      </w:r>
      <w:r w:rsidR="00AC2270" w:rsidRPr="00F20692">
        <w:rPr>
          <w:rFonts w:ascii="Times New Roman" w:hAnsi="Times New Roman" w:cs="Times New Roman"/>
          <w:noProof/>
          <w:color w:val="000000"/>
          <w:spacing w:val="1"/>
          <w:sz w:val="28"/>
          <w:szCs w:val="28"/>
        </w:rPr>
        <w:t>іп, даладан жылы ауа кіргізіп т</w:t>
      </w:r>
      <w:r w:rsidR="00AC2270" w:rsidRPr="00F20692">
        <w:rPr>
          <w:rFonts w:ascii="Times New Roman" w:hAnsi="Times New Roman" w:cs="Times New Roman"/>
          <w:noProof/>
          <w:color w:val="000000"/>
          <w:spacing w:val="1"/>
          <w:sz w:val="28"/>
          <w:szCs w:val="28"/>
          <w:lang w:val="kk-KZ"/>
        </w:rPr>
        <w:t>ұ</w:t>
      </w:r>
      <w:r w:rsidR="00AC2270" w:rsidRPr="00F20692">
        <w:rPr>
          <w:rFonts w:ascii="Times New Roman" w:hAnsi="Times New Roman" w:cs="Times New Roman"/>
          <w:noProof/>
          <w:color w:val="000000"/>
          <w:spacing w:val="1"/>
          <w:sz w:val="28"/>
          <w:szCs w:val="28"/>
        </w:rPr>
        <w:t>рған д</w:t>
      </w:r>
      <w:r w:rsidR="00AC2270" w:rsidRPr="00F20692">
        <w:rPr>
          <w:rFonts w:ascii="Times New Roman" w:hAnsi="Times New Roman" w:cs="Times New Roman"/>
          <w:noProof/>
          <w:color w:val="000000"/>
          <w:spacing w:val="1"/>
          <w:sz w:val="28"/>
          <w:szCs w:val="28"/>
          <w:lang w:val="kk-KZ"/>
        </w:rPr>
        <w:t>ұ</w:t>
      </w:r>
      <w:r w:rsidRPr="00F20692">
        <w:rPr>
          <w:rFonts w:ascii="Times New Roman" w:hAnsi="Times New Roman" w:cs="Times New Roman"/>
          <w:noProof/>
          <w:color w:val="000000"/>
          <w:spacing w:val="1"/>
          <w:sz w:val="28"/>
          <w:szCs w:val="28"/>
        </w:rPr>
        <w:t xml:space="preserve">рыс. Ал ылғалды </w:t>
      </w:r>
      <w:r w:rsidR="00AC2270" w:rsidRPr="00F20692">
        <w:rPr>
          <w:rFonts w:ascii="Times New Roman" w:hAnsi="Times New Roman" w:cs="Times New Roman"/>
          <w:noProof/>
          <w:color w:val="000000"/>
          <w:spacing w:val="-1"/>
          <w:sz w:val="28"/>
          <w:szCs w:val="28"/>
        </w:rPr>
        <w:t>к</w:t>
      </w:r>
      <w:r w:rsidR="00AC2270" w:rsidRPr="00F20692">
        <w:rPr>
          <w:rFonts w:ascii="Times New Roman" w:hAnsi="Times New Roman" w:cs="Times New Roman"/>
          <w:noProof/>
          <w:color w:val="000000"/>
          <w:spacing w:val="-1"/>
          <w:sz w:val="28"/>
          <w:szCs w:val="28"/>
          <w:lang w:val="kk-KZ"/>
        </w:rPr>
        <w:t>ү</w:t>
      </w:r>
      <w:r w:rsidRPr="00F20692">
        <w:rPr>
          <w:rFonts w:ascii="Times New Roman" w:hAnsi="Times New Roman" w:cs="Times New Roman"/>
          <w:noProof/>
          <w:color w:val="000000"/>
          <w:spacing w:val="-1"/>
          <w:sz w:val="28"/>
          <w:szCs w:val="28"/>
        </w:rPr>
        <w:t>ндері, керісінше, есігі мен терезесін жауып қою керек.</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Тыңайтқыштың әрбір түрінің сыртында оны</w:t>
      </w:r>
      <w:r w:rsidR="00AC2270" w:rsidRPr="00F20692">
        <w:rPr>
          <w:rFonts w:ascii="Times New Roman" w:hAnsi="Times New Roman" w:cs="Times New Roman"/>
          <w:noProof/>
          <w:color w:val="000000"/>
          <w:sz w:val="28"/>
          <w:szCs w:val="28"/>
          <w:lang w:val="kk-KZ"/>
        </w:rPr>
        <w:t>ң</w:t>
      </w:r>
      <w:r w:rsidRPr="00F20692">
        <w:rPr>
          <w:rFonts w:ascii="Times New Roman" w:hAnsi="Times New Roman" w:cs="Times New Roman"/>
          <w:noProof/>
          <w:color w:val="000000"/>
          <w:sz w:val="28"/>
          <w:szCs w:val="28"/>
        </w:rPr>
        <w:t xml:space="preserve"> аты, құрамын</w:t>
      </w:r>
      <w:r w:rsidRPr="00F20692">
        <w:rPr>
          <w:rFonts w:ascii="Times New Roman" w:hAnsi="Times New Roman" w:cs="Times New Roman"/>
          <w:noProof/>
          <w:color w:val="000000"/>
          <w:spacing w:val="-1"/>
          <w:sz w:val="28"/>
          <w:szCs w:val="28"/>
        </w:rPr>
        <w:t xml:space="preserve">дағы қоректік заттардың мөлшері, ылғалдылығы көрсетілген жазу </w:t>
      </w:r>
      <w:r w:rsidRPr="00F20692">
        <w:rPr>
          <w:rFonts w:ascii="Times New Roman" w:hAnsi="Times New Roman" w:cs="Times New Roman"/>
          <w:noProof/>
          <w:color w:val="000000"/>
          <w:spacing w:val="-3"/>
          <w:sz w:val="28"/>
          <w:szCs w:val="28"/>
        </w:rPr>
        <w:t>болу керек.</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lastRenderedPageBreak/>
        <w:t xml:space="preserve">Минералдық тыңайтқыштар сақталатын барлық қоймалар </w:t>
      </w:r>
      <w:r w:rsidRPr="00F20692">
        <w:rPr>
          <w:rFonts w:ascii="Times New Roman" w:hAnsi="Times New Roman" w:cs="Times New Roman"/>
          <w:noProof/>
          <w:color w:val="000000"/>
          <w:spacing w:val="5"/>
          <w:sz w:val="28"/>
          <w:szCs w:val="28"/>
        </w:rPr>
        <w:t xml:space="preserve">тиейтін, түсіретін, ұнтақтайтын механизмдермен жабдықталуы </w:t>
      </w:r>
      <w:r w:rsidRPr="00F20692">
        <w:rPr>
          <w:rFonts w:ascii="Times New Roman" w:hAnsi="Times New Roman" w:cs="Times New Roman"/>
          <w:noProof/>
          <w:color w:val="000000"/>
          <w:spacing w:val="-4"/>
          <w:sz w:val="28"/>
          <w:szCs w:val="28"/>
        </w:rPr>
        <w:t>тиіс.</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Тыңайтқыштарды бір-бірімен араластыру үшін қоспа </w:t>
      </w:r>
      <w:r w:rsidRPr="00F20692">
        <w:rPr>
          <w:rFonts w:ascii="Times New Roman" w:hAnsi="Times New Roman" w:cs="Times New Roman"/>
          <w:noProof/>
          <w:color w:val="000000"/>
          <w:spacing w:val="-1"/>
          <w:sz w:val="28"/>
          <w:szCs w:val="28"/>
        </w:rPr>
        <w:t>дайында</w:t>
      </w:r>
      <w:r w:rsidR="00AC2270" w:rsidRPr="00F20692">
        <w:rPr>
          <w:rFonts w:ascii="Times New Roman" w:hAnsi="Times New Roman" w:cs="Times New Roman"/>
          <w:noProof/>
          <w:color w:val="000000"/>
          <w:spacing w:val="-1"/>
          <w:sz w:val="28"/>
          <w:szCs w:val="28"/>
        </w:rPr>
        <w:t>уға арналған ережені сақтаған д</w:t>
      </w:r>
      <w:r w:rsidR="00AC2270" w:rsidRPr="00F20692">
        <w:rPr>
          <w:rFonts w:ascii="Times New Roman" w:hAnsi="Times New Roman" w:cs="Times New Roman"/>
          <w:noProof/>
          <w:color w:val="000000"/>
          <w:spacing w:val="-1"/>
          <w:sz w:val="28"/>
          <w:szCs w:val="28"/>
          <w:lang w:val="kk-KZ"/>
        </w:rPr>
        <w:t>ұ</w:t>
      </w:r>
      <w:r w:rsidRPr="00F20692">
        <w:rPr>
          <w:rFonts w:ascii="Times New Roman" w:hAnsi="Times New Roman" w:cs="Times New Roman"/>
          <w:noProof/>
          <w:color w:val="000000"/>
          <w:spacing w:val="-1"/>
          <w:sz w:val="28"/>
          <w:szCs w:val="28"/>
        </w:rPr>
        <w:t>рыс.</w:t>
      </w:r>
    </w:p>
    <w:p w:rsidR="009C71F6" w:rsidRPr="00F20692" w:rsidRDefault="00AC2270"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Тыңайтқышты егіске е</w:t>
      </w:r>
      <w:r w:rsidRPr="00F20692">
        <w:rPr>
          <w:rFonts w:ascii="Times New Roman" w:hAnsi="Times New Roman" w:cs="Times New Roman"/>
          <w:noProof/>
          <w:color w:val="000000"/>
          <w:sz w:val="28"/>
          <w:szCs w:val="28"/>
          <w:lang w:val="kk-KZ"/>
        </w:rPr>
        <w:t>н</w:t>
      </w:r>
      <w:r w:rsidR="009C71F6" w:rsidRPr="00F20692">
        <w:rPr>
          <w:rFonts w:ascii="Times New Roman" w:hAnsi="Times New Roman" w:cs="Times New Roman"/>
          <w:noProof/>
          <w:color w:val="000000"/>
          <w:sz w:val="28"/>
          <w:szCs w:val="28"/>
        </w:rPr>
        <w:t xml:space="preserve">гізу үшін тиісті механизмдерді </w:t>
      </w:r>
      <w:r w:rsidR="009C71F6" w:rsidRPr="00F20692">
        <w:rPr>
          <w:rFonts w:ascii="Times New Roman" w:hAnsi="Times New Roman" w:cs="Times New Roman"/>
          <w:noProof/>
          <w:color w:val="000000"/>
          <w:spacing w:val="-3"/>
          <w:sz w:val="28"/>
          <w:szCs w:val="28"/>
        </w:rPr>
        <w:t>пайдаланады.</w:t>
      </w:r>
    </w:p>
    <w:p w:rsidR="009C71F6" w:rsidRPr="00F20692" w:rsidRDefault="00AC2270"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Мин</w:t>
      </w:r>
      <w:r w:rsidRPr="00F20692">
        <w:rPr>
          <w:rFonts w:ascii="Times New Roman" w:hAnsi="Times New Roman" w:cs="Times New Roman"/>
          <w:noProof/>
          <w:color w:val="000000"/>
          <w:spacing w:val="-2"/>
          <w:sz w:val="28"/>
          <w:szCs w:val="28"/>
          <w:lang w:val="kk-KZ"/>
        </w:rPr>
        <w:t>е</w:t>
      </w:r>
      <w:r w:rsidR="009C71F6" w:rsidRPr="00F20692">
        <w:rPr>
          <w:rFonts w:ascii="Times New Roman" w:hAnsi="Times New Roman" w:cs="Times New Roman"/>
          <w:noProof/>
          <w:color w:val="000000"/>
          <w:spacing w:val="-2"/>
          <w:sz w:val="28"/>
          <w:szCs w:val="28"/>
        </w:rPr>
        <w:t xml:space="preserve">ралдық тыңайтқыштармен жұмыс атқаруға жасы 18-ге </w:t>
      </w:r>
      <w:r w:rsidR="009C71F6" w:rsidRPr="00F20692">
        <w:rPr>
          <w:rFonts w:ascii="Times New Roman" w:hAnsi="Times New Roman" w:cs="Times New Roman"/>
          <w:noProof/>
          <w:color w:val="000000"/>
          <w:spacing w:val="6"/>
          <w:sz w:val="28"/>
          <w:szCs w:val="28"/>
        </w:rPr>
        <w:t xml:space="preserve">толмаған, </w:t>
      </w:r>
      <w:r w:rsidRPr="00F20692">
        <w:rPr>
          <w:rFonts w:ascii="Times New Roman" w:hAnsi="Times New Roman" w:cs="Times New Roman"/>
          <w:noProof/>
          <w:color w:val="000000"/>
          <w:spacing w:val="6"/>
          <w:sz w:val="28"/>
          <w:szCs w:val="28"/>
        </w:rPr>
        <w:t>созылмалы ауруы бар адамдарға р</w:t>
      </w:r>
      <w:r w:rsidRPr="00F20692">
        <w:rPr>
          <w:rFonts w:ascii="Times New Roman" w:hAnsi="Times New Roman" w:cs="Times New Roman"/>
          <w:noProof/>
          <w:color w:val="000000"/>
          <w:spacing w:val="6"/>
          <w:sz w:val="28"/>
          <w:szCs w:val="28"/>
          <w:lang w:val="kk-KZ"/>
        </w:rPr>
        <w:t>ұ</w:t>
      </w:r>
      <w:r w:rsidR="009C71F6" w:rsidRPr="00F20692">
        <w:rPr>
          <w:rFonts w:ascii="Times New Roman" w:hAnsi="Times New Roman" w:cs="Times New Roman"/>
          <w:noProof/>
          <w:color w:val="000000"/>
          <w:spacing w:val="6"/>
          <w:sz w:val="28"/>
          <w:szCs w:val="28"/>
        </w:rPr>
        <w:t xml:space="preserve">қсат етілмейді. </w:t>
      </w:r>
      <w:r w:rsidR="009C71F6" w:rsidRPr="00F20692">
        <w:rPr>
          <w:rFonts w:ascii="Times New Roman" w:hAnsi="Times New Roman" w:cs="Times New Roman"/>
          <w:noProof/>
          <w:color w:val="000000"/>
          <w:spacing w:val="3"/>
          <w:sz w:val="28"/>
          <w:szCs w:val="28"/>
        </w:rPr>
        <w:t>Барлық</w:t>
      </w:r>
      <w:r w:rsidRPr="00F20692">
        <w:rPr>
          <w:rFonts w:ascii="Times New Roman" w:hAnsi="Times New Roman" w:cs="Times New Roman"/>
          <w:noProof/>
          <w:color w:val="000000"/>
          <w:spacing w:val="3"/>
          <w:sz w:val="28"/>
          <w:szCs w:val="28"/>
        </w:rPr>
        <w:t xml:space="preserve"> жұмысшылар (қойма иесі, жүк ти</w:t>
      </w:r>
      <w:r w:rsidRPr="00F20692">
        <w:rPr>
          <w:rFonts w:ascii="Times New Roman" w:hAnsi="Times New Roman" w:cs="Times New Roman"/>
          <w:noProof/>
          <w:color w:val="000000"/>
          <w:spacing w:val="3"/>
          <w:sz w:val="28"/>
          <w:szCs w:val="28"/>
          <w:lang w:val="kk-KZ"/>
        </w:rPr>
        <w:t>еу</w:t>
      </w:r>
      <w:r w:rsidRPr="00F20692">
        <w:rPr>
          <w:rFonts w:ascii="Times New Roman" w:hAnsi="Times New Roman" w:cs="Times New Roman"/>
          <w:noProof/>
          <w:color w:val="000000"/>
          <w:spacing w:val="3"/>
          <w:sz w:val="28"/>
          <w:szCs w:val="28"/>
        </w:rPr>
        <w:t xml:space="preserve">шілер т.б.) </w:t>
      </w:r>
      <w:r w:rsidRPr="00F20692">
        <w:rPr>
          <w:rFonts w:ascii="Times New Roman" w:hAnsi="Times New Roman" w:cs="Times New Roman"/>
          <w:noProof/>
          <w:color w:val="000000"/>
          <w:spacing w:val="3"/>
          <w:sz w:val="28"/>
          <w:szCs w:val="28"/>
          <w:lang w:val="kk-KZ"/>
        </w:rPr>
        <w:t>ж</w:t>
      </w:r>
      <w:r w:rsidR="009C71F6" w:rsidRPr="00F20692">
        <w:rPr>
          <w:rFonts w:ascii="Times New Roman" w:hAnsi="Times New Roman" w:cs="Times New Roman"/>
          <w:noProof/>
          <w:color w:val="000000"/>
          <w:spacing w:val="3"/>
          <w:sz w:val="28"/>
          <w:szCs w:val="28"/>
        </w:rPr>
        <w:t xml:space="preserve">ұмысқа </w:t>
      </w:r>
      <w:r w:rsidR="009C71F6" w:rsidRPr="00F20692">
        <w:rPr>
          <w:rFonts w:ascii="Times New Roman" w:hAnsi="Times New Roman" w:cs="Times New Roman"/>
          <w:noProof/>
          <w:color w:val="000000"/>
          <w:spacing w:val="5"/>
          <w:sz w:val="28"/>
          <w:szCs w:val="28"/>
        </w:rPr>
        <w:t>кірісер алдында</w:t>
      </w:r>
      <w:r w:rsidRPr="00F20692">
        <w:rPr>
          <w:rFonts w:ascii="Times New Roman" w:hAnsi="Times New Roman" w:cs="Times New Roman"/>
          <w:noProof/>
          <w:color w:val="000000"/>
          <w:spacing w:val="5"/>
          <w:sz w:val="28"/>
          <w:szCs w:val="28"/>
        </w:rPr>
        <w:t xml:space="preserve"> қауіпсіздік техникасы туралы н</w:t>
      </w:r>
      <w:r w:rsidRPr="00F20692">
        <w:rPr>
          <w:rFonts w:ascii="Times New Roman" w:hAnsi="Times New Roman" w:cs="Times New Roman"/>
          <w:noProof/>
          <w:color w:val="000000"/>
          <w:spacing w:val="5"/>
          <w:sz w:val="28"/>
          <w:szCs w:val="28"/>
          <w:lang w:val="kk-KZ"/>
        </w:rPr>
        <w:t>ұ</w:t>
      </w:r>
      <w:r w:rsidR="009C71F6" w:rsidRPr="00F20692">
        <w:rPr>
          <w:rFonts w:ascii="Times New Roman" w:hAnsi="Times New Roman" w:cs="Times New Roman"/>
          <w:noProof/>
          <w:color w:val="000000"/>
          <w:spacing w:val="5"/>
          <w:sz w:val="28"/>
          <w:szCs w:val="28"/>
        </w:rPr>
        <w:t xml:space="preserve">сқаумен </w:t>
      </w:r>
      <w:r w:rsidRPr="00F20692">
        <w:rPr>
          <w:rFonts w:ascii="Times New Roman" w:hAnsi="Times New Roman" w:cs="Times New Roman"/>
          <w:noProof/>
          <w:color w:val="000000"/>
          <w:spacing w:val="-2"/>
          <w:sz w:val="28"/>
          <w:szCs w:val="28"/>
        </w:rPr>
        <w:t>таныстырылады және ереже</w:t>
      </w:r>
      <w:r w:rsidRPr="00F20692">
        <w:rPr>
          <w:rFonts w:ascii="Times New Roman" w:hAnsi="Times New Roman" w:cs="Times New Roman"/>
          <w:noProof/>
          <w:color w:val="000000"/>
          <w:spacing w:val="-2"/>
          <w:sz w:val="28"/>
          <w:szCs w:val="28"/>
          <w:lang w:val="kk-KZ"/>
        </w:rPr>
        <w:t>н</w:t>
      </w:r>
      <w:r w:rsidRPr="00F20692">
        <w:rPr>
          <w:rFonts w:ascii="Times New Roman" w:hAnsi="Times New Roman" w:cs="Times New Roman"/>
          <w:noProof/>
          <w:color w:val="000000"/>
          <w:spacing w:val="-2"/>
          <w:sz w:val="28"/>
          <w:szCs w:val="28"/>
        </w:rPr>
        <w:t>і қ</w:t>
      </w:r>
      <w:r w:rsidRPr="00F20692">
        <w:rPr>
          <w:rFonts w:ascii="Times New Roman" w:hAnsi="Times New Roman" w:cs="Times New Roman"/>
          <w:noProof/>
          <w:color w:val="000000"/>
          <w:spacing w:val="-2"/>
          <w:sz w:val="28"/>
          <w:szCs w:val="28"/>
          <w:lang w:val="kk-KZ"/>
        </w:rPr>
        <w:t>о</w:t>
      </w:r>
      <w:r w:rsidR="009C71F6" w:rsidRPr="00F20692">
        <w:rPr>
          <w:rFonts w:ascii="Times New Roman" w:hAnsi="Times New Roman" w:cs="Times New Roman"/>
          <w:noProof/>
          <w:color w:val="000000"/>
          <w:spacing w:val="-2"/>
          <w:sz w:val="28"/>
          <w:szCs w:val="28"/>
        </w:rPr>
        <w:t>йма ішінде көрш</w:t>
      </w:r>
      <w:r w:rsidRPr="00F20692">
        <w:rPr>
          <w:rFonts w:ascii="Times New Roman" w:hAnsi="Times New Roman" w:cs="Times New Roman"/>
          <w:noProof/>
          <w:color w:val="000000"/>
          <w:spacing w:val="-2"/>
          <w:sz w:val="28"/>
          <w:szCs w:val="28"/>
          <w:lang w:val="kk-KZ"/>
        </w:rPr>
        <w:t>і</w:t>
      </w:r>
      <w:r w:rsidR="009C71F6" w:rsidRPr="00F20692">
        <w:rPr>
          <w:rFonts w:ascii="Times New Roman" w:hAnsi="Times New Roman" w:cs="Times New Roman"/>
          <w:noProof/>
          <w:color w:val="000000"/>
          <w:spacing w:val="-2"/>
          <w:sz w:val="28"/>
          <w:szCs w:val="28"/>
        </w:rPr>
        <w:t xml:space="preserve">кті жерге іліп қою </w:t>
      </w:r>
      <w:r w:rsidR="009C71F6" w:rsidRPr="00F20692">
        <w:rPr>
          <w:rFonts w:ascii="Times New Roman" w:hAnsi="Times New Roman" w:cs="Times New Roman"/>
          <w:noProof/>
          <w:color w:val="000000"/>
          <w:spacing w:val="3"/>
          <w:sz w:val="28"/>
          <w:szCs w:val="28"/>
        </w:rPr>
        <w:t xml:space="preserve">керек. Жұмысшылар арнаулы киімдермен (комбинезон, қолғап, </w:t>
      </w:r>
      <w:r w:rsidR="009C71F6" w:rsidRPr="00F20692">
        <w:rPr>
          <w:rFonts w:ascii="Times New Roman" w:hAnsi="Times New Roman" w:cs="Times New Roman"/>
          <w:noProof/>
          <w:color w:val="000000"/>
          <w:spacing w:val="-1"/>
          <w:sz w:val="28"/>
          <w:szCs w:val="28"/>
        </w:rPr>
        <w:t>етік) және көзілдірік, улы заттардан қорғайтын аспаптармен қамта-масыз етілуі тиіс.</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 xml:space="preserve">Аммиак селитрасын сақтау үшін, өрттен қорғану ережесін </w:t>
      </w:r>
      <w:r w:rsidRPr="00F20692">
        <w:rPr>
          <w:rFonts w:ascii="Times New Roman" w:hAnsi="Times New Roman" w:cs="Times New Roman"/>
          <w:noProof/>
          <w:color w:val="000000"/>
          <w:spacing w:val="-1"/>
          <w:sz w:val="28"/>
          <w:szCs w:val="28"/>
        </w:rPr>
        <w:t xml:space="preserve">орындаған жөн. Ол тыңайтқышты жаңғыш заттармен бірге сақтауға </w:t>
      </w:r>
      <w:r w:rsidR="00AC2270" w:rsidRPr="00F20692">
        <w:rPr>
          <w:rFonts w:ascii="Times New Roman" w:hAnsi="Times New Roman" w:cs="Times New Roman"/>
          <w:noProof/>
          <w:color w:val="000000"/>
          <w:spacing w:val="-2"/>
          <w:sz w:val="28"/>
          <w:szCs w:val="28"/>
        </w:rPr>
        <w:t>р</w:t>
      </w:r>
      <w:r w:rsidR="00AC2270" w:rsidRPr="00F20692">
        <w:rPr>
          <w:rFonts w:ascii="Times New Roman" w:hAnsi="Times New Roman" w:cs="Times New Roman"/>
          <w:noProof/>
          <w:color w:val="000000"/>
          <w:spacing w:val="-2"/>
          <w:sz w:val="28"/>
          <w:szCs w:val="28"/>
          <w:lang w:val="kk-KZ"/>
        </w:rPr>
        <w:t>ұ</w:t>
      </w:r>
      <w:r w:rsidRPr="00F20692">
        <w:rPr>
          <w:rFonts w:ascii="Times New Roman" w:hAnsi="Times New Roman" w:cs="Times New Roman"/>
          <w:noProof/>
          <w:color w:val="000000"/>
          <w:spacing w:val="-2"/>
          <w:sz w:val="28"/>
          <w:szCs w:val="28"/>
        </w:rPr>
        <w:t>қсат етілмейді.</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Тыңайтқыш </w:t>
      </w:r>
      <w:r w:rsidR="00AC2270" w:rsidRPr="00F20692">
        <w:rPr>
          <w:rFonts w:ascii="Times New Roman" w:hAnsi="Times New Roman" w:cs="Times New Roman"/>
          <w:noProof/>
          <w:color w:val="000000"/>
          <w:spacing w:val="2"/>
          <w:sz w:val="28"/>
          <w:szCs w:val="28"/>
        </w:rPr>
        <w:t>шашатын машиналар жұмыс істеп т</w:t>
      </w:r>
      <w:r w:rsidR="00AC2270" w:rsidRPr="00F20692">
        <w:rPr>
          <w:rFonts w:ascii="Times New Roman" w:hAnsi="Times New Roman" w:cs="Times New Roman"/>
          <w:noProof/>
          <w:color w:val="000000"/>
          <w:spacing w:val="2"/>
          <w:sz w:val="28"/>
          <w:szCs w:val="28"/>
          <w:lang w:val="kk-KZ"/>
        </w:rPr>
        <w:t>ұ</w:t>
      </w:r>
      <w:r w:rsidRPr="00F20692">
        <w:rPr>
          <w:rFonts w:ascii="Times New Roman" w:hAnsi="Times New Roman" w:cs="Times New Roman"/>
          <w:noProof/>
          <w:color w:val="000000"/>
          <w:spacing w:val="2"/>
          <w:sz w:val="28"/>
          <w:szCs w:val="28"/>
        </w:rPr>
        <w:t xml:space="preserve">рғанда </w:t>
      </w:r>
      <w:r w:rsidR="00AC2270" w:rsidRPr="00F20692">
        <w:rPr>
          <w:rFonts w:ascii="Times New Roman" w:hAnsi="Times New Roman" w:cs="Times New Roman"/>
          <w:noProof/>
          <w:color w:val="000000"/>
          <w:spacing w:val="-1"/>
          <w:sz w:val="28"/>
          <w:szCs w:val="28"/>
        </w:rPr>
        <w:t>оларға жақын т</w:t>
      </w:r>
      <w:r w:rsidR="00AC2270" w:rsidRPr="00F20692">
        <w:rPr>
          <w:rFonts w:ascii="Times New Roman" w:hAnsi="Times New Roman" w:cs="Times New Roman"/>
          <w:noProof/>
          <w:color w:val="000000"/>
          <w:spacing w:val="-1"/>
          <w:sz w:val="28"/>
          <w:szCs w:val="28"/>
          <w:lang w:val="kk-KZ"/>
        </w:rPr>
        <w:t>ұ</w:t>
      </w:r>
      <w:r w:rsidRPr="00F20692">
        <w:rPr>
          <w:rFonts w:ascii="Times New Roman" w:hAnsi="Times New Roman" w:cs="Times New Roman"/>
          <w:noProof/>
          <w:color w:val="000000"/>
          <w:spacing w:val="-1"/>
          <w:sz w:val="28"/>
          <w:szCs w:val="28"/>
        </w:rPr>
        <w:t>руға болмайды. Тыңайтқышты тиеу жұмыстарын атқарар</w:t>
      </w:r>
      <w:r w:rsidR="00AC2270"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rPr>
        <w:t xml:space="preserve">алдында трактор мен </w:t>
      </w:r>
      <w:r w:rsidR="00AC2270" w:rsidRPr="00F20692">
        <w:rPr>
          <w:rFonts w:ascii="Times New Roman" w:hAnsi="Times New Roman" w:cs="Times New Roman"/>
          <w:noProof/>
          <w:color w:val="000000"/>
          <w:spacing w:val="-1"/>
          <w:sz w:val="28"/>
          <w:szCs w:val="28"/>
        </w:rPr>
        <w:t>машиналардың-мотор</w:t>
      </w:r>
      <w:r w:rsidR="00AC2270" w:rsidRPr="00F20692">
        <w:rPr>
          <w:rFonts w:ascii="Times New Roman" w:hAnsi="Times New Roman" w:cs="Times New Roman"/>
          <w:noProof/>
          <w:color w:val="000000"/>
          <w:spacing w:val="-1"/>
          <w:sz w:val="28"/>
          <w:szCs w:val="28"/>
          <w:lang w:val="kk-KZ"/>
        </w:rPr>
        <w:t xml:space="preserve">ын </w:t>
      </w:r>
      <w:r w:rsidRPr="00F20692">
        <w:rPr>
          <w:rFonts w:ascii="Times New Roman" w:hAnsi="Times New Roman" w:cs="Times New Roman"/>
          <w:noProof/>
          <w:color w:val="000000"/>
          <w:spacing w:val="-1"/>
          <w:sz w:val="28"/>
          <w:szCs w:val="28"/>
        </w:rPr>
        <w:t xml:space="preserve">өшіріп қояды </w:t>
      </w:r>
      <w:r w:rsidRPr="00F20692">
        <w:rPr>
          <w:rFonts w:ascii="Times New Roman" w:hAnsi="Times New Roman" w:cs="Times New Roman"/>
          <w:noProof/>
          <w:color w:val="000000"/>
          <w:spacing w:val="-2"/>
          <w:sz w:val="28"/>
          <w:szCs w:val="28"/>
        </w:rPr>
        <w:t>және олардың тетіктері қалқанмен жаб</w:t>
      </w:r>
      <w:r w:rsidR="00AC2270" w:rsidRPr="00F20692">
        <w:rPr>
          <w:rFonts w:ascii="Times New Roman" w:hAnsi="Times New Roman" w:cs="Times New Roman"/>
          <w:noProof/>
          <w:color w:val="000000"/>
          <w:spacing w:val="-2"/>
          <w:sz w:val="28"/>
          <w:szCs w:val="28"/>
          <w:lang w:val="kk-KZ"/>
        </w:rPr>
        <w:t>ыл</w:t>
      </w:r>
      <w:r w:rsidR="00AC2270" w:rsidRPr="00F20692">
        <w:rPr>
          <w:rFonts w:ascii="Times New Roman" w:hAnsi="Times New Roman" w:cs="Times New Roman"/>
          <w:noProof/>
          <w:color w:val="000000"/>
          <w:spacing w:val="-2"/>
          <w:sz w:val="28"/>
          <w:szCs w:val="28"/>
        </w:rPr>
        <w:t>у</w:t>
      </w:r>
      <w:r w:rsidRPr="00F20692">
        <w:rPr>
          <w:rFonts w:ascii="Times New Roman" w:hAnsi="Times New Roman" w:cs="Times New Roman"/>
          <w:noProof/>
          <w:color w:val="000000"/>
          <w:spacing w:val="-2"/>
          <w:sz w:val="28"/>
          <w:szCs w:val="28"/>
        </w:rPr>
        <w:t>ы тиіс.</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Тыңайтқышпен бірге тамақ, су және адамдарды тасымал</w:t>
      </w:r>
      <w:r w:rsidRPr="00F20692">
        <w:rPr>
          <w:rFonts w:ascii="Times New Roman" w:hAnsi="Times New Roman" w:cs="Times New Roman"/>
          <w:noProof/>
          <w:color w:val="000000"/>
          <w:spacing w:val="-2"/>
          <w:sz w:val="28"/>
          <w:szCs w:val="28"/>
        </w:rPr>
        <w:t>дауға рұқсат жоқ.</w:t>
      </w:r>
    </w:p>
    <w:p w:rsidR="007F1787" w:rsidRPr="000A6B08" w:rsidRDefault="009C71F6" w:rsidP="00B44D6A">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6"/>
          <w:sz w:val="28"/>
          <w:szCs w:val="28"/>
        </w:rPr>
        <w:t>Тыңайтқышпен үзді</w:t>
      </w:r>
      <w:r w:rsidR="00AC2270" w:rsidRPr="00F20692">
        <w:rPr>
          <w:rFonts w:ascii="Times New Roman" w:hAnsi="Times New Roman" w:cs="Times New Roman"/>
          <w:noProof/>
          <w:color w:val="000000"/>
          <w:spacing w:val="6"/>
          <w:sz w:val="28"/>
          <w:szCs w:val="28"/>
        </w:rPr>
        <w:t>ксіз жұмыс істег</w:t>
      </w:r>
      <w:r w:rsidR="00AC2270" w:rsidRPr="00F20692">
        <w:rPr>
          <w:rFonts w:ascii="Times New Roman" w:hAnsi="Times New Roman" w:cs="Times New Roman"/>
          <w:noProof/>
          <w:color w:val="000000"/>
          <w:spacing w:val="6"/>
          <w:sz w:val="28"/>
          <w:szCs w:val="28"/>
          <w:lang w:val="kk-KZ"/>
        </w:rPr>
        <w:t>е</w:t>
      </w:r>
      <w:r w:rsidRPr="00F20692">
        <w:rPr>
          <w:rFonts w:ascii="Times New Roman" w:hAnsi="Times New Roman" w:cs="Times New Roman"/>
          <w:noProof/>
          <w:color w:val="000000"/>
          <w:spacing w:val="6"/>
          <w:sz w:val="28"/>
          <w:szCs w:val="28"/>
        </w:rPr>
        <w:t xml:space="preserve">нде әрбір жарты </w:t>
      </w:r>
      <w:r w:rsidR="00AC2270" w:rsidRPr="00F20692">
        <w:rPr>
          <w:rFonts w:ascii="Times New Roman" w:hAnsi="Times New Roman" w:cs="Times New Roman"/>
          <w:noProof/>
          <w:color w:val="000000"/>
          <w:sz w:val="28"/>
          <w:szCs w:val="28"/>
        </w:rPr>
        <w:t xml:space="preserve">сағатта бес минут үзіліс жасау </w:t>
      </w:r>
      <w:r w:rsidR="00AC2270" w:rsidRPr="00F20692">
        <w:rPr>
          <w:rFonts w:ascii="Times New Roman" w:hAnsi="Times New Roman" w:cs="Times New Roman"/>
          <w:noProof/>
          <w:color w:val="000000"/>
          <w:sz w:val="28"/>
          <w:szCs w:val="28"/>
          <w:lang w:val="kk-KZ"/>
        </w:rPr>
        <w:t>ұ</w:t>
      </w:r>
      <w:r w:rsidRPr="00F20692">
        <w:rPr>
          <w:rFonts w:ascii="Times New Roman" w:hAnsi="Times New Roman" w:cs="Times New Roman"/>
          <w:noProof/>
          <w:color w:val="000000"/>
          <w:sz w:val="28"/>
          <w:szCs w:val="28"/>
        </w:rPr>
        <w:t xml:space="preserve">сынылады. Жұмыс істейтін жерде </w:t>
      </w:r>
      <w:r w:rsidRPr="00F20692">
        <w:rPr>
          <w:rFonts w:ascii="Times New Roman" w:hAnsi="Times New Roman" w:cs="Times New Roman"/>
          <w:noProof/>
          <w:color w:val="000000"/>
          <w:spacing w:val="-1"/>
          <w:sz w:val="28"/>
          <w:szCs w:val="28"/>
        </w:rPr>
        <w:t>ішуге арналған таза су және алғашқы дәр</w:t>
      </w:r>
      <w:r w:rsidR="00AC2270" w:rsidRPr="00F20692">
        <w:rPr>
          <w:rFonts w:ascii="Times New Roman" w:hAnsi="Times New Roman" w:cs="Times New Roman"/>
          <w:noProof/>
          <w:color w:val="000000"/>
          <w:spacing w:val="-1"/>
          <w:sz w:val="28"/>
          <w:szCs w:val="28"/>
        </w:rPr>
        <w:t>ігерлік көмек көрсететін дәрі-д</w:t>
      </w:r>
      <w:r w:rsidR="00AC2270" w:rsidRPr="00F20692">
        <w:rPr>
          <w:rFonts w:ascii="Times New Roman" w:hAnsi="Times New Roman" w:cs="Times New Roman"/>
          <w:noProof/>
          <w:color w:val="000000"/>
          <w:spacing w:val="-1"/>
          <w:sz w:val="28"/>
          <w:szCs w:val="28"/>
          <w:lang w:val="kk-KZ"/>
        </w:rPr>
        <w:t>ә</w:t>
      </w:r>
      <w:r w:rsidRPr="00F20692">
        <w:rPr>
          <w:rFonts w:ascii="Times New Roman" w:hAnsi="Times New Roman" w:cs="Times New Roman"/>
          <w:noProof/>
          <w:color w:val="000000"/>
          <w:spacing w:val="-1"/>
          <w:sz w:val="28"/>
          <w:szCs w:val="28"/>
        </w:rPr>
        <w:t xml:space="preserve">рмектер мен басқа медициналық заттар болуы керек. Егер </w:t>
      </w:r>
      <w:r w:rsidRPr="00F20692">
        <w:rPr>
          <w:rFonts w:ascii="Times New Roman" w:hAnsi="Times New Roman" w:cs="Times New Roman"/>
          <w:noProof/>
          <w:color w:val="000000"/>
          <w:spacing w:val="-2"/>
          <w:sz w:val="28"/>
          <w:szCs w:val="28"/>
        </w:rPr>
        <w:t>тыңайтқыш көзге түскен жағдайда таза сумен бірнеше рет жуып емханаға көрінген жөн.</w:t>
      </w:r>
      <w:r w:rsidR="00B44D6A">
        <w:rPr>
          <w:rFonts w:ascii="Times New Roman" w:hAnsi="Times New Roman" w:cs="Times New Roman"/>
          <w:sz w:val="28"/>
          <w:szCs w:val="28"/>
          <w:lang w:val="kk-KZ"/>
        </w:rPr>
        <w:t xml:space="preserve"> </w:t>
      </w:r>
      <w:r w:rsidRPr="000A6B08">
        <w:rPr>
          <w:rFonts w:ascii="Times New Roman" w:hAnsi="Times New Roman" w:cs="Times New Roman"/>
          <w:noProof/>
          <w:color w:val="000000"/>
          <w:spacing w:val="-1"/>
          <w:sz w:val="28"/>
          <w:szCs w:val="28"/>
          <w:lang w:val="kk-KZ"/>
        </w:rPr>
        <w:t>Жұмыс аяқталған соң жуыну керек.</w:t>
      </w:r>
    </w:p>
    <w:p w:rsidR="0025776F" w:rsidRPr="000A6B08" w:rsidRDefault="0025776F" w:rsidP="007F1787">
      <w:pPr>
        <w:shd w:val="clear" w:color="auto" w:fill="FFFFFF"/>
        <w:spacing w:after="0" w:line="240" w:lineRule="auto"/>
        <w:ind w:firstLine="567"/>
        <w:rPr>
          <w:rFonts w:ascii="Times New Roman" w:hAnsi="Times New Roman" w:cs="Times New Roman"/>
          <w:sz w:val="28"/>
          <w:szCs w:val="28"/>
          <w:lang w:val="kk-KZ"/>
        </w:rPr>
      </w:pPr>
      <w:r w:rsidRPr="007F1787">
        <w:rPr>
          <w:rFonts w:ascii="Times New Roman" w:hAnsi="Times New Roman" w:cs="Times New Roman"/>
          <w:b/>
          <w:iCs/>
          <w:noProof/>
          <w:color w:val="000000"/>
          <w:sz w:val="28"/>
          <w:szCs w:val="28"/>
          <w:lang w:val="kk-KZ"/>
        </w:rPr>
        <w:t>Микротыңайтқыштар</w:t>
      </w:r>
      <w:r w:rsidR="007F1787">
        <w:rPr>
          <w:rFonts w:ascii="Times New Roman" w:hAnsi="Times New Roman" w:cs="Times New Roman"/>
          <w:b/>
          <w:iCs/>
          <w:noProof/>
          <w:color w:val="000000"/>
          <w:sz w:val="28"/>
          <w:szCs w:val="28"/>
          <w:lang w:val="kk-KZ"/>
        </w:rPr>
        <w:t>.</w:t>
      </w:r>
    </w:p>
    <w:p w:rsidR="009C71F6" w:rsidRPr="00F20692" w:rsidRDefault="009C71F6" w:rsidP="00B76219">
      <w:pPr>
        <w:shd w:val="clear" w:color="auto" w:fill="FFFFFF"/>
        <w:spacing w:after="0" w:line="240" w:lineRule="auto"/>
        <w:ind w:firstLine="567"/>
        <w:jc w:val="both"/>
        <w:rPr>
          <w:rFonts w:ascii="Times New Roman" w:hAnsi="Times New Roman" w:cs="Times New Roman"/>
          <w:b/>
          <w:sz w:val="28"/>
          <w:szCs w:val="28"/>
          <w:lang w:val="kk-KZ"/>
        </w:rPr>
      </w:pPr>
      <w:r w:rsidRPr="00B44D6A">
        <w:rPr>
          <w:rFonts w:ascii="Times New Roman" w:hAnsi="Times New Roman" w:cs="Times New Roman"/>
          <w:i/>
          <w:iCs/>
          <w:noProof/>
          <w:color w:val="000000"/>
          <w:spacing w:val="-4"/>
          <w:sz w:val="28"/>
          <w:szCs w:val="28"/>
          <w:lang w:val="kk-KZ"/>
        </w:rPr>
        <w:t>Өсімдік үшін микроэлементтердің маңызы</w:t>
      </w:r>
      <w:r w:rsidR="0025776F" w:rsidRPr="00B44D6A">
        <w:rPr>
          <w:rFonts w:ascii="Times New Roman" w:hAnsi="Times New Roman" w:cs="Times New Roman"/>
          <w:i/>
          <w:sz w:val="28"/>
          <w:szCs w:val="28"/>
          <w:lang w:val="kk-KZ"/>
        </w:rPr>
        <w:t>.</w:t>
      </w:r>
      <w:r w:rsidR="0025776F" w:rsidRPr="00F20692">
        <w:rPr>
          <w:rFonts w:ascii="Times New Roman" w:hAnsi="Times New Roman" w:cs="Times New Roman"/>
          <w:b/>
          <w:sz w:val="28"/>
          <w:szCs w:val="28"/>
          <w:lang w:val="kk-KZ"/>
        </w:rPr>
        <w:t xml:space="preserve"> </w:t>
      </w:r>
      <w:r w:rsidRPr="00F20692">
        <w:rPr>
          <w:rFonts w:ascii="Times New Roman" w:hAnsi="Times New Roman" w:cs="Times New Roman"/>
          <w:noProof/>
          <w:color w:val="000000"/>
          <w:spacing w:val="4"/>
          <w:sz w:val="28"/>
          <w:szCs w:val="28"/>
          <w:lang w:val="kk-KZ"/>
        </w:rPr>
        <w:t xml:space="preserve">Өсімдіктің қоректенуі мен өнімінің қалыптасуына және </w:t>
      </w:r>
      <w:r w:rsidRPr="00F20692">
        <w:rPr>
          <w:rFonts w:ascii="Times New Roman" w:hAnsi="Times New Roman" w:cs="Times New Roman"/>
          <w:noProof/>
          <w:color w:val="000000"/>
          <w:spacing w:val="2"/>
          <w:sz w:val="28"/>
          <w:szCs w:val="28"/>
          <w:lang w:val="kk-KZ"/>
        </w:rPr>
        <w:t xml:space="preserve">оның сапасының жақсаруына бор, марганец, молибден, мырыш, </w:t>
      </w:r>
      <w:r w:rsidRPr="00F20692">
        <w:rPr>
          <w:rFonts w:ascii="Times New Roman" w:hAnsi="Times New Roman" w:cs="Times New Roman"/>
          <w:noProof/>
          <w:color w:val="000000"/>
          <w:spacing w:val="-3"/>
          <w:sz w:val="28"/>
          <w:szCs w:val="28"/>
          <w:lang w:val="kk-KZ"/>
        </w:rPr>
        <w:t xml:space="preserve">мыс, кобальт өте маңызды рөл атқарады. Микроэлементтер көптеген </w:t>
      </w:r>
      <w:r w:rsidRPr="00F20692">
        <w:rPr>
          <w:rFonts w:ascii="Times New Roman" w:hAnsi="Times New Roman" w:cs="Times New Roman"/>
          <w:noProof/>
          <w:color w:val="000000"/>
          <w:sz w:val="28"/>
          <w:szCs w:val="28"/>
          <w:lang w:val="kk-KZ"/>
        </w:rPr>
        <w:t xml:space="preserve">физиологиялық және биохимиялық процестерге қатысады. Олар </w:t>
      </w:r>
      <w:r w:rsidRPr="00F20692">
        <w:rPr>
          <w:rFonts w:ascii="Times New Roman" w:hAnsi="Times New Roman" w:cs="Times New Roman"/>
          <w:noProof/>
          <w:color w:val="000000"/>
          <w:spacing w:val="2"/>
          <w:sz w:val="28"/>
          <w:szCs w:val="28"/>
          <w:lang w:val="kk-KZ"/>
        </w:rPr>
        <w:t xml:space="preserve">ферменттердің, витаминдердің және микробиологиялық құбылыстарға қатысатын энзимдердің құрамдас бөлігі болады. </w:t>
      </w:r>
      <w:r w:rsidR="00AC2270" w:rsidRPr="00F20692">
        <w:rPr>
          <w:rFonts w:ascii="Times New Roman" w:hAnsi="Times New Roman" w:cs="Times New Roman"/>
          <w:noProof/>
          <w:color w:val="000000"/>
          <w:sz w:val="28"/>
          <w:szCs w:val="28"/>
          <w:lang w:val="kk-KZ"/>
        </w:rPr>
        <w:t>Микроэлементтер ө</w:t>
      </w:r>
      <w:r w:rsidRPr="00F20692">
        <w:rPr>
          <w:rFonts w:ascii="Times New Roman" w:hAnsi="Times New Roman" w:cs="Times New Roman"/>
          <w:noProof/>
          <w:color w:val="000000"/>
          <w:sz w:val="28"/>
          <w:szCs w:val="28"/>
          <w:lang w:val="kk-KZ"/>
        </w:rPr>
        <w:t>сімдіктің даму, ұрықтану, жеміс салу процес</w:t>
      </w:r>
      <w:r w:rsidRPr="00F20692">
        <w:rPr>
          <w:rFonts w:ascii="Times New Roman" w:hAnsi="Times New Roman" w:cs="Times New Roman"/>
          <w:noProof/>
          <w:color w:val="000000"/>
          <w:spacing w:val="-1"/>
          <w:sz w:val="28"/>
          <w:szCs w:val="28"/>
          <w:lang w:val="kk-KZ"/>
        </w:rPr>
        <w:t xml:space="preserve">терін және ақуыз, көмірсу, май заттарының синтезделуін тездетеді. </w:t>
      </w:r>
      <w:r w:rsidRPr="00F20692">
        <w:rPr>
          <w:rFonts w:ascii="Times New Roman" w:hAnsi="Times New Roman" w:cs="Times New Roman"/>
          <w:noProof/>
          <w:color w:val="000000"/>
          <w:sz w:val="28"/>
          <w:szCs w:val="28"/>
          <w:lang w:val="kk-KZ"/>
        </w:rPr>
        <w:t>Мысалы, ақуыз құрамындағы 1 мг темір 10 тонна минералдық те</w:t>
      </w:r>
      <w:r w:rsidRPr="00F20692">
        <w:rPr>
          <w:rFonts w:ascii="Times New Roman" w:hAnsi="Times New Roman" w:cs="Times New Roman"/>
          <w:noProof/>
          <w:color w:val="000000"/>
          <w:spacing w:val="1"/>
          <w:sz w:val="28"/>
          <w:szCs w:val="28"/>
          <w:lang w:val="kk-KZ"/>
        </w:rPr>
        <w:t>мірдің әрекетіндей әс</w:t>
      </w:r>
      <w:r w:rsidR="00AC2270" w:rsidRPr="00F20692">
        <w:rPr>
          <w:rFonts w:ascii="Times New Roman" w:hAnsi="Times New Roman" w:cs="Times New Roman"/>
          <w:noProof/>
          <w:color w:val="000000"/>
          <w:spacing w:val="1"/>
          <w:sz w:val="28"/>
          <w:szCs w:val="28"/>
          <w:lang w:val="kk-KZ"/>
        </w:rPr>
        <w:t>ер етеді. Өсімдіктің қоректенуші</w:t>
      </w:r>
      <w:r w:rsidRPr="00F20692">
        <w:rPr>
          <w:rFonts w:ascii="Times New Roman" w:hAnsi="Times New Roman" w:cs="Times New Roman"/>
          <w:noProof/>
          <w:color w:val="000000"/>
          <w:spacing w:val="1"/>
          <w:sz w:val="28"/>
          <w:szCs w:val="28"/>
          <w:lang w:val="kk-KZ"/>
        </w:rPr>
        <w:t xml:space="preserve"> микро-</w:t>
      </w:r>
      <w:r w:rsidR="00AC2270" w:rsidRPr="00F20692">
        <w:rPr>
          <w:rFonts w:ascii="Times New Roman" w:hAnsi="Times New Roman" w:cs="Times New Roman"/>
          <w:noProof/>
          <w:color w:val="000000"/>
          <w:spacing w:val="-2"/>
          <w:sz w:val="28"/>
          <w:szCs w:val="28"/>
          <w:lang w:val="kk-KZ"/>
        </w:rPr>
        <w:t>элементт</w:t>
      </w:r>
      <w:r w:rsidRPr="00F20692">
        <w:rPr>
          <w:rFonts w:ascii="Times New Roman" w:hAnsi="Times New Roman" w:cs="Times New Roman"/>
          <w:noProof/>
          <w:color w:val="000000"/>
          <w:spacing w:val="-2"/>
          <w:sz w:val="28"/>
          <w:szCs w:val="28"/>
          <w:lang w:val="kk-KZ"/>
        </w:rPr>
        <w:t>ердің жетіспеуі түрлі ауруларға төзімділігін төмендетеді.</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 xml:space="preserve">Кейбір микроэлементтердің өсімдік үшін нақты маңызын </w:t>
      </w:r>
      <w:r w:rsidRPr="00F20692">
        <w:rPr>
          <w:rFonts w:ascii="Times New Roman" w:hAnsi="Times New Roman" w:cs="Times New Roman"/>
          <w:noProof/>
          <w:color w:val="000000"/>
          <w:spacing w:val="-2"/>
          <w:sz w:val="28"/>
          <w:szCs w:val="28"/>
          <w:lang w:val="kk-KZ"/>
        </w:rPr>
        <w:t>қарастырайық.</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Бор </w:t>
      </w:r>
      <w:r w:rsidRPr="00F20692">
        <w:rPr>
          <w:rFonts w:ascii="Times New Roman" w:hAnsi="Times New Roman" w:cs="Times New Roman"/>
          <w:noProof/>
          <w:color w:val="000000"/>
          <w:spacing w:val="-1"/>
          <w:sz w:val="28"/>
          <w:szCs w:val="28"/>
          <w:lang w:val="kk-KZ"/>
        </w:rPr>
        <w:t xml:space="preserve">өсімдіктің жеміс салу, клеткалардың бөліну процесінде маңызды орын алады. Бор жетіспесе өсімдіктің жеміс салатын </w:t>
      </w:r>
      <w:r w:rsidRPr="00F20692">
        <w:rPr>
          <w:rFonts w:ascii="Times New Roman" w:hAnsi="Times New Roman" w:cs="Times New Roman"/>
          <w:noProof/>
          <w:color w:val="000000"/>
          <w:spacing w:val="3"/>
          <w:sz w:val="28"/>
          <w:szCs w:val="28"/>
          <w:lang w:val="kk-KZ"/>
        </w:rPr>
        <w:t>мүшелерінің саны кемиді, крахмал мен</w:t>
      </w:r>
      <w:r w:rsidR="00AC2270" w:rsidRPr="00F20692">
        <w:rPr>
          <w:rFonts w:ascii="Times New Roman" w:hAnsi="Times New Roman" w:cs="Times New Roman"/>
          <w:noProof/>
          <w:color w:val="000000"/>
          <w:spacing w:val="3"/>
          <w:sz w:val="28"/>
          <w:szCs w:val="28"/>
          <w:lang w:val="kk-KZ"/>
        </w:rPr>
        <w:t xml:space="preserve"> қант затт</w:t>
      </w:r>
      <w:r w:rsidRPr="00F20692">
        <w:rPr>
          <w:rFonts w:ascii="Times New Roman" w:hAnsi="Times New Roman" w:cs="Times New Roman"/>
          <w:noProof/>
          <w:color w:val="000000"/>
          <w:spacing w:val="3"/>
          <w:sz w:val="28"/>
          <w:szCs w:val="28"/>
          <w:lang w:val="kk-KZ"/>
        </w:rPr>
        <w:t>ары жапырақ</w:t>
      </w:r>
      <w:r w:rsidRPr="00F20692">
        <w:rPr>
          <w:rFonts w:ascii="Times New Roman" w:hAnsi="Times New Roman" w:cs="Times New Roman"/>
          <w:noProof/>
          <w:color w:val="000000"/>
          <w:spacing w:val="-1"/>
          <w:sz w:val="28"/>
          <w:szCs w:val="28"/>
          <w:lang w:val="kk-KZ"/>
        </w:rPr>
        <w:t>тарына жин</w:t>
      </w:r>
      <w:r w:rsidR="00AC2270" w:rsidRPr="00F20692">
        <w:rPr>
          <w:rFonts w:ascii="Times New Roman" w:hAnsi="Times New Roman" w:cs="Times New Roman"/>
          <w:noProof/>
          <w:color w:val="000000"/>
          <w:spacing w:val="-1"/>
          <w:sz w:val="28"/>
          <w:szCs w:val="28"/>
          <w:lang w:val="kk-KZ"/>
        </w:rPr>
        <w:t>алады, олардың тамырға және гене</w:t>
      </w:r>
      <w:r w:rsidRPr="00F20692">
        <w:rPr>
          <w:rFonts w:ascii="Times New Roman" w:hAnsi="Times New Roman" w:cs="Times New Roman"/>
          <w:noProof/>
          <w:color w:val="000000"/>
          <w:spacing w:val="-1"/>
          <w:sz w:val="28"/>
          <w:szCs w:val="28"/>
          <w:lang w:val="kk-KZ"/>
        </w:rPr>
        <w:t xml:space="preserve">ративтік мүшелеріне </w:t>
      </w:r>
      <w:r w:rsidRPr="00F20692">
        <w:rPr>
          <w:rFonts w:ascii="Times New Roman" w:hAnsi="Times New Roman" w:cs="Times New Roman"/>
          <w:noProof/>
          <w:color w:val="000000"/>
          <w:spacing w:val="-2"/>
          <w:sz w:val="28"/>
          <w:szCs w:val="28"/>
          <w:lang w:val="kk-KZ"/>
        </w:rPr>
        <w:t xml:space="preserve">жылжуы бұзылады. Мұның өзі бор көмірсулардың синтезделуі мен </w:t>
      </w:r>
      <w:r w:rsidRPr="00F20692">
        <w:rPr>
          <w:rFonts w:ascii="Times New Roman" w:hAnsi="Times New Roman" w:cs="Times New Roman"/>
          <w:noProof/>
          <w:color w:val="000000"/>
          <w:spacing w:val="-1"/>
          <w:sz w:val="28"/>
          <w:szCs w:val="28"/>
          <w:lang w:val="kk-KZ"/>
        </w:rPr>
        <w:t xml:space="preserve">алмасуына өте қажет екенін көрсетеді. Бор кейбір ферменттердің </w:t>
      </w:r>
      <w:r w:rsidR="005C0CF5" w:rsidRPr="00F20692">
        <w:rPr>
          <w:rFonts w:ascii="Times New Roman" w:hAnsi="Times New Roman" w:cs="Times New Roman"/>
          <w:noProof/>
          <w:color w:val="000000"/>
          <w:spacing w:val="3"/>
          <w:sz w:val="28"/>
          <w:szCs w:val="28"/>
          <w:lang w:val="kk-KZ"/>
        </w:rPr>
        <w:t>белсен</w:t>
      </w:r>
      <w:r w:rsidRPr="00F20692">
        <w:rPr>
          <w:rFonts w:ascii="Times New Roman" w:hAnsi="Times New Roman" w:cs="Times New Roman"/>
          <w:noProof/>
          <w:color w:val="000000"/>
          <w:spacing w:val="3"/>
          <w:sz w:val="28"/>
          <w:szCs w:val="28"/>
          <w:lang w:val="kk-KZ"/>
        </w:rPr>
        <w:t>ділігіне әсер етеді, өсімдіктің катиондарды сіңіруін кү</w:t>
      </w:r>
      <w:r w:rsidRPr="00F20692">
        <w:rPr>
          <w:rFonts w:ascii="Times New Roman" w:hAnsi="Times New Roman" w:cs="Times New Roman"/>
          <w:noProof/>
          <w:color w:val="000000"/>
          <w:spacing w:val="-2"/>
          <w:sz w:val="28"/>
          <w:szCs w:val="28"/>
          <w:lang w:val="kk-KZ"/>
        </w:rPr>
        <w:t>шейтеді. Өсімдіктер борды қайта пайдалана алмайды.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lastRenderedPageBreak/>
        <w:t xml:space="preserve">Өсімдіктердің құрғақ затында бордың мөлшері бірдей </w:t>
      </w:r>
      <w:r w:rsidRPr="00F20692">
        <w:rPr>
          <w:rFonts w:ascii="Times New Roman" w:hAnsi="Times New Roman" w:cs="Times New Roman"/>
          <w:noProof/>
          <w:color w:val="000000"/>
          <w:spacing w:val="4"/>
          <w:sz w:val="28"/>
          <w:szCs w:val="28"/>
          <w:lang w:val="kk-KZ"/>
        </w:rPr>
        <w:t xml:space="preserve">болмайды. Астық тұқымдас дақылдарының 1кг құрғақ дәнінде </w:t>
      </w:r>
      <w:r w:rsidR="005C0CF5" w:rsidRPr="00F20692">
        <w:rPr>
          <w:rFonts w:ascii="Times New Roman" w:hAnsi="Times New Roman" w:cs="Times New Roman"/>
          <w:noProof/>
          <w:color w:val="000000"/>
          <w:sz w:val="28"/>
          <w:szCs w:val="28"/>
          <w:lang w:val="kk-KZ"/>
        </w:rPr>
        <w:t>4,7мг, сабанын</w:t>
      </w:r>
      <w:r w:rsidRPr="00F20692">
        <w:rPr>
          <w:rFonts w:ascii="Times New Roman" w:hAnsi="Times New Roman" w:cs="Times New Roman"/>
          <w:noProof/>
          <w:color w:val="000000"/>
          <w:sz w:val="28"/>
          <w:szCs w:val="28"/>
          <w:lang w:val="kk-KZ"/>
        </w:rPr>
        <w:t xml:space="preserve">да 8,5мг, қант қызылшасының тамырында 14,6 мг, </w:t>
      </w:r>
      <w:r w:rsidRPr="00F20692">
        <w:rPr>
          <w:rFonts w:ascii="Times New Roman" w:hAnsi="Times New Roman" w:cs="Times New Roman"/>
          <w:noProof/>
          <w:color w:val="000000"/>
          <w:spacing w:val="-2"/>
          <w:sz w:val="28"/>
          <w:szCs w:val="28"/>
          <w:lang w:val="kk-KZ"/>
        </w:rPr>
        <w:t>жапырағында 45,9 мг бор болады (М.В.Каталымов).</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3"/>
          <w:sz w:val="28"/>
          <w:szCs w:val="28"/>
          <w:lang w:val="kk-KZ"/>
        </w:rPr>
        <w:t xml:space="preserve">Борды техникалық дақылдар  көп,  астық тұқымдастар  аз </w:t>
      </w:r>
      <w:r w:rsidRPr="00F20692">
        <w:rPr>
          <w:rFonts w:ascii="Times New Roman" w:hAnsi="Times New Roman" w:cs="Times New Roman"/>
          <w:noProof/>
          <w:color w:val="000000"/>
          <w:spacing w:val="-3"/>
          <w:sz w:val="28"/>
          <w:szCs w:val="28"/>
          <w:lang w:val="kk-KZ"/>
        </w:rPr>
        <w:t>пайдаланады.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Марганец </w:t>
      </w:r>
      <w:r w:rsidRPr="00F20692">
        <w:rPr>
          <w:rFonts w:ascii="Times New Roman" w:hAnsi="Times New Roman" w:cs="Times New Roman"/>
          <w:noProof/>
          <w:color w:val="000000"/>
          <w:spacing w:val="-1"/>
          <w:sz w:val="28"/>
          <w:szCs w:val="28"/>
          <w:lang w:val="kk-KZ"/>
        </w:rPr>
        <w:t xml:space="preserve">фотосинтез, тыныс алу, хлорофилл пигментінің </w:t>
      </w:r>
      <w:r w:rsidRPr="00F20692">
        <w:rPr>
          <w:rFonts w:ascii="Times New Roman" w:hAnsi="Times New Roman" w:cs="Times New Roman"/>
          <w:noProof/>
          <w:color w:val="000000"/>
          <w:spacing w:val="3"/>
          <w:sz w:val="28"/>
          <w:szCs w:val="28"/>
          <w:lang w:val="kk-KZ"/>
        </w:rPr>
        <w:t>пайда болуына, өсімдіктің молекулалық азотты және нитратты</w:t>
      </w:r>
      <w:r w:rsidRPr="00F20692">
        <w:rPr>
          <w:rFonts w:ascii="Times New Roman" w:hAnsi="Times New Roman" w:cs="Times New Roman"/>
          <w:noProof/>
          <w:color w:val="000000"/>
          <w:sz w:val="28"/>
          <w:szCs w:val="28"/>
          <w:lang w:val="kk-KZ"/>
        </w:rPr>
        <w:t xml:space="preserve"> азотты сіңіру процестерінде аса маңызды рөл атқарады. Марганец </w:t>
      </w:r>
      <w:r w:rsidRPr="00F20692">
        <w:rPr>
          <w:rFonts w:ascii="Times New Roman" w:hAnsi="Times New Roman" w:cs="Times New Roman"/>
          <w:noProof/>
          <w:color w:val="000000"/>
          <w:spacing w:val="4"/>
          <w:sz w:val="28"/>
          <w:szCs w:val="28"/>
          <w:lang w:val="kk-KZ"/>
        </w:rPr>
        <w:t xml:space="preserve">аскорбин қышқылының, қанттың және ақуыздың синтезделуіне </w:t>
      </w:r>
      <w:r w:rsidRPr="00F20692">
        <w:rPr>
          <w:rFonts w:ascii="Times New Roman" w:hAnsi="Times New Roman" w:cs="Times New Roman"/>
          <w:noProof/>
          <w:color w:val="000000"/>
          <w:spacing w:val="1"/>
          <w:sz w:val="28"/>
          <w:szCs w:val="28"/>
          <w:lang w:val="kk-KZ"/>
        </w:rPr>
        <w:t>әсер етеді. Өсімдіктің бір гектар өніміндегі марганец мөлшері 100-</w:t>
      </w:r>
      <w:smartTag w:uri="urn:schemas-microsoft-com:office:smarttags" w:element="metricconverter">
        <w:smartTagPr>
          <w:attr w:name="ProductID" w:val="700 г"/>
        </w:smartTagPr>
        <w:r w:rsidRPr="00F20692">
          <w:rPr>
            <w:rFonts w:ascii="Times New Roman" w:hAnsi="Times New Roman" w:cs="Times New Roman"/>
            <w:noProof/>
            <w:color w:val="000000"/>
            <w:spacing w:val="2"/>
            <w:sz w:val="28"/>
            <w:szCs w:val="28"/>
            <w:lang w:val="kk-KZ"/>
          </w:rPr>
          <w:t>700 г</w:t>
        </w:r>
      </w:smartTag>
      <w:r w:rsidRPr="00F20692">
        <w:rPr>
          <w:rFonts w:ascii="Times New Roman" w:hAnsi="Times New Roman" w:cs="Times New Roman"/>
          <w:noProof/>
          <w:color w:val="000000"/>
          <w:spacing w:val="2"/>
          <w:sz w:val="28"/>
          <w:szCs w:val="28"/>
          <w:lang w:val="kk-KZ"/>
        </w:rPr>
        <w:t xml:space="preserve"> шамасында болады. Ол техникалық дақылдардың өнімінде </w:t>
      </w:r>
      <w:r w:rsidRPr="00F20692">
        <w:rPr>
          <w:rFonts w:ascii="Times New Roman" w:hAnsi="Times New Roman" w:cs="Times New Roman"/>
          <w:noProof/>
          <w:color w:val="000000"/>
          <w:spacing w:val="1"/>
          <w:sz w:val="28"/>
          <w:szCs w:val="28"/>
          <w:lang w:val="kk-KZ"/>
        </w:rPr>
        <w:t>көп, астық өнімінде аз болады (34-кесте).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z w:val="28"/>
          <w:szCs w:val="28"/>
          <w:lang w:val="kk-KZ"/>
        </w:rPr>
        <w:t xml:space="preserve">Молибден </w:t>
      </w:r>
      <w:r w:rsidRPr="00F20692">
        <w:rPr>
          <w:rFonts w:ascii="Times New Roman" w:hAnsi="Times New Roman" w:cs="Times New Roman"/>
          <w:noProof/>
          <w:color w:val="000000"/>
          <w:sz w:val="28"/>
          <w:szCs w:val="28"/>
          <w:lang w:val="kk-KZ"/>
        </w:rPr>
        <w:t xml:space="preserve">өсімдік тіршілігінде жан-жақты рөл атқарады. Ол </w:t>
      </w:r>
      <w:r w:rsidRPr="00F20692">
        <w:rPr>
          <w:rFonts w:ascii="Times New Roman" w:hAnsi="Times New Roman" w:cs="Times New Roman"/>
          <w:noProof/>
          <w:color w:val="000000"/>
          <w:spacing w:val="1"/>
          <w:sz w:val="28"/>
          <w:szCs w:val="28"/>
          <w:lang w:val="kk-KZ"/>
        </w:rPr>
        <w:t xml:space="preserve">түйнек бактерияларының атмосферадағы азотты байланыстыру </w:t>
      </w:r>
      <w:r w:rsidR="005C0CF5" w:rsidRPr="00F20692">
        <w:rPr>
          <w:rFonts w:ascii="Times New Roman" w:hAnsi="Times New Roman" w:cs="Times New Roman"/>
          <w:noProof/>
          <w:color w:val="000000"/>
          <w:spacing w:val="4"/>
          <w:sz w:val="28"/>
          <w:szCs w:val="28"/>
          <w:lang w:val="kk-KZ"/>
        </w:rPr>
        <w:t>процесін күшейтеді. Молибден</w:t>
      </w:r>
      <w:r w:rsidRPr="00F20692">
        <w:rPr>
          <w:rFonts w:ascii="Times New Roman" w:hAnsi="Times New Roman" w:cs="Times New Roman"/>
          <w:noProof/>
          <w:color w:val="000000"/>
          <w:spacing w:val="4"/>
          <w:sz w:val="28"/>
          <w:szCs w:val="28"/>
          <w:lang w:val="kk-KZ"/>
        </w:rPr>
        <w:t xml:space="preserve"> жетіспеген жағдайда, бұршақ </w:t>
      </w:r>
      <w:r w:rsidRPr="00F20692">
        <w:rPr>
          <w:rFonts w:ascii="Times New Roman" w:hAnsi="Times New Roman" w:cs="Times New Roman"/>
          <w:noProof/>
          <w:color w:val="000000"/>
          <w:spacing w:val="5"/>
          <w:sz w:val="28"/>
          <w:szCs w:val="28"/>
          <w:lang w:val="kk-KZ"/>
        </w:rPr>
        <w:t>тұқымдас ө</w:t>
      </w:r>
      <w:r w:rsidR="005C0CF5" w:rsidRPr="00F20692">
        <w:rPr>
          <w:rFonts w:ascii="Times New Roman" w:hAnsi="Times New Roman" w:cs="Times New Roman"/>
          <w:noProof/>
          <w:color w:val="000000"/>
          <w:spacing w:val="5"/>
          <w:sz w:val="28"/>
          <w:szCs w:val="28"/>
          <w:lang w:val="kk-KZ"/>
        </w:rPr>
        <w:t>сімдіктердің тамырлары түйнек тү</w:t>
      </w:r>
      <w:r w:rsidRPr="00F20692">
        <w:rPr>
          <w:rFonts w:ascii="Times New Roman" w:hAnsi="Times New Roman" w:cs="Times New Roman"/>
          <w:noProof/>
          <w:color w:val="000000"/>
          <w:spacing w:val="5"/>
          <w:sz w:val="28"/>
          <w:szCs w:val="28"/>
          <w:lang w:val="kk-KZ"/>
        </w:rPr>
        <w:t xml:space="preserve">збейді және азот </w:t>
      </w:r>
      <w:r w:rsidRPr="00F20692">
        <w:rPr>
          <w:rFonts w:ascii="Times New Roman" w:hAnsi="Times New Roman" w:cs="Times New Roman"/>
          <w:noProof/>
          <w:color w:val="000000"/>
          <w:spacing w:val="-1"/>
          <w:sz w:val="28"/>
          <w:szCs w:val="28"/>
          <w:lang w:val="kk-KZ"/>
        </w:rPr>
        <w:t>жинай алмайды. Молибден нитрат</w:t>
      </w:r>
      <w:r w:rsidR="005C0CF5"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редук</w:t>
      </w:r>
      <w:r w:rsidR="005C0CF5" w:rsidRPr="00F20692">
        <w:rPr>
          <w:rFonts w:ascii="Times New Roman" w:hAnsi="Times New Roman" w:cs="Times New Roman"/>
          <w:noProof/>
          <w:color w:val="000000"/>
          <w:spacing w:val="-1"/>
          <w:sz w:val="28"/>
          <w:szCs w:val="28"/>
          <w:lang w:val="kk-KZ"/>
        </w:rPr>
        <w:t>тоза фермен</w:t>
      </w:r>
      <w:r w:rsidRPr="00F20692">
        <w:rPr>
          <w:rFonts w:ascii="Times New Roman" w:hAnsi="Times New Roman" w:cs="Times New Roman"/>
          <w:noProof/>
          <w:color w:val="000000"/>
          <w:spacing w:val="-1"/>
          <w:sz w:val="28"/>
          <w:szCs w:val="28"/>
          <w:lang w:val="kk-KZ"/>
        </w:rPr>
        <w:t>тінің құ</w:t>
      </w:r>
      <w:r w:rsidR="005C0CF5" w:rsidRPr="00F20692">
        <w:rPr>
          <w:rFonts w:ascii="Times New Roman" w:hAnsi="Times New Roman" w:cs="Times New Roman"/>
          <w:noProof/>
          <w:color w:val="000000"/>
          <w:spacing w:val="-1"/>
          <w:sz w:val="28"/>
          <w:szCs w:val="28"/>
          <w:lang w:val="kk-KZ"/>
        </w:rPr>
        <w:t>рамына еніп, нитраттарды аммиакқ</w:t>
      </w:r>
      <w:r w:rsidRPr="00F20692">
        <w:rPr>
          <w:rFonts w:ascii="Times New Roman" w:hAnsi="Times New Roman" w:cs="Times New Roman"/>
          <w:noProof/>
          <w:color w:val="000000"/>
          <w:spacing w:val="-1"/>
          <w:sz w:val="28"/>
          <w:szCs w:val="28"/>
          <w:lang w:val="kk-KZ"/>
        </w:rPr>
        <w:t xml:space="preserve">а дейін тотықсыздандыру процесіне </w:t>
      </w:r>
      <w:r w:rsidR="005C0CF5" w:rsidRPr="00F20692">
        <w:rPr>
          <w:rFonts w:ascii="Times New Roman" w:hAnsi="Times New Roman" w:cs="Times New Roman"/>
          <w:noProof/>
          <w:color w:val="000000"/>
          <w:spacing w:val="-3"/>
          <w:sz w:val="28"/>
          <w:szCs w:val="28"/>
          <w:lang w:val="kk-KZ"/>
        </w:rPr>
        <w:t>қатысады</w:t>
      </w:r>
      <w:r w:rsidRPr="00F20692">
        <w:rPr>
          <w:rFonts w:ascii="Times New Roman" w:hAnsi="Times New Roman" w:cs="Times New Roman"/>
          <w:noProof/>
          <w:color w:val="000000"/>
          <w:spacing w:val="-3"/>
          <w:sz w:val="28"/>
          <w:szCs w:val="28"/>
          <w:lang w:val="kk-KZ"/>
        </w:rPr>
        <w:t>. Ө</w:t>
      </w:r>
      <w:r w:rsidR="005C0CF5" w:rsidRPr="00F20692">
        <w:rPr>
          <w:rFonts w:ascii="Times New Roman" w:hAnsi="Times New Roman" w:cs="Times New Roman"/>
          <w:noProof/>
          <w:color w:val="000000"/>
          <w:spacing w:val="-3"/>
          <w:sz w:val="28"/>
          <w:szCs w:val="28"/>
          <w:lang w:val="kk-KZ"/>
        </w:rPr>
        <w:t>сімдіктің қоректенуінде молибден</w:t>
      </w:r>
      <w:r w:rsidRPr="00F20692">
        <w:rPr>
          <w:rFonts w:ascii="Times New Roman" w:hAnsi="Times New Roman" w:cs="Times New Roman"/>
          <w:noProof/>
          <w:color w:val="000000"/>
          <w:spacing w:val="-3"/>
          <w:sz w:val="28"/>
          <w:szCs w:val="28"/>
          <w:lang w:val="kk-KZ"/>
        </w:rPr>
        <w:t xml:space="preserve">нің жетіспеушілігінен </w:t>
      </w:r>
      <w:r w:rsidRPr="00F20692">
        <w:rPr>
          <w:rFonts w:ascii="Times New Roman" w:hAnsi="Times New Roman" w:cs="Times New Roman"/>
          <w:noProof/>
          <w:color w:val="000000"/>
          <w:spacing w:val="1"/>
          <w:sz w:val="28"/>
          <w:szCs w:val="28"/>
          <w:lang w:val="kk-KZ"/>
        </w:rPr>
        <w:t xml:space="preserve">аланин, аспарагин, глютамин, пролин және аргинин сияқты амин </w:t>
      </w:r>
      <w:r w:rsidRPr="00F20692">
        <w:rPr>
          <w:rFonts w:ascii="Times New Roman" w:hAnsi="Times New Roman" w:cs="Times New Roman"/>
          <w:noProof/>
          <w:color w:val="000000"/>
          <w:spacing w:val="-1"/>
          <w:sz w:val="28"/>
          <w:szCs w:val="28"/>
          <w:lang w:val="kk-KZ"/>
        </w:rPr>
        <w:t>қышқылдарының мөлшері кемиді. Ал амин қышқылдарының жетіспеуш</w:t>
      </w:r>
      <w:r w:rsidRPr="00F20692">
        <w:rPr>
          <w:rFonts w:ascii="Times New Roman" w:hAnsi="Times New Roman" w:cs="Times New Roman"/>
          <w:noProof/>
          <w:color w:val="000000"/>
          <w:spacing w:val="2"/>
          <w:sz w:val="28"/>
          <w:szCs w:val="28"/>
          <w:lang w:val="kk-KZ"/>
        </w:rPr>
        <w:t xml:space="preserve">ілігі ақуыздың азаюына әкеп соғады. Молибден өсімдіктің </w:t>
      </w:r>
      <w:r w:rsidRPr="00F20692">
        <w:rPr>
          <w:rFonts w:ascii="Times New Roman" w:hAnsi="Times New Roman" w:cs="Times New Roman"/>
          <w:noProof/>
          <w:color w:val="000000"/>
          <w:spacing w:val="1"/>
          <w:sz w:val="28"/>
          <w:szCs w:val="28"/>
          <w:lang w:val="kk-KZ"/>
        </w:rPr>
        <w:t xml:space="preserve">фосфорды тиімді пайдалануына әсер етеді. Егер молибден жетіспесе өсімдікте фосфордың минералдық қосылыстары көп, ал </w:t>
      </w:r>
      <w:r w:rsidRPr="00F20692">
        <w:rPr>
          <w:rFonts w:ascii="Times New Roman" w:hAnsi="Times New Roman" w:cs="Times New Roman"/>
          <w:noProof/>
          <w:color w:val="000000"/>
          <w:sz w:val="28"/>
          <w:szCs w:val="28"/>
          <w:lang w:val="kk-KZ"/>
        </w:rPr>
        <w:t>органикалық түрлері аз жиналады. Сонымен қант қызылшасы, ка</w:t>
      </w:r>
      <w:r w:rsidRPr="00F20692">
        <w:rPr>
          <w:rFonts w:ascii="Times New Roman" w:hAnsi="Times New Roman" w:cs="Times New Roman"/>
          <w:noProof/>
          <w:color w:val="000000"/>
          <w:spacing w:val="1"/>
          <w:sz w:val="28"/>
          <w:szCs w:val="28"/>
          <w:lang w:val="kk-KZ"/>
        </w:rPr>
        <w:t xml:space="preserve">пуста сияқты дақылдарда аскорбин қышқылының синтезделуі де </w:t>
      </w:r>
      <w:r w:rsidR="005C0CF5" w:rsidRPr="00F20692">
        <w:rPr>
          <w:rFonts w:ascii="Times New Roman" w:hAnsi="Times New Roman" w:cs="Times New Roman"/>
          <w:noProof/>
          <w:color w:val="000000"/>
          <w:spacing w:val="-1"/>
          <w:sz w:val="28"/>
          <w:szCs w:val="28"/>
          <w:lang w:val="kk-KZ"/>
        </w:rPr>
        <w:t>молибденнің</w:t>
      </w:r>
      <w:r w:rsidRPr="00F20692">
        <w:rPr>
          <w:rFonts w:ascii="Times New Roman" w:hAnsi="Times New Roman" w:cs="Times New Roman"/>
          <w:noProof/>
          <w:color w:val="000000"/>
          <w:spacing w:val="-1"/>
          <w:sz w:val="28"/>
          <w:szCs w:val="28"/>
          <w:lang w:val="kk-KZ"/>
        </w:rPr>
        <w:t xml:space="preserve"> қатысында өтеді.</w:t>
      </w:r>
    </w:p>
    <w:p w:rsidR="009C71F6" w:rsidRPr="00F20692" w:rsidRDefault="005C0CF5" w:rsidP="005C0CF5">
      <w:pPr>
        <w:shd w:val="clear" w:color="auto" w:fill="FFFFFF"/>
        <w:spacing w:after="0" w:line="240" w:lineRule="auto"/>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     </w:t>
      </w:r>
      <w:r w:rsidR="009C71F6" w:rsidRPr="00F20692">
        <w:rPr>
          <w:rFonts w:ascii="Times New Roman" w:hAnsi="Times New Roman" w:cs="Times New Roman"/>
          <w:noProof/>
          <w:color w:val="000000"/>
          <w:spacing w:val="-1"/>
          <w:sz w:val="28"/>
          <w:szCs w:val="28"/>
          <w:lang w:val="kk-KZ"/>
        </w:rPr>
        <w:t xml:space="preserve">Өсімдіктің құрғақ затында молибден мөлшері өте аз болады. </w:t>
      </w:r>
      <w:r w:rsidR="009C71F6" w:rsidRPr="00F20692">
        <w:rPr>
          <w:rFonts w:ascii="Times New Roman" w:hAnsi="Times New Roman" w:cs="Times New Roman"/>
          <w:noProof/>
          <w:color w:val="000000"/>
          <w:spacing w:val="2"/>
          <w:sz w:val="28"/>
          <w:szCs w:val="28"/>
          <w:lang w:val="kk-KZ"/>
        </w:rPr>
        <w:t>Мысалы, қант қызылшасы тамырының бір кг құрғақ</w:t>
      </w:r>
      <w:r w:rsidRPr="00F20692">
        <w:rPr>
          <w:rFonts w:ascii="Times New Roman" w:hAnsi="Times New Roman" w:cs="Times New Roman"/>
          <w:noProof/>
          <w:color w:val="000000"/>
          <w:spacing w:val="2"/>
          <w:sz w:val="28"/>
          <w:szCs w:val="28"/>
          <w:lang w:val="kk-KZ"/>
        </w:rPr>
        <w:t xml:space="preserve"> затында 0,16 мг, жапырағында </w:t>
      </w:r>
      <w:r w:rsidR="009C71F6" w:rsidRPr="00F20692">
        <w:rPr>
          <w:rFonts w:ascii="Times New Roman" w:hAnsi="Times New Roman" w:cs="Times New Roman"/>
          <w:noProof/>
          <w:color w:val="000000"/>
          <w:spacing w:val="2"/>
          <w:sz w:val="28"/>
          <w:szCs w:val="28"/>
          <w:lang w:val="kk-KZ"/>
        </w:rPr>
        <w:t xml:space="preserve">0,60 мг, бидай мен сұлы дәнінде  0,16-0,19 мг </w:t>
      </w:r>
      <w:r w:rsidR="009C71F6" w:rsidRPr="00F20692">
        <w:rPr>
          <w:rFonts w:ascii="Times New Roman" w:hAnsi="Times New Roman" w:cs="Times New Roman"/>
          <w:noProof/>
          <w:color w:val="000000"/>
          <w:spacing w:val="-3"/>
          <w:sz w:val="28"/>
          <w:szCs w:val="28"/>
          <w:lang w:val="kk-KZ"/>
        </w:rPr>
        <w:t>болады.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Мырыш </w:t>
      </w:r>
      <w:r w:rsidRPr="00F20692">
        <w:rPr>
          <w:rFonts w:ascii="Times New Roman" w:hAnsi="Times New Roman" w:cs="Times New Roman"/>
          <w:noProof/>
          <w:color w:val="000000"/>
          <w:spacing w:val="1"/>
          <w:sz w:val="28"/>
          <w:szCs w:val="28"/>
          <w:lang w:val="kk-KZ"/>
        </w:rPr>
        <w:t xml:space="preserve">өсімдіктегі физиологиялық және биохимиялық </w:t>
      </w:r>
      <w:r w:rsidRPr="00F20692">
        <w:rPr>
          <w:rFonts w:ascii="Times New Roman" w:hAnsi="Times New Roman" w:cs="Times New Roman"/>
          <w:noProof/>
          <w:color w:val="000000"/>
          <w:spacing w:val="5"/>
          <w:sz w:val="28"/>
          <w:szCs w:val="28"/>
          <w:lang w:val="kk-KZ"/>
        </w:rPr>
        <w:t xml:space="preserve">процестерге қатысады. Ақуыз, май, көмірсулар, фосфор, </w:t>
      </w:r>
      <w:r w:rsidRPr="00F20692">
        <w:rPr>
          <w:rFonts w:ascii="Times New Roman" w:hAnsi="Times New Roman" w:cs="Times New Roman"/>
          <w:noProof/>
          <w:color w:val="000000"/>
          <w:spacing w:val="-1"/>
          <w:sz w:val="28"/>
          <w:szCs w:val="28"/>
          <w:lang w:val="kk-KZ"/>
        </w:rPr>
        <w:t xml:space="preserve">қосылыстарының синтезделуі мырыштың қатысында өтеді. Мырыш </w:t>
      </w:r>
      <w:r w:rsidRPr="00F20692">
        <w:rPr>
          <w:rFonts w:ascii="Times New Roman" w:hAnsi="Times New Roman" w:cs="Times New Roman"/>
          <w:noProof/>
          <w:color w:val="000000"/>
          <w:sz w:val="28"/>
          <w:szCs w:val="28"/>
          <w:lang w:val="kk-KZ"/>
        </w:rPr>
        <w:t xml:space="preserve">әсерінен өсімдіктерде С витамині, каротин көбейеді. Ол өсімдіктің суыққа, құрғақшылыққа төзімділігін күшейтеді. Мырыш жетіспесе </w:t>
      </w:r>
      <w:r w:rsidRPr="00F20692">
        <w:rPr>
          <w:rFonts w:ascii="Times New Roman" w:hAnsi="Times New Roman" w:cs="Times New Roman"/>
          <w:noProof/>
          <w:color w:val="000000"/>
          <w:spacing w:val="3"/>
          <w:sz w:val="28"/>
          <w:szCs w:val="28"/>
          <w:lang w:val="kk-KZ"/>
        </w:rPr>
        <w:t xml:space="preserve">өсімдіктің өсуіне дем беретін ауксин тезірек бұзылады, судың </w:t>
      </w:r>
      <w:r w:rsidRPr="00F20692">
        <w:rPr>
          <w:rFonts w:ascii="Times New Roman" w:hAnsi="Times New Roman" w:cs="Times New Roman"/>
          <w:noProof/>
          <w:color w:val="000000"/>
          <w:spacing w:val="-2"/>
          <w:sz w:val="28"/>
          <w:szCs w:val="28"/>
          <w:lang w:val="kk-KZ"/>
        </w:rPr>
        <w:t xml:space="preserve">мөлшері азаяды, осмос қысымы артады. Бұл элементтің жетіспеуі </w:t>
      </w:r>
      <w:r w:rsidRPr="00F20692">
        <w:rPr>
          <w:rFonts w:ascii="Times New Roman" w:hAnsi="Times New Roman" w:cs="Times New Roman"/>
          <w:noProof/>
          <w:color w:val="000000"/>
          <w:spacing w:val="5"/>
          <w:sz w:val="28"/>
          <w:szCs w:val="28"/>
          <w:lang w:val="kk-KZ"/>
        </w:rPr>
        <w:t>жапырақтар ме</w:t>
      </w:r>
      <w:r w:rsidR="005C0CF5" w:rsidRPr="00F20692">
        <w:rPr>
          <w:rFonts w:ascii="Times New Roman" w:hAnsi="Times New Roman" w:cs="Times New Roman"/>
          <w:noProof/>
          <w:color w:val="000000"/>
          <w:spacing w:val="5"/>
          <w:sz w:val="28"/>
          <w:szCs w:val="28"/>
          <w:lang w:val="kk-KZ"/>
        </w:rPr>
        <w:t>н жемістердің ұсақ болуына себеп</w:t>
      </w:r>
      <w:r w:rsidRPr="00F20692">
        <w:rPr>
          <w:rFonts w:ascii="Times New Roman" w:hAnsi="Times New Roman" w:cs="Times New Roman"/>
          <w:noProof/>
          <w:color w:val="000000"/>
          <w:spacing w:val="5"/>
          <w:sz w:val="28"/>
          <w:szCs w:val="28"/>
          <w:lang w:val="kk-KZ"/>
        </w:rPr>
        <w:t xml:space="preserve">ші болады. </w:t>
      </w:r>
      <w:r w:rsidRPr="00F20692">
        <w:rPr>
          <w:rFonts w:ascii="Times New Roman" w:hAnsi="Times New Roman" w:cs="Times New Roman"/>
          <w:noProof/>
          <w:color w:val="000000"/>
          <w:spacing w:val="1"/>
          <w:sz w:val="28"/>
          <w:szCs w:val="28"/>
          <w:lang w:val="kk-KZ"/>
        </w:rPr>
        <w:t xml:space="preserve">Өсімдіктің </w:t>
      </w:r>
      <w:smartTag w:uri="urn:schemas-microsoft-com:office:smarttags" w:element="metricconverter">
        <w:smartTagPr>
          <w:attr w:name="ProductID" w:val="1 кг"/>
        </w:smartTagPr>
        <w:r w:rsidRPr="00F20692">
          <w:rPr>
            <w:rFonts w:ascii="Times New Roman" w:hAnsi="Times New Roman" w:cs="Times New Roman"/>
            <w:noProof/>
            <w:color w:val="000000"/>
            <w:spacing w:val="1"/>
            <w:sz w:val="28"/>
            <w:szCs w:val="28"/>
            <w:lang w:val="kk-KZ"/>
          </w:rPr>
          <w:t>1 кг</w:t>
        </w:r>
      </w:smartTag>
      <w:r w:rsidRPr="00F20692">
        <w:rPr>
          <w:rFonts w:ascii="Times New Roman" w:hAnsi="Times New Roman" w:cs="Times New Roman"/>
          <w:noProof/>
          <w:color w:val="000000"/>
          <w:spacing w:val="1"/>
          <w:sz w:val="28"/>
          <w:szCs w:val="28"/>
          <w:lang w:val="kk-KZ"/>
        </w:rPr>
        <w:t xml:space="preserve"> құрғақ затында шамамен 15-22 мг мырыш болады. </w:t>
      </w:r>
      <w:r w:rsidRPr="00F20692">
        <w:rPr>
          <w:rFonts w:ascii="Times New Roman" w:hAnsi="Times New Roman" w:cs="Times New Roman"/>
          <w:noProof/>
          <w:color w:val="000000"/>
          <w:sz w:val="28"/>
          <w:szCs w:val="28"/>
          <w:lang w:val="kk-KZ"/>
        </w:rPr>
        <w:t>Мырыш тапшылығын к</w:t>
      </w:r>
      <w:r w:rsidR="005C0CF5" w:rsidRPr="00F20692">
        <w:rPr>
          <w:rFonts w:ascii="Times New Roman" w:hAnsi="Times New Roman" w:cs="Times New Roman"/>
          <w:noProof/>
          <w:color w:val="000000"/>
          <w:sz w:val="28"/>
          <w:szCs w:val="28"/>
          <w:lang w:val="kk-KZ"/>
        </w:rPr>
        <w:t>арбонатты топырақта өсірілетін</w:t>
      </w:r>
      <w:r w:rsidRPr="00F20692">
        <w:rPr>
          <w:rFonts w:ascii="Times New Roman" w:hAnsi="Times New Roman" w:cs="Times New Roman"/>
          <w:noProof/>
          <w:color w:val="000000"/>
          <w:sz w:val="28"/>
          <w:szCs w:val="28"/>
          <w:lang w:val="kk-KZ"/>
        </w:rPr>
        <w:t xml:space="preserve"> көкөніс, жүгері, жеміс ағаштары күшті сезінеді. Өйткені бұл топырақта </w:t>
      </w:r>
      <w:r w:rsidRPr="00F20692">
        <w:rPr>
          <w:rFonts w:ascii="Times New Roman" w:hAnsi="Times New Roman" w:cs="Times New Roman"/>
          <w:noProof/>
          <w:color w:val="000000"/>
          <w:spacing w:val="-1"/>
          <w:sz w:val="28"/>
          <w:szCs w:val="28"/>
          <w:lang w:val="kk-KZ"/>
        </w:rPr>
        <w:t>мырыш</w:t>
      </w:r>
      <w:r w:rsidR="00B44D6A">
        <w:rPr>
          <w:rFonts w:ascii="Times New Roman" w:hAnsi="Times New Roman" w:cs="Times New Roman"/>
          <w:noProof/>
          <w:color w:val="000000"/>
          <w:spacing w:val="-1"/>
          <w:sz w:val="28"/>
          <w:szCs w:val="28"/>
          <w:lang w:val="kk-KZ"/>
        </w:rPr>
        <w:t>тың жылжымалы түрі аз болады (8</w:t>
      </w:r>
      <w:r w:rsidRPr="00F20692">
        <w:rPr>
          <w:rFonts w:ascii="Times New Roman" w:hAnsi="Times New Roman" w:cs="Times New Roman"/>
          <w:noProof/>
          <w:color w:val="000000"/>
          <w:spacing w:val="-1"/>
          <w:sz w:val="28"/>
          <w:szCs w:val="28"/>
          <w:lang w:val="kk-KZ"/>
        </w:rPr>
        <w:t>-кесте).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iCs/>
          <w:noProof/>
          <w:color w:val="000000"/>
          <w:spacing w:val="6"/>
          <w:sz w:val="28"/>
          <w:szCs w:val="28"/>
          <w:lang w:val="kk-KZ"/>
        </w:rPr>
        <w:t xml:space="preserve">Мыс </w:t>
      </w:r>
      <w:r w:rsidRPr="00F20692">
        <w:rPr>
          <w:rFonts w:ascii="Times New Roman" w:hAnsi="Times New Roman" w:cs="Times New Roman"/>
          <w:noProof/>
          <w:color w:val="000000"/>
          <w:spacing w:val="6"/>
          <w:sz w:val="28"/>
          <w:szCs w:val="28"/>
          <w:lang w:val="kk-KZ"/>
        </w:rPr>
        <w:t xml:space="preserve">өсімдіктің тыныс алуына, фотосинтезге, азотты </w:t>
      </w:r>
      <w:r w:rsidRPr="00F20692">
        <w:rPr>
          <w:rFonts w:ascii="Times New Roman" w:hAnsi="Times New Roman" w:cs="Times New Roman"/>
          <w:noProof/>
          <w:color w:val="000000"/>
          <w:spacing w:val="1"/>
          <w:sz w:val="28"/>
          <w:szCs w:val="28"/>
          <w:lang w:val="kk-KZ"/>
        </w:rPr>
        <w:t>заттардың   алмасуына,   хлорофилдің   синтезделуіне   әсер   етеді.</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 xml:space="preserve">Өсімдіктерде кең таралған полифшолоксидаза, аскорбатоксидаза </w:t>
      </w:r>
      <w:r w:rsidR="005C0CF5" w:rsidRPr="00F20692">
        <w:rPr>
          <w:rFonts w:ascii="Times New Roman" w:hAnsi="Times New Roman" w:cs="Times New Roman"/>
          <w:noProof/>
          <w:color w:val="000000"/>
          <w:spacing w:val="16"/>
          <w:sz w:val="28"/>
          <w:szCs w:val="28"/>
          <w:lang w:val="kk-KZ"/>
        </w:rPr>
        <w:t>фермент</w:t>
      </w:r>
      <w:r w:rsidRPr="00F20692">
        <w:rPr>
          <w:rFonts w:ascii="Times New Roman" w:hAnsi="Times New Roman" w:cs="Times New Roman"/>
          <w:noProof/>
          <w:color w:val="000000"/>
          <w:spacing w:val="16"/>
          <w:sz w:val="28"/>
          <w:szCs w:val="28"/>
          <w:lang w:val="kk-KZ"/>
        </w:rPr>
        <w:t>терінің</w:t>
      </w:r>
      <w:r w:rsidR="005C0CF5" w:rsidRPr="00F20692">
        <w:rPr>
          <w:rFonts w:ascii="Times New Roman" w:hAnsi="Times New Roman" w:cs="Times New Roman"/>
          <w:noProof/>
          <w:color w:val="000000"/>
          <w:spacing w:val="16"/>
          <w:sz w:val="28"/>
          <w:szCs w:val="28"/>
          <w:lang w:val="kk-KZ"/>
        </w:rPr>
        <w:t xml:space="preserve"> құрамында мыс бар. Бұл элементт</w:t>
      </w:r>
      <w:r w:rsidRPr="00F20692">
        <w:rPr>
          <w:rFonts w:ascii="Times New Roman" w:hAnsi="Times New Roman" w:cs="Times New Roman"/>
          <w:noProof/>
          <w:color w:val="000000"/>
          <w:spacing w:val="16"/>
          <w:sz w:val="28"/>
          <w:szCs w:val="28"/>
          <w:lang w:val="kk-KZ"/>
        </w:rPr>
        <w:t xml:space="preserve">ің </w:t>
      </w:r>
      <w:r w:rsidR="005C0CF5" w:rsidRPr="00F20692">
        <w:rPr>
          <w:rFonts w:ascii="Times New Roman" w:hAnsi="Times New Roman" w:cs="Times New Roman"/>
          <w:noProof/>
          <w:color w:val="000000"/>
          <w:spacing w:val="-2"/>
          <w:sz w:val="28"/>
          <w:szCs w:val="28"/>
          <w:lang w:val="kk-KZ"/>
        </w:rPr>
        <w:t>жетіспеуш</w:t>
      </w:r>
      <w:r w:rsidRPr="00F20692">
        <w:rPr>
          <w:rFonts w:ascii="Times New Roman" w:hAnsi="Times New Roman" w:cs="Times New Roman"/>
          <w:noProof/>
          <w:color w:val="000000"/>
          <w:spacing w:val="-2"/>
          <w:sz w:val="28"/>
          <w:szCs w:val="28"/>
          <w:lang w:val="kk-KZ"/>
        </w:rPr>
        <w:t xml:space="preserve">ілігінен әсіресе астық дақылдары көп зардап шегеді. </w:t>
      </w:r>
      <w:r w:rsidRPr="00F20692">
        <w:rPr>
          <w:rFonts w:ascii="Times New Roman" w:hAnsi="Times New Roman" w:cs="Times New Roman"/>
          <w:noProof/>
          <w:color w:val="000000"/>
          <w:spacing w:val="-1"/>
          <w:sz w:val="28"/>
          <w:szCs w:val="28"/>
          <w:lang w:val="kk-KZ"/>
        </w:rPr>
        <w:t xml:space="preserve">М.В.Каталымов мәліметі бойынша өсімдіктің бір кг құрғақ затында </w:t>
      </w:r>
      <w:r w:rsidR="00B44D6A">
        <w:rPr>
          <w:rFonts w:ascii="Times New Roman" w:hAnsi="Times New Roman" w:cs="Times New Roman"/>
          <w:noProof/>
          <w:color w:val="000000"/>
          <w:spacing w:val="-2"/>
          <w:sz w:val="28"/>
          <w:szCs w:val="28"/>
          <w:lang w:val="kk-KZ"/>
        </w:rPr>
        <w:t>1,5-8,1 мг мыс болады (8</w:t>
      </w:r>
      <w:r w:rsidRPr="00F20692">
        <w:rPr>
          <w:rFonts w:ascii="Times New Roman" w:hAnsi="Times New Roman" w:cs="Times New Roman"/>
          <w:noProof/>
          <w:color w:val="000000"/>
          <w:spacing w:val="-2"/>
          <w:sz w:val="28"/>
          <w:szCs w:val="28"/>
          <w:lang w:val="kk-KZ"/>
        </w:rPr>
        <w:t>-кесте).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lastRenderedPageBreak/>
        <w:t xml:space="preserve">Кобальт </w:t>
      </w:r>
      <w:r w:rsidRPr="00F20692">
        <w:rPr>
          <w:rFonts w:ascii="Times New Roman" w:hAnsi="Times New Roman" w:cs="Times New Roman"/>
          <w:noProof/>
          <w:color w:val="000000"/>
          <w:spacing w:val="-1"/>
          <w:sz w:val="28"/>
          <w:szCs w:val="28"/>
          <w:lang w:val="kk-KZ"/>
        </w:rPr>
        <w:t>ақ</w:t>
      </w:r>
      <w:r w:rsidR="005C0CF5" w:rsidRPr="00F20692">
        <w:rPr>
          <w:rFonts w:ascii="Times New Roman" w:hAnsi="Times New Roman" w:cs="Times New Roman"/>
          <w:noProof/>
          <w:color w:val="000000"/>
          <w:spacing w:val="-1"/>
          <w:sz w:val="28"/>
          <w:szCs w:val="28"/>
          <w:lang w:val="kk-KZ"/>
        </w:rPr>
        <w:t>уыз бен нуклеин қышқылдарының тү</w:t>
      </w:r>
      <w:r w:rsidRPr="00F20692">
        <w:rPr>
          <w:rFonts w:ascii="Times New Roman" w:hAnsi="Times New Roman" w:cs="Times New Roman"/>
          <w:noProof/>
          <w:color w:val="000000"/>
          <w:spacing w:val="-1"/>
          <w:sz w:val="28"/>
          <w:szCs w:val="28"/>
          <w:lang w:val="kk-KZ"/>
        </w:rPr>
        <w:t xml:space="preserve">зілуіне әсер </w:t>
      </w:r>
      <w:r w:rsidR="005C0CF5" w:rsidRPr="00F20692">
        <w:rPr>
          <w:rFonts w:ascii="Times New Roman" w:hAnsi="Times New Roman" w:cs="Times New Roman"/>
          <w:noProof/>
          <w:color w:val="000000"/>
          <w:spacing w:val="6"/>
          <w:sz w:val="28"/>
          <w:szCs w:val="28"/>
          <w:lang w:val="kk-KZ"/>
        </w:rPr>
        <w:t>ететін В</w:t>
      </w:r>
      <w:r w:rsidRPr="00F20692">
        <w:rPr>
          <w:rFonts w:ascii="Times New Roman" w:hAnsi="Times New Roman" w:cs="Times New Roman"/>
          <w:noProof/>
          <w:color w:val="000000"/>
          <w:spacing w:val="6"/>
          <w:sz w:val="28"/>
          <w:szCs w:val="28"/>
          <w:lang w:val="kk-KZ"/>
        </w:rPr>
        <w:t xml:space="preserve"> витаминінің құрамында кездеседі. Ол түйнек </w:t>
      </w:r>
      <w:r w:rsidRPr="00F20692">
        <w:rPr>
          <w:rFonts w:ascii="Times New Roman" w:hAnsi="Times New Roman" w:cs="Times New Roman"/>
          <w:noProof/>
          <w:color w:val="000000"/>
          <w:spacing w:val="-1"/>
          <w:sz w:val="28"/>
          <w:szCs w:val="28"/>
          <w:lang w:val="kk-KZ"/>
        </w:rPr>
        <w:t>бактерияларының жұмысын күшейтеді. Кобальт дегидроганаза, нитратредуктаза, гидрог</w:t>
      </w:r>
      <w:r w:rsidR="005C0CF5" w:rsidRPr="00F20692">
        <w:rPr>
          <w:rFonts w:ascii="Times New Roman" w:hAnsi="Times New Roman" w:cs="Times New Roman"/>
          <w:noProof/>
          <w:color w:val="000000"/>
          <w:spacing w:val="-1"/>
          <w:sz w:val="28"/>
          <w:szCs w:val="28"/>
          <w:lang w:val="kk-KZ"/>
        </w:rPr>
        <w:t>еназа сияқты ферменттердің белсен</w:t>
      </w:r>
      <w:r w:rsidRPr="00F20692">
        <w:rPr>
          <w:rFonts w:ascii="Times New Roman" w:hAnsi="Times New Roman" w:cs="Times New Roman"/>
          <w:noProof/>
          <w:color w:val="000000"/>
          <w:spacing w:val="-1"/>
          <w:sz w:val="28"/>
          <w:szCs w:val="28"/>
          <w:lang w:val="kk-KZ"/>
        </w:rPr>
        <w:t xml:space="preserve">ділігін </w:t>
      </w:r>
      <w:r w:rsidRPr="00F20692">
        <w:rPr>
          <w:rFonts w:ascii="Times New Roman" w:hAnsi="Times New Roman" w:cs="Times New Roman"/>
          <w:noProof/>
          <w:color w:val="000000"/>
          <w:spacing w:val="2"/>
          <w:sz w:val="28"/>
          <w:szCs w:val="28"/>
          <w:lang w:val="kk-KZ"/>
        </w:rPr>
        <w:t>жоғар</w:t>
      </w:r>
      <w:r w:rsidR="005C0CF5" w:rsidRPr="00F20692">
        <w:rPr>
          <w:rFonts w:ascii="Times New Roman" w:hAnsi="Times New Roman" w:cs="Times New Roman"/>
          <w:noProof/>
          <w:color w:val="000000"/>
          <w:spacing w:val="2"/>
          <w:sz w:val="28"/>
          <w:szCs w:val="28"/>
          <w:lang w:val="kk-KZ"/>
        </w:rPr>
        <w:t>ы</w:t>
      </w:r>
      <w:r w:rsidRPr="00F20692">
        <w:rPr>
          <w:rFonts w:ascii="Times New Roman" w:hAnsi="Times New Roman" w:cs="Times New Roman"/>
          <w:noProof/>
          <w:color w:val="000000"/>
          <w:spacing w:val="2"/>
          <w:sz w:val="28"/>
          <w:szCs w:val="28"/>
          <w:lang w:val="kk-KZ"/>
        </w:rPr>
        <w:t>лат</w:t>
      </w:r>
      <w:r w:rsidR="005C0CF5" w:rsidRPr="00F20692">
        <w:rPr>
          <w:rFonts w:ascii="Times New Roman" w:hAnsi="Times New Roman" w:cs="Times New Roman"/>
          <w:noProof/>
          <w:color w:val="000000"/>
          <w:spacing w:val="2"/>
          <w:sz w:val="28"/>
          <w:szCs w:val="28"/>
          <w:lang w:val="kk-KZ"/>
        </w:rPr>
        <w:t>ады. Кобальт өсімдіктің құрғақшылы</w:t>
      </w:r>
      <w:r w:rsidRPr="00F20692">
        <w:rPr>
          <w:rFonts w:ascii="Times New Roman" w:hAnsi="Times New Roman" w:cs="Times New Roman"/>
          <w:noProof/>
          <w:color w:val="000000"/>
          <w:spacing w:val="2"/>
          <w:sz w:val="28"/>
          <w:szCs w:val="28"/>
          <w:lang w:val="kk-KZ"/>
        </w:rPr>
        <w:t xml:space="preserve">ққа төзімділігін </w:t>
      </w:r>
      <w:r w:rsidRPr="00F20692">
        <w:rPr>
          <w:rFonts w:ascii="Times New Roman" w:hAnsi="Times New Roman" w:cs="Times New Roman"/>
          <w:noProof/>
          <w:color w:val="000000"/>
          <w:spacing w:val="-2"/>
          <w:sz w:val="28"/>
          <w:szCs w:val="28"/>
          <w:lang w:val="kk-KZ"/>
        </w:rPr>
        <w:t>күшейте түседі. Өсімдік</w:t>
      </w:r>
      <w:r w:rsidR="005C0CF5" w:rsidRPr="00F20692">
        <w:rPr>
          <w:rFonts w:ascii="Times New Roman" w:hAnsi="Times New Roman" w:cs="Times New Roman"/>
          <w:noProof/>
          <w:color w:val="000000"/>
          <w:spacing w:val="-2"/>
          <w:sz w:val="28"/>
          <w:szCs w:val="28"/>
          <w:lang w:val="kk-KZ"/>
        </w:rPr>
        <w:t xml:space="preserve"> түрі мен даму ерекше</w:t>
      </w:r>
      <w:r w:rsidRPr="00F20692">
        <w:rPr>
          <w:rFonts w:ascii="Times New Roman" w:hAnsi="Times New Roman" w:cs="Times New Roman"/>
          <w:noProof/>
          <w:color w:val="000000"/>
          <w:spacing w:val="-2"/>
          <w:sz w:val="28"/>
          <w:szCs w:val="28"/>
          <w:lang w:val="kk-KZ"/>
        </w:rPr>
        <w:t xml:space="preserve">ліктеріне байланысты </w:t>
      </w:r>
      <w:r w:rsidRPr="00F20692">
        <w:rPr>
          <w:rFonts w:ascii="Times New Roman" w:hAnsi="Times New Roman" w:cs="Times New Roman"/>
          <w:noProof/>
          <w:color w:val="000000"/>
          <w:spacing w:val="-1"/>
          <w:sz w:val="28"/>
          <w:szCs w:val="28"/>
          <w:lang w:val="kk-KZ"/>
        </w:rPr>
        <w:t>кобальт әртүрлі</w:t>
      </w:r>
      <w:r w:rsidR="005C0CF5" w:rsidRPr="00F20692">
        <w:rPr>
          <w:rFonts w:ascii="Times New Roman" w:hAnsi="Times New Roman" w:cs="Times New Roman"/>
          <w:noProof/>
          <w:color w:val="000000"/>
          <w:spacing w:val="-1"/>
          <w:sz w:val="28"/>
          <w:szCs w:val="28"/>
          <w:lang w:val="kk-KZ"/>
        </w:rPr>
        <w:t xml:space="preserve"> мөлшерде кездеседі. Орта есеппен</w:t>
      </w:r>
      <w:r w:rsidRPr="00F20692">
        <w:rPr>
          <w:rFonts w:ascii="Times New Roman" w:hAnsi="Times New Roman" w:cs="Times New Roman"/>
          <w:noProof/>
          <w:color w:val="000000"/>
          <w:spacing w:val="-1"/>
          <w:sz w:val="28"/>
          <w:szCs w:val="28"/>
          <w:lang w:val="kk-KZ"/>
        </w:rPr>
        <w:t xml:space="preserve"> өсімдіктің бір кг </w:t>
      </w:r>
      <w:r w:rsidRPr="00F20692">
        <w:rPr>
          <w:rFonts w:ascii="Times New Roman" w:hAnsi="Times New Roman" w:cs="Times New Roman"/>
          <w:noProof/>
          <w:color w:val="000000"/>
          <w:spacing w:val="-2"/>
          <w:sz w:val="28"/>
          <w:szCs w:val="28"/>
          <w:lang w:val="kk-KZ"/>
        </w:rPr>
        <w:t xml:space="preserve">құрғақ затында 0,2-0,6 мг кобальт болады (34-кесте). Өсімдіктердің </w:t>
      </w:r>
      <w:r w:rsidRPr="00F20692">
        <w:rPr>
          <w:rFonts w:ascii="Times New Roman" w:hAnsi="Times New Roman" w:cs="Times New Roman"/>
          <w:noProof/>
          <w:color w:val="000000"/>
          <w:spacing w:val="3"/>
          <w:sz w:val="28"/>
          <w:szCs w:val="28"/>
          <w:lang w:val="kk-KZ"/>
        </w:rPr>
        <w:t>жақсы өсіп жетілу</w:t>
      </w:r>
      <w:r w:rsidR="005C0CF5" w:rsidRPr="00F20692">
        <w:rPr>
          <w:rFonts w:ascii="Times New Roman" w:hAnsi="Times New Roman" w:cs="Times New Roman"/>
          <w:noProof/>
          <w:color w:val="000000"/>
          <w:spacing w:val="3"/>
          <w:sz w:val="28"/>
          <w:szCs w:val="28"/>
          <w:lang w:val="kk-KZ"/>
        </w:rPr>
        <w:t>і үшін жоғарыда аталған микроэле</w:t>
      </w:r>
      <w:r w:rsidRPr="00F20692">
        <w:rPr>
          <w:rFonts w:ascii="Times New Roman" w:hAnsi="Times New Roman" w:cs="Times New Roman"/>
          <w:noProof/>
          <w:color w:val="000000"/>
          <w:spacing w:val="3"/>
          <w:sz w:val="28"/>
          <w:szCs w:val="28"/>
          <w:lang w:val="kk-KZ"/>
        </w:rPr>
        <w:t xml:space="preserve">менттердің </w:t>
      </w:r>
      <w:r w:rsidR="005C0CF5" w:rsidRPr="00F20692">
        <w:rPr>
          <w:rFonts w:ascii="Times New Roman" w:hAnsi="Times New Roman" w:cs="Times New Roman"/>
          <w:noProof/>
          <w:color w:val="000000"/>
          <w:spacing w:val="2"/>
          <w:sz w:val="28"/>
          <w:szCs w:val="28"/>
          <w:lang w:val="kk-KZ"/>
        </w:rPr>
        <w:t>бә</w:t>
      </w:r>
      <w:r w:rsidRPr="00F20692">
        <w:rPr>
          <w:rFonts w:ascii="Times New Roman" w:hAnsi="Times New Roman" w:cs="Times New Roman"/>
          <w:noProof/>
          <w:color w:val="000000"/>
          <w:spacing w:val="2"/>
          <w:sz w:val="28"/>
          <w:szCs w:val="28"/>
          <w:lang w:val="kk-KZ"/>
        </w:rPr>
        <w:t>рі де қ</w:t>
      </w:r>
      <w:r w:rsidR="00B10CE7" w:rsidRPr="00F20692">
        <w:rPr>
          <w:rFonts w:ascii="Times New Roman" w:hAnsi="Times New Roman" w:cs="Times New Roman"/>
          <w:noProof/>
          <w:color w:val="000000"/>
          <w:spacing w:val="2"/>
          <w:sz w:val="28"/>
          <w:szCs w:val="28"/>
          <w:lang w:val="kk-KZ"/>
        </w:rPr>
        <w:t>ажет. Осы элементтердің біреуі ө</w:t>
      </w:r>
      <w:r w:rsidRPr="00F20692">
        <w:rPr>
          <w:rFonts w:ascii="Times New Roman" w:hAnsi="Times New Roman" w:cs="Times New Roman"/>
          <w:noProof/>
          <w:color w:val="000000"/>
          <w:spacing w:val="2"/>
          <w:sz w:val="28"/>
          <w:szCs w:val="28"/>
          <w:lang w:val="kk-KZ"/>
        </w:rPr>
        <w:t xml:space="preserve">сімдікке жетіспесе ол </w:t>
      </w:r>
      <w:r w:rsidRPr="00F20692">
        <w:rPr>
          <w:rFonts w:ascii="Times New Roman" w:hAnsi="Times New Roman" w:cs="Times New Roman"/>
          <w:noProof/>
          <w:color w:val="000000"/>
          <w:spacing w:val="-2"/>
          <w:sz w:val="28"/>
          <w:szCs w:val="28"/>
          <w:lang w:val="kk-KZ"/>
        </w:rPr>
        <w:t>жақсы өспейді, ауырады, нашар өнім береді.</w:t>
      </w:r>
    </w:p>
    <w:p w:rsidR="0025776F" w:rsidRPr="00F20692" w:rsidRDefault="0025776F" w:rsidP="00B76219">
      <w:pPr>
        <w:shd w:val="clear" w:color="auto" w:fill="FFFFFF"/>
        <w:spacing w:after="0" w:line="240" w:lineRule="auto"/>
        <w:ind w:firstLine="567"/>
        <w:rPr>
          <w:rFonts w:ascii="Times New Roman" w:hAnsi="Times New Roman" w:cs="Times New Roman"/>
          <w:noProof/>
          <w:color w:val="000000"/>
          <w:spacing w:val="-15"/>
          <w:sz w:val="28"/>
          <w:szCs w:val="28"/>
          <w:lang w:val="kk-KZ"/>
        </w:rPr>
      </w:pPr>
    </w:p>
    <w:p w:rsidR="009C71F6" w:rsidRPr="00F20692" w:rsidRDefault="00B44D6A" w:rsidP="00B76219">
      <w:pPr>
        <w:shd w:val="clear" w:color="auto" w:fill="FFFFFF"/>
        <w:spacing w:after="0" w:line="240" w:lineRule="auto"/>
        <w:ind w:firstLine="567"/>
        <w:rPr>
          <w:rFonts w:ascii="Times New Roman" w:hAnsi="Times New Roman" w:cs="Times New Roman"/>
          <w:noProof/>
          <w:color w:val="000000"/>
          <w:spacing w:val="-15"/>
          <w:sz w:val="28"/>
          <w:szCs w:val="28"/>
          <w:lang w:val="kk-KZ"/>
        </w:rPr>
      </w:pPr>
      <w:r>
        <w:rPr>
          <w:rFonts w:ascii="Times New Roman" w:hAnsi="Times New Roman" w:cs="Times New Roman"/>
          <w:noProof/>
          <w:color w:val="000000"/>
          <w:spacing w:val="-15"/>
          <w:sz w:val="28"/>
          <w:szCs w:val="28"/>
          <w:lang w:val="kk-KZ"/>
        </w:rPr>
        <w:t>8</w:t>
      </w:r>
      <w:r w:rsidR="009C71F6" w:rsidRPr="00F20692">
        <w:rPr>
          <w:rFonts w:ascii="Times New Roman" w:hAnsi="Times New Roman" w:cs="Times New Roman"/>
          <w:noProof/>
          <w:color w:val="000000"/>
          <w:spacing w:val="-15"/>
          <w:sz w:val="28"/>
          <w:szCs w:val="28"/>
          <w:lang w:val="kk-KZ"/>
        </w:rPr>
        <w:t>-кесте. Өсімдік кұрамындағы микроэлементтердің мөлшері.</w:t>
      </w:r>
    </w:p>
    <w:p w:rsidR="009C71F6" w:rsidRPr="00B44D6A" w:rsidRDefault="009C71F6" w:rsidP="00B76219">
      <w:pPr>
        <w:spacing w:after="0" w:line="240" w:lineRule="auto"/>
        <w:ind w:firstLine="567"/>
        <w:rPr>
          <w:rFonts w:ascii="Times New Roman" w:hAnsi="Times New Roman" w:cs="Times New Roman"/>
          <w:sz w:val="24"/>
          <w:szCs w:val="24"/>
          <w:lang w:val="kk-KZ"/>
        </w:rPr>
      </w:pPr>
    </w:p>
    <w:tbl>
      <w:tblPr>
        <w:tblW w:w="9720"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80"/>
        <w:gridCol w:w="1440"/>
        <w:gridCol w:w="1440"/>
        <w:gridCol w:w="1440"/>
        <w:gridCol w:w="1260"/>
        <w:gridCol w:w="1260"/>
      </w:tblGrid>
      <w:tr w:rsidR="009C71F6" w:rsidRPr="000A6B08" w:rsidTr="008B38B3">
        <w:trPr>
          <w:trHeight w:hRule="exact" w:val="451"/>
        </w:trPr>
        <w:tc>
          <w:tcPr>
            <w:tcW w:w="2880" w:type="dxa"/>
            <w:vMerge w:val="restart"/>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lang w:val="kk-KZ"/>
              </w:rPr>
            </w:pPr>
            <w:r w:rsidRPr="00B44D6A">
              <w:rPr>
                <w:rFonts w:ascii="Times New Roman" w:hAnsi="Times New Roman" w:cs="Times New Roman"/>
                <w:noProof/>
                <w:color w:val="000000"/>
                <w:sz w:val="24"/>
                <w:szCs w:val="24"/>
              </w:rPr>
              <w:t>Дақылдар</w:t>
            </w:r>
          </w:p>
        </w:tc>
        <w:tc>
          <w:tcPr>
            <w:tcW w:w="6840" w:type="dxa"/>
            <w:gridSpan w:val="5"/>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lang w:val="kk-KZ"/>
              </w:rPr>
            </w:pPr>
            <w:smartTag w:uri="urn:schemas-microsoft-com:office:smarttags" w:element="metricconverter">
              <w:smartTagPr>
                <w:attr w:name="ProductID" w:val="1 кг"/>
              </w:smartTagPr>
              <w:r w:rsidRPr="00B44D6A">
                <w:rPr>
                  <w:rFonts w:ascii="Times New Roman" w:hAnsi="Times New Roman" w:cs="Times New Roman"/>
                  <w:noProof/>
                  <w:color w:val="000000"/>
                  <w:sz w:val="24"/>
                  <w:szCs w:val="24"/>
                  <w:lang w:val="kk-KZ"/>
                </w:rPr>
                <w:t>1 кг</w:t>
              </w:r>
            </w:smartTag>
            <w:r w:rsidRPr="00B44D6A">
              <w:rPr>
                <w:rFonts w:ascii="Times New Roman" w:hAnsi="Times New Roman" w:cs="Times New Roman"/>
                <w:noProof/>
                <w:color w:val="000000"/>
                <w:sz w:val="24"/>
                <w:szCs w:val="24"/>
                <w:lang w:val="kk-KZ"/>
              </w:rPr>
              <w:t xml:space="preserve"> құрғақ затта мг есебімен</w:t>
            </w:r>
          </w:p>
        </w:tc>
      </w:tr>
      <w:tr w:rsidR="009C71F6" w:rsidRPr="00B44D6A" w:rsidTr="008B38B3">
        <w:trPr>
          <w:trHeight w:hRule="exact" w:val="374"/>
        </w:trPr>
        <w:tc>
          <w:tcPr>
            <w:tcW w:w="2880" w:type="dxa"/>
            <w:vMerge/>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lang w:val="kk-KZ"/>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Молибден</w:t>
            </w:r>
          </w:p>
        </w:tc>
        <w:tc>
          <w:tcPr>
            <w:tcW w:w="1440" w:type="dxa"/>
            <w:shd w:val="clear" w:color="auto" w:fill="FFFFFF"/>
          </w:tcPr>
          <w:p w:rsidR="009C71F6" w:rsidRPr="00B44D6A" w:rsidRDefault="0067446C"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Марга</w:t>
            </w:r>
            <w:r w:rsidRPr="00B44D6A">
              <w:rPr>
                <w:rFonts w:ascii="Times New Roman" w:hAnsi="Times New Roman" w:cs="Times New Roman"/>
                <w:noProof/>
                <w:color w:val="000000"/>
                <w:spacing w:val="3"/>
                <w:sz w:val="24"/>
                <w:szCs w:val="24"/>
                <w:lang w:val="kk-KZ"/>
              </w:rPr>
              <w:t>не</w:t>
            </w:r>
            <w:r w:rsidR="009C71F6" w:rsidRPr="00B44D6A">
              <w:rPr>
                <w:rFonts w:ascii="Times New Roman" w:hAnsi="Times New Roman" w:cs="Times New Roman"/>
                <w:noProof/>
                <w:color w:val="000000"/>
                <w:spacing w:val="3"/>
                <w:sz w:val="24"/>
                <w:szCs w:val="24"/>
              </w:rPr>
              <w:t>ц</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Мыс</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Мырыш</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Кобальт</w:t>
            </w:r>
          </w:p>
        </w:tc>
      </w:tr>
      <w:tr w:rsidR="009C71F6" w:rsidRPr="00B44D6A" w:rsidTr="008B38B3">
        <w:trPr>
          <w:trHeight w:hRule="exact" w:val="297"/>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noProof/>
                <w:color w:val="000000"/>
                <w:spacing w:val="1"/>
                <w:sz w:val="24"/>
                <w:szCs w:val="24"/>
                <w:lang w:val="kk-KZ"/>
              </w:rPr>
            </w:pPr>
            <w:r w:rsidRPr="00B44D6A">
              <w:rPr>
                <w:rFonts w:ascii="Times New Roman" w:hAnsi="Times New Roman" w:cs="Times New Roman"/>
                <w:noProof/>
                <w:color w:val="000000"/>
                <w:spacing w:val="1"/>
                <w:sz w:val="24"/>
                <w:szCs w:val="24"/>
              </w:rPr>
              <w:t>К</w:t>
            </w:r>
            <w:r w:rsidRPr="00B44D6A">
              <w:rPr>
                <w:rFonts w:ascii="Times New Roman" w:hAnsi="Times New Roman" w:cs="Times New Roman"/>
                <w:noProof/>
                <w:color w:val="000000"/>
                <w:spacing w:val="1"/>
                <w:sz w:val="24"/>
                <w:szCs w:val="24"/>
                <w:lang w:val="kk-KZ"/>
              </w:rPr>
              <w:t>ү</w:t>
            </w:r>
            <w:r w:rsidRPr="00B44D6A">
              <w:rPr>
                <w:rFonts w:ascii="Times New Roman" w:hAnsi="Times New Roman" w:cs="Times New Roman"/>
                <w:noProof/>
                <w:color w:val="000000"/>
                <w:spacing w:val="1"/>
                <w:sz w:val="24"/>
                <w:szCs w:val="24"/>
              </w:rPr>
              <w:t>здік</w:t>
            </w:r>
            <w:r w:rsidRPr="00B44D6A">
              <w:rPr>
                <w:rFonts w:ascii="Times New Roman" w:hAnsi="Times New Roman" w:cs="Times New Roman"/>
                <w:noProof/>
                <w:color w:val="000000"/>
                <w:spacing w:val="1"/>
                <w:sz w:val="24"/>
                <w:szCs w:val="24"/>
                <w:lang w:val="kk-KZ"/>
              </w:rPr>
              <w:t xml:space="preserve"> б</w:t>
            </w:r>
            <w:r w:rsidRPr="00B44D6A">
              <w:rPr>
                <w:rFonts w:ascii="Times New Roman" w:hAnsi="Times New Roman" w:cs="Times New Roman"/>
                <w:noProof/>
                <w:color w:val="000000"/>
                <w:spacing w:val="1"/>
                <w:sz w:val="24"/>
                <w:szCs w:val="24"/>
              </w:rPr>
              <w:t>идай:  д</w:t>
            </w:r>
            <w:r w:rsidRPr="00B44D6A">
              <w:rPr>
                <w:rFonts w:ascii="Times New Roman" w:hAnsi="Times New Roman" w:cs="Times New Roman"/>
                <w:noProof/>
                <w:color w:val="000000"/>
                <w:spacing w:val="1"/>
                <w:sz w:val="24"/>
                <w:szCs w:val="24"/>
                <w:lang w:val="kk-KZ"/>
              </w:rPr>
              <w:t>ә</w:t>
            </w:r>
            <w:r w:rsidRPr="00B44D6A">
              <w:rPr>
                <w:rFonts w:ascii="Times New Roman" w:hAnsi="Times New Roman" w:cs="Times New Roman"/>
                <w:noProof/>
                <w:color w:val="000000"/>
                <w:spacing w:val="1"/>
                <w:sz w:val="24"/>
                <w:szCs w:val="24"/>
              </w:rPr>
              <w:t>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0,20-0,55</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5"/>
                <w:sz w:val="24"/>
                <w:szCs w:val="24"/>
              </w:rPr>
              <w:t>12-78</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3,7-10,2</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8,7-35,5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color w:val="000000"/>
                <w:sz w:val="24"/>
                <w:szCs w:val="24"/>
              </w:rPr>
              <w:t>0,06-0,10</w:t>
            </w:r>
          </w:p>
        </w:tc>
      </w:tr>
      <w:tr w:rsidR="009C71F6" w:rsidRPr="00B44D6A" w:rsidTr="008B38B3">
        <w:trPr>
          <w:trHeight w:hRule="exact" w:val="364"/>
        </w:trPr>
        <w:tc>
          <w:tcPr>
            <w:tcW w:w="2880" w:type="dxa"/>
            <w:vMerge w:val="restart"/>
            <w:shd w:val="clear" w:color="auto" w:fill="FFFFFF"/>
          </w:tcPr>
          <w:p w:rsidR="00B76219" w:rsidRPr="00B44D6A" w:rsidRDefault="009C71F6" w:rsidP="00B76219">
            <w:pPr>
              <w:shd w:val="clear" w:color="auto" w:fill="FFFFFF"/>
              <w:spacing w:after="0" w:line="240" w:lineRule="auto"/>
              <w:rPr>
                <w:rFonts w:ascii="Times New Roman" w:hAnsi="Times New Roman" w:cs="Times New Roman"/>
                <w:color w:val="000000"/>
                <w:sz w:val="24"/>
                <w:szCs w:val="24"/>
                <w:lang w:val="en-US"/>
              </w:rPr>
            </w:pPr>
            <w:r w:rsidRPr="00B44D6A">
              <w:rPr>
                <w:rFonts w:ascii="Times New Roman" w:hAnsi="Times New Roman" w:cs="Times New Roman"/>
                <w:noProof/>
                <w:color w:val="000000"/>
                <w:sz w:val="24"/>
                <w:szCs w:val="24"/>
              </w:rPr>
              <w:t>Жаздық бидай: дән</w:t>
            </w:r>
            <w:r w:rsidR="00B76219" w:rsidRPr="00B44D6A">
              <w:rPr>
                <w:rFonts w:ascii="Times New Roman" w:hAnsi="Times New Roman" w:cs="Times New Roman"/>
                <w:color w:val="000000"/>
                <w:sz w:val="24"/>
                <w:szCs w:val="24"/>
                <w:lang w:val="en-US"/>
              </w:rPr>
              <w:t xml:space="preserve"> </w:t>
            </w:r>
          </w:p>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Сабан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0,25-0,50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4"/>
                <w:sz w:val="24"/>
                <w:szCs w:val="24"/>
              </w:rPr>
              <w:t>11-120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4-130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4"/>
                <w:sz w:val="24"/>
                <w:szCs w:val="24"/>
              </w:rPr>
              <w:t>11,4-75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0,05-0,13</w:t>
            </w:r>
          </w:p>
        </w:tc>
      </w:tr>
      <w:tr w:rsidR="009C71F6" w:rsidRPr="00B44D6A" w:rsidTr="008B38B3">
        <w:trPr>
          <w:trHeight w:hRule="exact" w:val="359"/>
        </w:trPr>
        <w:tc>
          <w:tcPr>
            <w:tcW w:w="2880" w:type="dxa"/>
            <w:vMerge/>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60-146</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1,5-3,0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10-50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r>
      <w:tr w:rsidR="009C71F6" w:rsidRPr="00B44D6A" w:rsidTr="008B38B3">
        <w:trPr>
          <w:trHeight w:hRule="exact" w:val="356"/>
        </w:trPr>
        <w:tc>
          <w:tcPr>
            <w:tcW w:w="2880" w:type="dxa"/>
            <w:vMerge w:val="restart"/>
            <w:shd w:val="clear" w:color="auto" w:fill="FFFFFF"/>
          </w:tcPr>
          <w:p w:rsidR="009C71F6" w:rsidRPr="00B44D6A" w:rsidRDefault="009C71F6" w:rsidP="00B76219">
            <w:pPr>
              <w:shd w:val="clear" w:color="auto" w:fill="FFFFFF"/>
              <w:spacing w:after="0" w:line="240" w:lineRule="auto"/>
              <w:rPr>
                <w:rFonts w:ascii="Times New Roman" w:hAnsi="Times New Roman" w:cs="Times New Roman"/>
                <w:noProof/>
                <w:color w:val="000000"/>
                <w:spacing w:val="1"/>
                <w:sz w:val="24"/>
                <w:szCs w:val="24"/>
                <w:lang w:val="kk-KZ"/>
              </w:rPr>
            </w:pPr>
            <w:r w:rsidRPr="00B44D6A">
              <w:rPr>
                <w:rFonts w:ascii="Times New Roman" w:hAnsi="Times New Roman" w:cs="Times New Roman"/>
                <w:noProof/>
                <w:color w:val="000000"/>
                <w:spacing w:val="1"/>
                <w:sz w:val="24"/>
                <w:szCs w:val="24"/>
              </w:rPr>
              <w:t>Арпа:                дә</w:t>
            </w:r>
            <w:r w:rsidRPr="00B44D6A">
              <w:rPr>
                <w:rFonts w:ascii="Times New Roman" w:hAnsi="Times New Roman" w:cs="Times New Roman"/>
                <w:noProof/>
                <w:color w:val="000000"/>
                <w:spacing w:val="1"/>
                <w:sz w:val="24"/>
                <w:szCs w:val="24"/>
                <w:lang w:val="kk-KZ"/>
              </w:rPr>
              <w:t>н</w:t>
            </w:r>
          </w:p>
          <w:p w:rsidR="009C71F6" w:rsidRPr="00B44D6A" w:rsidRDefault="009C71F6" w:rsidP="00B76219">
            <w:pPr>
              <w:shd w:val="clear" w:color="auto" w:fill="FFFFFF"/>
              <w:spacing w:after="0" w:line="240" w:lineRule="auto"/>
              <w:rPr>
                <w:rFonts w:ascii="Times New Roman" w:hAnsi="Times New Roman" w:cs="Times New Roman"/>
                <w:noProof/>
                <w:color w:val="000000"/>
                <w:spacing w:val="1"/>
                <w:sz w:val="24"/>
                <w:szCs w:val="24"/>
                <w:lang w:val="kk-KZ"/>
              </w:rPr>
            </w:pPr>
            <w:r w:rsidRPr="00B44D6A">
              <w:rPr>
                <w:rFonts w:ascii="Times New Roman" w:hAnsi="Times New Roman" w:cs="Times New Roman"/>
                <w:noProof/>
                <w:color w:val="000000"/>
                <w:spacing w:val="1"/>
                <w:sz w:val="24"/>
                <w:szCs w:val="24"/>
              </w:rPr>
              <w:t>Сабан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0,39-0,46</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8-140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3,9-14,3</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9,6-50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0,05-0,11</w:t>
            </w:r>
          </w:p>
        </w:tc>
      </w:tr>
      <w:tr w:rsidR="009C71F6" w:rsidRPr="00B44D6A" w:rsidTr="008B38B3">
        <w:trPr>
          <w:trHeight w:hRule="exact" w:val="366"/>
        </w:trPr>
        <w:tc>
          <w:tcPr>
            <w:tcW w:w="2880" w:type="dxa"/>
            <w:vMerge/>
            <w:shd w:val="clear" w:color="auto" w:fill="FFFFFF"/>
          </w:tcPr>
          <w:p w:rsidR="009C71F6" w:rsidRPr="00B44D6A" w:rsidRDefault="009C71F6" w:rsidP="00B76219">
            <w:pPr>
              <w:shd w:val="clear" w:color="auto" w:fill="FFFFFF"/>
              <w:spacing w:after="0" w:line="240" w:lineRule="auto"/>
              <w:jc w:val="right"/>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37-90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3,8-6,6</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6"/>
                <w:sz w:val="24"/>
                <w:szCs w:val="24"/>
              </w:rPr>
              <w:t>11-55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r>
      <w:tr w:rsidR="009C71F6" w:rsidRPr="00B44D6A" w:rsidTr="008B38B3">
        <w:trPr>
          <w:trHeight w:hRule="exact" w:val="361"/>
        </w:trPr>
        <w:tc>
          <w:tcPr>
            <w:tcW w:w="2880" w:type="dxa"/>
            <w:vMerge w:val="restart"/>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Сұлы:                дән</w:t>
            </w:r>
          </w:p>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Сабан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0,28-0,74</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10-120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4-13,9</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8,4-50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0,02-0,14</w:t>
            </w:r>
          </w:p>
        </w:tc>
      </w:tr>
      <w:tr w:rsidR="009C71F6" w:rsidRPr="00B44D6A" w:rsidTr="008B38B3">
        <w:trPr>
          <w:trHeight w:hRule="exact" w:val="357"/>
        </w:trPr>
        <w:tc>
          <w:tcPr>
            <w:tcW w:w="2880" w:type="dxa"/>
            <w:vMerge/>
            <w:shd w:val="clear" w:color="auto" w:fill="FFFFFF"/>
          </w:tcPr>
          <w:p w:rsidR="009C71F6" w:rsidRPr="00B44D6A" w:rsidRDefault="009C71F6" w:rsidP="00B76219">
            <w:pPr>
              <w:shd w:val="clear" w:color="auto" w:fill="FFFFFF"/>
              <w:spacing w:after="0" w:line="240" w:lineRule="auto"/>
              <w:jc w:val="right"/>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0,74</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63-153</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3,7-7,5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5-30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r>
      <w:tr w:rsidR="009C71F6" w:rsidRPr="00B44D6A" w:rsidTr="008B38B3">
        <w:trPr>
          <w:trHeight w:hRule="exact" w:val="353"/>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 xml:space="preserve">Жүгері: көк </w:t>
            </w:r>
            <w:r w:rsidRPr="00B44D6A">
              <w:rPr>
                <w:rFonts w:ascii="Times New Roman" w:hAnsi="Times New Roman" w:cs="Times New Roman"/>
                <w:noProof/>
                <w:color w:val="000000"/>
                <w:spacing w:val="-1"/>
                <w:sz w:val="24"/>
                <w:szCs w:val="24"/>
                <w:lang w:val="kk-KZ"/>
              </w:rPr>
              <w:t>б</w:t>
            </w:r>
            <w:r w:rsidRPr="00B44D6A">
              <w:rPr>
                <w:rFonts w:ascii="Times New Roman" w:hAnsi="Times New Roman" w:cs="Times New Roman"/>
                <w:noProof/>
                <w:color w:val="000000"/>
                <w:spacing w:val="-1"/>
                <w:sz w:val="24"/>
                <w:szCs w:val="24"/>
              </w:rPr>
              <w:t>лауса</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0,20-0,80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21-197</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3,0-11,5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5-36</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0,07-0,40</w:t>
            </w:r>
          </w:p>
        </w:tc>
      </w:tr>
      <w:tr w:rsidR="009C71F6" w:rsidRPr="00B44D6A" w:rsidTr="008B38B3">
        <w:trPr>
          <w:trHeight w:hRule="exact" w:val="363"/>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 xml:space="preserve">Жонышқа:     </w:t>
            </w:r>
            <w:r w:rsidRPr="00B44D6A">
              <w:rPr>
                <w:rFonts w:ascii="Times New Roman" w:hAnsi="Times New Roman" w:cs="Times New Roman"/>
                <w:noProof/>
                <w:color w:val="000000"/>
                <w:spacing w:val="2"/>
                <w:sz w:val="24"/>
                <w:szCs w:val="24"/>
                <w:lang w:val="kk-KZ"/>
              </w:rPr>
              <w:t>шөп</w:t>
            </w:r>
            <w:r w:rsidRPr="00B44D6A">
              <w:rPr>
                <w:rFonts w:ascii="Times New Roman" w:hAnsi="Times New Roman" w:cs="Times New Roman"/>
                <w:noProof/>
                <w:color w:val="000000"/>
                <w:spacing w:val="2"/>
                <w:sz w:val="24"/>
                <w:szCs w:val="24"/>
              </w:rPr>
              <w:t xml:space="preserve">       шөп</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4"/>
                <w:sz w:val="24"/>
                <w:szCs w:val="24"/>
              </w:rPr>
              <w:t>13-86</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6,2-20,3</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5"/>
                <w:sz w:val="24"/>
                <w:szCs w:val="24"/>
              </w:rPr>
              <w:t>11-37</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0,20-0,85</w:t>
            </w:r>
          </w:p>
        </w:tc>
      </w:tr>
      <w:tr w:rsidR="009C71F6" w:rsidRPr="00B44D6A" w:rsidTr="008B38B3">
        <w:trPr>
          <w:trHeight w:hRule="exact" w:val="360"/>
        </w:trPr>
        <w:tc>
          <w:tcPr>
            <w:tcW w:w="2880" w:type="dxa"/>
            <w:vMerge w:val="restart"/>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Қант кызылшасы:</w:t>
            </w:r>
          </w:p>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Тамыр</w:t>
            </w:r>
          </w:p>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Жапырақ</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p>
        </w:tc>
      </w:tr>
      <w:tr w:rsidR="009C71F6" w:rsidRPr="00B44D6A" w:rsidTr="008B38B3">
        <w:trPr>
          <w:trHeight w:hRule="exact" w:val="355"/>
        </w:trPr>
        <w:tc>
          <w:tcPr>
            <w:tcW w:w="2880" w:type="dxa"/>
            <w:vMerge/>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0,10-0,20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50-190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5-7</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4"/>
                <w:sz w:val="24"/>
                <w:szCs w:val="24"/>
              </w:rPr>
              <w:t>15-84</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0,05-0,29</w:t>
            </w:r>
          </w:p>
        </w:tc>
      </w:tr>
      <w:tr w:rsidR="009C71F6" w:rsidRPr="00B44D6A" w:rsidTr="008B38B3">
        <w:trPr>
          <w:trHeight w:hRule="exact" w:val="351"/>
        </w:trPr>
        <w:tc>
          <w:tcPr>
            <w:tcW w:w="2880" w:type="dxa"/>
            <w:vMerge/>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0,40-0,60</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3"/>
                <w:sz w:val="24"/>
                <w:szCs w:val="24"/>
              </w:rPr>
              <w:t>128-325</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6,9-8,4</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14,7-124</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0,25-0,50</w:t>
            </w:r>
          </w:p>
        </w:tc>
      </w:tr>
      <w:tr w:rsidR="009C71F6" w:rsidRPr="00B44D6A" w:rsidTr="008B38B3">
        <w:trPr>
          <w:trHeight w:hRule="exact" w:val="376"/>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 xml:space="preserve">Картоп:   </w:t>
            </w:r>
            <w:r w:rsidRPr="00B44D6A">
              <w:rPr>
                <w:rFonts w:ascii="Times New Roman" w:hAnsi="Times New Roman" w:cs="Times New Roman"/>
                <w:noProof/>
                <w:color w:val="000000"/>
                <w:spacing w:val="1"/>
                <w:sz w:val="24"/>
                <w:szCs w:val="24"/>
                <w:lang w:val="kk-KZ"/>
              </w:rPr>
              <w:t xml:space="preserve">          </w:t>
            </w:r>
            <w:r w:rsidRPr="00B44D6A">
              <w:rPr>
                <w:rFonts w:ascii="Times New Roman" w:hAnsi="Times New Roman" w:cs="Times New Roman"/>
                <w:noProof/>
                <w:color w:val="000000"/>
                <w:spacing w:val="1"/>
                <w:sz w:val="24"/>
                <w:szCs w:val="24"/>
              </w:rPr>
              <w:t xml:space="preserve"> </w:t>
            </w:r>
            <w:r w:rsidRPr="00B44D6A">
              <w:rPr>
                <w:rFonts w:ascii="Times New Roman" w:hAnsi="Times New Roman" w:cs="Times New Roman"/>
                <w:noProof/>
                <w:color w:val="000000"/>
                <w:spacing w:val="1"/>
                <w:sz w:val="24"/>
                <w:szCs w:val="24"/>
                <w:lang w:val="kk-KZ"/>
              </w:rPr>
              <w:t>түйнек</w:t>
            </w:r>
            <w:r w:rsidRPr="00B44D6A">
              <w:rPr>
                <w:rFonts w:ascii="Times New Roman" w:hAnsi="Times New Roman" w:cs="Times New Roman"/>
                <w:noProof/>
                <w:color w:val="000000"/>
                <w:spacing w:val="1"/>
                <w:sz w:val="24"/>
                <w:szCs w:val="24"/>
              </w:rPr>
              <w:t xml:space="preserve">        түйнек</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6"/>
                <w:sz w:val="24"/>
                <w:szCs w:val="24"/>
              </w:rPr>
              <w:t>8-21</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4,7-6</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6-20</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0,14-0,69</w:t>
            </w:r>
          </w:p>
        </w:tc>
      </w:tr>
      <w:tr w:rsidR="009C71F6" w:rsidRPr="00B44D6A" w:rsidTr="008B38B3">
        <w:trPr>
          <w:trHeight w:hRule="exact" w:val="357"/>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 xml:space="preserve">Малазықтық </w:t>
            </w:r>
            <w:r w:rsidRPr="00B44D6A">
              <w:rPr>
                <w:rFonts w:ascii="Times New Roman" w:hAnsi="Times New Roman" w:cs="Times New Roman"/>
                <w:noProof/>
                <w:color w:val="000000"/>
                <w:spacing w:val="2"/>
                <w:sz w:val="24"/>
                <w:szCs w:val="24"/>
                <w:lang w:val="kk-KZ"/>
              </w:rPr>
              <w:t>кап</w:t>
            </w:r>
            <w:r w:rsidRPr="00B44D6A">
              <w:rPr>
                <w:rFonts w:ascii="Times New Roman" w:hAnsi="Times New Roman" w:cs="Times New Roman"/>
                <w:noProof/>
                <w:color w:val="000000"/>
                <w:spacing w:val="2"/>
                <w:sz w:val="24"/>
                <w:szCs w:val="24"/>
              </w:rPr>
              <w:t>уста</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25-135</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3,5-6,9</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5-35</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0,04-0,20</w:t>
            </w:r>
          </w:p>
        </w:tc>
      </w:tr>
      <w:tr w:rsidR="009C71F6" w:rsidRPr="00B44D6A" w:rsidTr="008B38B3">
        <w:trPr>
          <w:trHeight w:hRule="exact" w:val="353"/>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Асбұршақ:            дән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0,7-8,4</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7-25</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5,2-23,3</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14,1-56,1</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0,12-0,35</w:t>
            </w:r>
          </w:p>
        </w:tc>
      </w:tr>
      <w:tr w:rsidR="009C71F6" w:rsidRPr="00B44D6A" w:rsidTr="008B38B3">
        <w:trPr>
          <w:trHeight w:hRule="exact" w:val="350"/>
        </w:trPr>
        <w:tc>
          <w:tcPr>
            <w:tcW w:w="2880" w:type="dxa"/>
            <w:shd w:val="clear" w:color="auto" w:fill="FFFFFF"/>
          </w:tcPr>
          <w:p w:rsidR="009C71F6" w:rsidRPr="00B44D6A" w:rsidRDefault="009C71F6" w:rsidP="00B76219">
            <w:pPr>
              <w:shd w:val="clear" w:color="auto" w:fill="FFFFFF"/>
              <w:spacing w:after="0" w:line="240" w:lineRule="auto"/>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Қара бидай:          дән</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0,20-0,54</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8-94</w:t>
            </w:r>
          </w:p>
        </w:tc>
        <w:tc>
          <w:tcPr>
            <w:tcW w:w="144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z w:val="24"/>
                <w:szCs w:val="24"/>
              </w:rPr>
              <w:t>3,4-18,3</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1"/>
                <w:sz w:val="24"/>
                <w:szCs w:val="24"/>
              </w:rPr>
              <w:t>9,8-35,8</w:t>
            </w:r>
          </w:p>
        </w:tc>
        <w:tc>
          <w:tcPr>
            <w:tcW w:w="1260" w:type="dxa"/>
            <w:shd w:val="clear" w:color="auto" w:fill="FFFFFF"/>
          </w:tcPr>
          <w:p w:rsidR="009C71F6" w:rsidRPr="00B44D6A" w:rsidRDefault="009C71F6" w:rsidP="00B76219">
            <w:pPr>
              <w:shd w:val="clear" w:color="auto" w:fill="FFFFFF"/>
              <w:spacing w:after="0" w:line="240" w:lineRule="auto"/>
              <w:jc w:val="center"/>
              <w:rPr>
                <w:rFonts w:ascii="Times New Roman" w:hAnsi="Times New Roman" w:cs="Times New Roman"/>
                <w:color w:val="000000"/>
                <w:sz w:val="24"/>
                <w:szCs w:val="24"/>
              </w:rPr>
            </w:pPr>
            <w:r w:rsidRPr="00B44D6A">
              <w:rPr>
                <w:rFonts w:ascii="Times New Roman" w:hAnsi="Times New Roman" w:cs="Times New Roman"/>
                <w:noProof/>
                <w:color w:val="000000"/>
                <w:spacing w:val="-2"/>
                <w:sz w:val="24"/>
                <w:szCs w:val="24"/>
              </w:rPr>
              <w:t>0,05-0,21</w:t>
            </w:r>
          </w:p>
        </w:tc>
      </w:tr>
    </w:tbl>
    <w:p w:rsidR="0025776F" w:rsidRPr="00B10E6F" w:rsidRDefault="0025776F" w:rsidP="00B10CE7">
      <w:pPr>
        <w:shd w:val="clear" w:color="auto" w:fill="FFFFFF"/>
        <w:spacing w:after="0" w:line="240" w:lineRule="auto"/>
        <w:jc w:val="both"/>
        <w:rPr>
          <w:rFonts w:ascii="Times New Roman" w:hAnsi="Times New Roman" w:cs="Times New Roman"/>
          <w:color w:val="000000"/>
          <w:sz w:val="28"/>
          <w:szCs w:val="28"/>
          <w:lang w:val="en-US"/>
        </w:rPr>
      </w:pPr>
    </w:p>
    <w:p w:rsidR="009C71F6" w:rsidRPr="00F20692" w:rsidRDefault="009C71F6" w:rsidP="00B76219">
      <w:pPr>
        <w:shd w:val="clear" w:color="auto" w:fill="FFFFFF"/>
        <w:spacing w:after="0" w:line="240" w:lineRule="auto"/>
        <w:ind w:firstLine="425"/>
        <w:jc w:val="both"/>
        <w:rPr>
          <w:rFonts w:ascii="Times New Roman" w:hAnsi="Times New Roman" w:cs="Times New Roman"/>
          <w:b/>
          <w:color w:val="000000"/>
          <w:sz w:val="28"/>
          <w:szCs w:val="28"/>
          <w:lang w:val="kk-KZ"/>
        </w:rPr>
      </w:pPr>
      <w:r w:rsidRPr="00F20692">
        <w:rPr>
          <w:rFonts w:ascii="Times New Roman" w:hAnsi="Times New Roman" w:cs="Times New Roman"/>
          <w:b/>
          <w:color w:val="000000"/>
          <w:sz w:val="28"/>
          <w:szCs w:val="28"/>
          <w:lang w:val="kk-KZ"/>
        </w:rPr>
        <w:t>Топырақ құрамындағы микроэлементтердің мөлшері</w:t>
      </w:r>
      <w:r w:rsidR="0025776F" w:rsidRPr="00F20692">
        <w:rPr>
          <w:rFonts w:ascii="Times New Roman" w:hAnsi="Times New Roman" w:cs="Times New Roman"/>
          <w:b/>
          <w:color w:val="000000"/>
          <w:sz w:val="28"/>
          <w:szCs w:val="28"/>
          <w:lang w:val="kk-KZ"/>
        </w:rPr>
        <w:t xml:space="preserve">. </w:t>
      </w:r>
      <w:r w:rsidRPr="00F20692">
        <w:rPr>
          <w:rFonts w:ascii="Times New Roman" w:hAnsi="Times New Roman" w:cs="Times New Roman"/>
          <w:color w:val="000000"/>
          <w:sz w:val="28"/>
          <w:szCs w:val="28"/>
          <w:lang w:val="kk-KZ"/>
        </w:rPr>
        <w:t>Топырақтағы микроэлементтердің қоры аналық жыныс пен органикалық заттардың мөлше</w:t>
      </w:r>
      <w:r w:rsidR="00B10CE7" w:rsidRPr="00F20692">
        <w:rPr>
          <w:rFonts w:ascii="Times New Roman" w:hAnsi="Times New Roman" w:cs="Times New Roman"/>
          <w:color w:val="000000"/>
          <w:sz w:val="28"/>
          <w:szCs w:val="28"/>
          <w:lang w:val="kk-KZ"/>
        </w:rPr>
        <w:t>ріне, гранулометриялық құрамынд</w:t>
      </w:r>
      <w:r w:rsidRPr="00F20692">
        <w:rPr>
          <w:rFonts w:ascii="Times New Roman" w:hAnsi="Times New Roman" w:cs="Times New Roman"/>
          <w:color w:val="000000"/>
          <w:sz w:val="28"/>
          <w:szCs w:val="28"/>
          <w:lang w:val="kk-KZ"/>
        </w:rPr>
        <w:t xml:space="preserve">ағы басқа факторларға байланысты болады. Жер қыртысында олардың басым көпшілігі түрлі қосылыстар түрінде, ал кейбіреуі бос күйінде кездеседі. </w:t>
      </w:r>
    </w:p>
    <w:p w:rsidR="009C71F6" w:rsidRPr="00F20692" w:rsidRDefault="009C71F6" w:rsidP="00B76219">
      <w:pPr>
        <w:shd w:val="clear" w:color="auto" w:fill="FFFFFF"/>
        <w:spacing w:after="0" w:line="240" w:lineRule="auto"/>
        <w:ind w:firstLine="425"/>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Бор элемент</w:t>
      </w:r>
      <w:r w:rsidR="00B10CE7" w:rsidRPr="00F20692">
        <w:rPr>
          <w:rFonts w:ascii="Times New Roman" w:hAnsi="Times New Roman" w:cs="Times New Roman"/>
          <w:color w:val="000000"/>
          <w:sz w:val="28"/>
          <w:szCs w:val="28"/>
          <w:lang w:val="kk-KZ"/>
        </w:rPr>
        <w:t>і топырақта бор қышқылы, бура ап</w:t>
      </w:r>
      <w:r w:rsidRPr="00F20692">
        <w:rPr>
          <w:rFonts w:ascii="Times New Roman" w:hAnsi="Times New Roman" w:cs="Times New Roman"/>
          <w:color w:val="000000"/>
          <w:sz w:val="28"/>
          <w:szCs w:val="28"/>
          <w:lang w:val="kk-KZ"/>
        </w:rPr>
        <w:t xml:space="preserve">арит тағы басқа қосылыстар түрінде кездеседі. Орманды және орманды далалық аймақтардағы топырақтың бір килограмындағы бордың жалпы мөлшері 24-40 мг, оңтүстік аймақтарда 40-100 мг дейін болады. Яғни, солтүстіктен оңтүстікке жылжыған сайын бордың қоры жоғарылап отырады. Қазақстанда орта есеппен </w:t>
      </w:r>
      <w:smartTag w:uri="urn:schemas-microsoft-com:office:smarttags" w:element="metricconverter">
        <w:smartTagPr>
          <w:attr w:name="ProductID" w:val="1 кг"/>
        </w:smartTagPr>
        <w:r w:rsidRPr="00F20692">
          <w:rPr>
            <w:rFonts w:ascii="Times New Roman" w:hAnsi="Times New Roman" w:cs="Times New Roman"/>
            <w:color w:val="000000"/>
            <w:sz w:val="28"/>
            <w:szCs w:val="28"/>
            <w:lang w:val="kk-KZ"/>
          </w:rPr>
          <w:t>1 кг</w:t>
        </w:r>
      </w:smartTag>
      <w:r w:rsidRPr="00F20692">
        <w:rPr>
          <w:rFonts w:ascii="Times New Roman" w:hAnsi="Times New Roman" w:cs="Times New Roman"/>
          <w:color w:val="000000"/>
          <w:sz w:val="28"/>
          <w:szCs w:val="28"/>
          <w:lang w:val="kk-KZ"/>
        </w:rPr>
        <w:t xml:space="preserve"> топырақ құрамындағы бордың жалпы мөлшері 52-70 мг (35</w:t>
      </w:r>
      <w:r w:rsidR="00B10CE7" w:rsidRPr="00F20692">
        <w:rPr>
          <w:rFonts w:ascii="Times New Roman" w:hAnsi="Times New Roman" w:cs="Times New Roman"/>
          <w:color w:val="000000"/>
          <w:sz w:val="28"/>
          <w:szCs w:val="28"/>
          <w:lang w:val="kk-KZ"/>
        </w:rPr>
        <w:t>-</w:t>
      </w:r>
      <w:r w:rsidRPr="00F20692">
        <w:rPr>
          <w:rFonts w:ascii="Times New Roman" w:hAnsi="Times New Roman" w:cs="Times New Roman"/>
          <w:color w:val="000000"/>
          <w:sz w:val="28"/>
          <w:szCs w:val="28"/>
          <w:lang w:val="kk-KZ"/>
        </w:rPr>
        <w:t xml:space="preserve">кесте), жылжымалы </w:t>
      </w:r>
      <w:r w:rsidRPr="00F20692">
        <w:rPr>
          <w:rFonts w:ascii="Times New Roman" w:hAnsi="Times New Roman" w:cs="Times New Roman"/>
          <w:color w:val="000000"/>
          <w:sz w:val="28"/>
          <w:szCs w:val="28"/>
          <w:lang w:val="kk-KZ"/>
        </w:rPr>
        <w:lastRenderedPageBreak/>
        <w:t>түрлері 0,</w:t>
      </w:r>
      <w:r w:rsidR="00096FB0">
        <w:rPr>
          <w:rFonts w:ascii="Times New Roman" w:hAnsi="Times New Roman" w:cs="Times New Roman"/>
          <w:color w:val="000000"/>
          <w:sz w:val="28"/>
          <w:szCs w:val="28"/>
          <w:lang w:val="kk-KZ"/>
        </w:rPr>
        <w:t>70-1,33 мг аралығында болады (9</w:t>
      </w:r>
      <w:r w:rsidR="00B10CE7" w:rsidRPr="00F20692">
        <w:rPr>
          <w:rFonts w:ascii="Times New Roman" w:hAnsi="Times New Roman" w:cs="Times New Roman"/>
          <w:color w:val="000000"/>
          <w:sz w:val="28"/>
          <w:szCs w:val="28"/>
          <w:lang w:val="kk-KZ"/>
        </w:rPr>
        <w:t>-</w:t>
      </w:r>
      <w:r w:rsidRPr="00F20692">
        <w:rPr>
          <w:rFonts w:ascii="Times New Roman" w:hAnsi="Times New Roman" w:cs="Times New Roman"/>
          <w:color w:val="000000"/>
          <w:sz w:val="28"/>
          <w:szCs w:val="28"/>
          <w:lang w:val="kk-KZ"/>
        </w:rPr>
        <w:t>кесте). Бір кг топырақта суда еритін бор мөлшері 0,3 мг-нан төмен болғанда, бор тыңайтқыштарының тиімділігі жоғар</w:t>
      </w:r>
      <w:r w:rsidR="00B10CE7" w:rsidRPr="00F20692">
        <w:rPr>
          <w:rFonts w:ascii="Times New Roman" w:hAnsi="Times New Roman" w:cs="Times New Roman"/>
          <w:color w:val="000000"/>
          <w:sz w:val="28"/>
          <w:szCs w:val="28"/>
          <w:lang w:val="kk-KZ"/>
        </w:rPr>
        <w:t>ы</w:t>
      </w:r>
      <w:r w:rsidRPr="00F20692">
        <w:rPr>
          <w:rFonts w:ascii="Times New Roman" w:hAnsi="Times New Roman" w:cs="Times New Roman"/>
          <w:color w:val="000000"/>
          <w:sz w:val="28"/>
          <w:szCs w:val="28"/>
          <w:lang w:val="kk-KZ"/>
        </w:rPr>
        <w:t>лайды.</w:t>
      </w:r>
    </w:p>
    <w:p w:rsidR="009C71F6" w:rsidRPr="00F20692" w:rsidRDefault="009C71F6" w:rsidP="00B76219">
      <w:pPr>
        <w:shd w:val="clear" w:color="auto" w:fill="FFFFFF"/>
        <w:spacing w:after="0" w:line="240" w:lineRule="auto"/>
        <w:ind w:firstLine="425"/>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Марганец топырақта көбінесе суда нашар еритін қосылыстар түрінде кездеседі. Ол 150-ге жуық минералдардың құрамына кіреді. Қазақстан топырағының бір килограмында 587-729 мг марганец болады.</w:t>
      </w:r>
    </w:p>
    <w:p w:rsidR="009C71F6" w:rsidRPr="00F20692" w:rsidRDefault="00B10CE7" w:rsidP="00B76219">
      <w:pPr>
        <w:shd w:val="clear" w:color="auto" w:fill="FFFFFF"/>
        <w:spacing w:after="0" w:line="240" w:lineRule="auto"/>
        <w:ind w:firstLine="425"/>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Мыс жер қыртыс</w:t>
      </w:r>
      <w:r w:rsidR="009C71F6" w:rsidRPr="00F20692">
        <w:rPr>
          <w:rFonts w:ascii="Times New Roman" w:hAnsi="Times New Roman" w:cs="Times New Roman"/>
          <w:color w:val="000000"/>
          <w:sz w:val="28"/>
          <w:szCs w:val="28"/>
          <w:lang w:val="kk-KZ"/>
        </w:rPr>
        <w:t>ында түрлі қосылыстар</w:t>
      </w:r>
      <w:r w:rsidRPr="00F20692">
        <w:rPr>
          <w:rFonts w:ascii="Times New Roman" w:hAnsi="Times New Roman" w:cs="Times New Roman"/>
          <w:color w:val="000000"/>
          <w:sz w:val="28"/>
          <w:szCs w:val="28"/>
          <w:lang w:val="kk-KZ"/>
        </w:rPr>
        <w:t xml:space="preserve"> </w:t>
      </w:r>
      <w:r w:rsidR="009C71F6" w:rsidRPr="00F20692">
        <w:rPr>
          <w:rFonts w:ascii="Times New Roman" w:hAnsi="Times New Roman" w:cs="Times New Roman"/>
          <w:color w:val="000000"/>
          <w:sz w:val="28"/>
          <w:szCs w:val="28"/>
          <w:lang w:val="kk-KZ"/>
        </w:rPr>
        <w:t>және таза күйінде кездеседі. Олардың ішіндегі ең маңыздылары – мыс колчеданы, қызыл мыс рудасы, малахит, мыс хлориді, мыс нитраты.</w:t>
      </w:r>
    </w:p>
    <w:p w:rsidR="009C71F6" w:rsidRPr="00F20692" w:rsidRDefault="009C71F6" w:rsidP="00B76219">
      <w:pPr>
        <w:shd w:val="clear" w:color="auto" w:fill="FFFFFF"/>
        <w:spacing w:after="0" w:line="240" w:lineRule="auto"/>
        <w:ind w:firstLine="425"/>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Қазақстанның әр түрлі топырақтарында мыстың жалпы мөлшері 20-28 мг/кг, жылжымалы түрі 2,5-5,1 мг аралығында болады.</w:t>
      </w:r>
    </w:p>
    <w:p w:rsidR="009C71F6" w:rsidRPr="00F20692" w:rsidRDefault="009C71F6" w:rsidP="00B76219">
      <w:pPr>
        <w:shd w:val="clear" w:color="auto" w:fill="FFFFFF"/>
        <w:spacing w:after="0" w:line="240" w:lineRule="auto"/>
        <w:ind w:firstLine="425"/>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Мырыш топырақта күкіртті мырыш, виллемит, калам</w:t>
      </w:r>
      <w:r w:rsidR="00B10CE7" w:rsidRPr="00F20692">
        <w:rPr>
          <w:rFonts w:ascii="Times New Roman" w:hAnsi="Times New Roman" w:cs="Times New Roman"/>
          <w:color w:val="000000"/>
          <w:sz w:val="28"/>
          <w:szCs w:val="28"/>
          <w:lang w:val="kk-KZ"/>
        </w:rPr>
        <w:t>ин т.б. қ</w:t>
      </w:r>
      <w:r w:rsidRPr="00F20692">
        <w:rPr>
          <w:rFonts w:ascii="Times New Roman" w:hAnsi="Times New Roman" w:cs="Times New Roman"/>
          <w:color w:val="000000"/>
          <w:sz w:val="28"/>
          <w:szCs w:val="28"/>
          <w:lang w:val="kk-KZ"/>
        </w:rPr>
        <w:t>осылыстар түрінде кездеседі. Қазақстан топырағының бір килограмында 47-57 мг аралығында мырыш болады (35-кесте). Мырыштың топырақта әр</w:t>
      </w:r>
      <w:r w:rsidR="00B10CE7" w:rsidRPr="00F20692">
        <w:rPr>
          <w:rFonts w:ascii="Times New Roman" w:hAnsi="Times New Roman" w:cs="Times New Roman"/>
          <w:color w:val="000000"/>
          <w:sz w:val="28"/>
          <w:szCs w:val="28"/>
          <w:lang w:val="kk-KZ"/>
        </w:rPr>
        <w:t xml:space="preserve"> түрлі дәрежеде болуы топырақ тү</w:t>
      </w:r>
      <w:r w:rsidRPr="00F20692">
        <w:rPr>
          <w:rFonts w:ascii="Times New Roman" w:hAnsi="Times New Roman" w:cs="Times New Roman"/>
          <w:color w:val="000000"/>
          <w:sz w:val="28"/>
          <w:szCs w:val="28"/>
          <w:lang w:val="kk-KZ"/>
        </w:rPr>
        <w:t xml:space="preserve">зетін аналық жыныстарға, олардың гранулометриялық құрамына, агротехникалық шараларды қолдануға байланысты. </w:t>
      </w:r>
    </w:p>
    <w:p w:rsidR="0025776F" w:rsidRPr="00F20692" w:rsidRDefault="0025776F" w:rsidP="00B76219">
      <w:pPr>
        <w:shd w:val="clear" w:color="auto" w:fill="FFFFFF"/>
        <w:spacing w:after="0" w:line="240" w:lineRule="auto"/>
        <w:ind w:firstLine="425"/>
        <w:rPr>
          <w:rFonts w:ascii="Times New Roman" w:hAnsi="Times New Roman" w:cs="Times New Roman"/>
          <w:noProof/>
          <w:color w:val="000000"/>
          <w:spacing w:val="-6"/>
          <w:sz w:val="28"/>
          <w:szCs w:val="28"/>
          <w:lang w:val="kk-KZ"/>
        </w:rPr>
      </w:pPr>
    </w:p>
    <w:p w:rsidR="009C71F6" w:rsidRPr="00F20692" w:rsidRDefault="00096FB0" w:rsidP="00B76219">
      <w:pPr>
        <w:shd w:val="clear" w:color="auto" w:fill="FFFFFF"/>
        <w:spacing w:after="0" w:line="240" w:lineRule="auto"/>
        <w:ind w:firstLine="425"/>
        <w:rPr>
          <w:rFonts w:ascii="Times New Roman" w:hAnsi="Times New Roman" w:cs="Times New Roman"/>
          <w:noProof/>
          <w:color w:val="000000"/>
          <w:spacing w:val="-6"/>
          <w:sz w:val="28"/>
          <w:szCs w:val="28"/>
          <w:lang w:val="kk-KZ"/>
        </w:rPr>
      </w:pPr>
      <w:r>
        <w:rPr>
          <w:rFonts w:ascii="Times New Roman" w:hAnsi="Times New Roman" w:cs="Times New Roman"/>
          <w:noProof/>
          <w:color w:val="000000"/>
          <w:spacing w:val="-6"/>
          <w:sz w:val="28"/>
          <w:szCs w:val="28"/>
          <w:lang w:val="kk-KZ"/>
        </w:rPr>
        <w:t>9</w:t>
      </w:r>
      <w:r w:rsidR="00B10CE7" w:rsidRPr="00F20692">
        <w:rPr>
          <w:rFonts w:ascii="Times New Roman" w:hAnsi="Times New Roman" w:cs="Times New Roman"/>
          <w:noProof/>
          <w:color w:val="000000"/>
          <w:spacing w:val="-6"/>
          <w:sz w:val="28"/>
          <w:szCs w:val="28"/>
          <w:lang w:val="kk-KZ"/>
        </w:rPr>
        <w:t>-кесте. Қазақстан топырақ</w:t>
      </w:r>
      <w:r w:rsidR="009C71F6" w:rsidRPr="00F20692">
        <w:rPr>
          <w:rFonts w:ascii="Times New Roman" w:hAnsi="Times New Roman" w:cs="Times New Roman"/>
          <w:noProof/>
          <w:color w:val="000000"/>
          <w:spacing w:val="-6"/>
          <w:sz w:val="28"/>
          <w:szCs w:val="28"/>
          <w:lang w:val="kk-KZ"/>
        </w:rPr>
        <w:t xml:space="preserve">тарының құрамындағы </w:t>
      </w:r>
      <w:r w:rsidR="009C71F6" w:rsidRPr="00F20692">
        <w:rPr>
          <w:rFonts w:ascii="Times New Roman" w:hAnsi="Times New Roman" w:cs="Times New Roman"/>
          <w:noProof/>
          <w:color w:val="000000"/>
          <w:spacing w:val="-7"/>
          <w:sz w:val="28"/>
          <w:szCs w:val="28"/>
          <w:lang w:val="kk-KZ"/>
        </w:rPr>
        <w:t>микроэлементтердін жалпы мөлшері</w:t>
      </w:r>
    </w:p>
    <w:p w:rsidR="009C71F6" w:rsidRPr="00F20692" w:rsidRDefault="009C71F6" w:rsidP="00B76219">
      <w:pPr>
        <w:shd w:val="clear" w:color="auto" w:fill="FFFFFF"/>
        <w:spacing w:after="0" w:line="240" w:lineRule="auto"/>
        <w:ind w:firstLine="425"/>
        <w:rPr>
          <w:rFonts w:ascii="Times New Roman" w:hAnsi="Times New Roman" w:cs="Times New Roman"/>
          <w:noProof/>
          <w:color w:val="000000"/>
          <w:spacing w:val="-7"/>
          <w:sz w:val="28"/>
          <w:szCs w:val="28"/>
          <w:lang w:val="kk-KZ"/>
        </w:rPr>
      </w:pPr>
    </w:p>
    <w:tbl>
      <w:tblPr>
        <w:tblW w:w="9720" w:type="dxa"/>
        <w:tblInd w:w="40" w:type="dxa"/>
        <w:tblLayout w:type="fixed"/>
        <w:tblCellMar>
          <w:left w:w="40" w:type="dxa"/>
          <w:right w:w="40" w:type="dxa"/>
        </w:tblCellMar>
        <w:tblLook w:val="0000" w:firstRow="0" w:lastRow="0" w:firstColumn="0" w:lastColumn="0" w:noHBand="0" w:noVBand="0"/>
      </w:tblPr>
      <w:tblGrid>
        <w:gridCol w:w="2520"/>
        <w:gridCol w:w="900"/>
        <w:gridCol w:w="900"/>
        <w:gridCol w:w="1260"/>
        <w:gridCol w:w="1440"/>
        <w:gridCol w:w="1440"/>
        <w:gridCol w:w="1260"/>
      </w:tblGrid>
      <w:tr w:rsidR="009C71F6" w:rsidRPr="00096FB0" w:rsidTr="008B38B3">
        <w:trPr>
          <w:trHeight w:hRule="exact" w:val="315"/>
        </w:trPr>
        <w:tc>
          <w:tcPr>
            <w:tcW w:w="2520" w:type="dxa"/>
            <w:tcBorders>
              <w:top w:val="single" w:sz="6" w:space="0" w:color="auto"/>
              <w:left w:val="single" w:sz="6" w:space="0" w:color="auto"/>
              <w:bottom w:val="nil"/>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z w:val="24"/>
                <w:szCs w:val="24"/>
                <w:lang w:val="kk-KZ"/>
              </w:rPr>
              <w:t>Топырақ түр</w:t>
            </w:r>
            <w:r w:rsidRPr="00096FB0">
              <w:rPr>
                <w:rFonts w:ascii="Times New Roman" w:hAnsi="Times New Roman" w:cs="Times New Roman"/>
                <w:noProof/>
                <w:color w:val="000000"/>
                <w:sz w:val="24"/>
                <w:szCs w:val="24"/>
              </w:rPr>
              <w:t>лері</w:t>
            </w:r>
          </w:p>
        </w:tc>
        <w:tc>
          <w:tcPr>
            <w:tcW w:w="7200" w:type="dxa"/>
            <w:gridSpan w:val="6"/>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smartTag w:uri="urn:schemas-microsoft-com:office:smarttags" w:element="metricconverter">
              <w:smartTagPr>
                <w:attr w:name="ProductID" w:val="1 кг"/>
              </w:smartTagPr>
              <w:r w:rsidRPr="00096FB0">
                <w:rPr>
                  <w:rFonts w:ascii="Times New Roman" w:hAnsi="Times New Roman" w:cs="Times New Roman"/>
                  <w:noProof/>
                  <w:color w:val="000000"/>
                  <w:spacing w:val="-4"/>
                  <w:w w:val="106"/>
                  <w:sz w:val="24"/>
                  <w:szCs w:val="24"/>
                </w:rPr>
                <w:t>1 кг</w:t>
              </w:r>
            </w:smartTag>
            <w:r w:rsidRPr="00096FB0">
              <w:rPr>
                <w:rFonts w:ascii="Times New Roman" w:hAnsi="Times New Roman" w:cs="Times New Roman"/>
                <w:noProof/>
                <w:color w:val="000000"/>
                <w:spacing w:val="-4"/>
                <w:w w:val="106"/>
                <w:sz w:val="24"/>
                <w:szCs w:val="24"/>
              </w:rPr>
              <w:t xml:space="preserve"> топыра</w:t>
            </w:r>
            <w:r w:rsidRPr="00096FB0">
              <w:rPr>
                <w:rFonts w:ascii="Times New Roman" w:hAnsi="Times New Roman" w:cs="Times New Roman"/>
                <w:noProof/>
                <w:color w:val="000000"/>
                <w:spacing w:val="-4"/>
                <w:w w:val="106"/>
                <w:sz w:val="24"/>
                <w:szCs w:val="24"/>
                <w:lang w:val="kk-KZ"/>
              </w:rPr>
              <w:t>қ</w:t>
            </w:r>
            <w:r w:rsidRPr="00096FB0">
              <w:rPr>
                <w:rFonts w:ascii="Times New Roman" w:hAnsi="Times New Roman" w:cs="Times New Roman"/>
                <w:noProof/>
                <w:color w:val="000000"/>
                <w:spacing w:val="-4"/>
                <w:w w:val="106"/>
                <w:sz w:val="24"/>
                <w:szCs w:val="24"/>
              </w:rPr>
              <w:t>тағы микроэ</w:t>
            </w:r>
            <w:r w:rsidRPr="00096FB0">
              <w:rPr>
                <w:rFonts w:ascii="Times New Roman" w:hAnsi="Times New Roman" w:cs="Times New Roman"/>
                <w:noProof/>
                <w:color w:val="000000"/>
                <w:spacing w:val="-4"/>
                <w:w w:val="106"/>
                <w:sz w:val="24"/>
                <w:szCs w:val="24"/>
                <w:lang w:val="kk-KZ"/>
              </w:rPr>
              <w:t>ле</w:t>
            </w:r>
            <w:r w:rsidRPr="00096FB0">
              <w:rPr>
                <w:rFonts w:ascii="Times New Roman" w:hAnsi="Times New Roman" w:cs="Times New Roman"/>
                <w:noProof/>
                <w:color w:val="000000"/>
                <w:spacing w:val="-4"/>
                <w:w w:val="106"/>
                <w:sz w:val="24"/>
                <w:szCs w:val="24"/>
              </w:rPr>
              <w:t>мент м</w:t>
            </w:r>
            <w:r w:rsidRPr="00096FB0">
              <w:rPr>
                <w:rFonts w:ascii="Times New Roman" w:hAnsi="Times New Roman" w:cs="Times New Roman"/>
                <w:noProof/>
                <w:color w:val="000000"/>
                <w:spacing w:val="-4"/>
                <w:w w:val="106"/>
                <w:sz w:val="24"/>
                <w:szCs w:val="24"/>
                <w:lang w:val="kk-KZ"/>
              </w:rPr>
              <w:t>ө</w:t>
            </w:r>
            <w:r w:rsidRPr="00096FB0">
              <w:rPr>
                <w:rFonts w:ascii="Times New Roman" w:hAnsi="Times New Roman" w:cs="Times New Roman"/>
                <w:noProof/>
                <w:color w:val="000000"/>
                <w:spacing w:val="-4"/>
                <w:w w:val="106"/>
                <w:sz w:val="24"/>
                <w:szCs w:val="24"/>
              </w:rPr>
              <w:t>лшері, мг</w:t>
            </w:r>
          </w:p>
        </w:tc>
      </w:tr>
      <w:tr w:rsidR="009C71F6" w:rsidRPr="00096FB0" w:rsidTr="008B38B3">
        <w:trPr>
          <w:trHeight w:hRule="exact" w:val="288"/>
        </w:trPr>
        <w:tc>
          <w:tcPr>
            <w:tcW w:w="2520" w:type="dxa"/>
            <w:tcBorders>
              <w:top w:val="nil"/>
              <w:left w:val="single" w:sz="6" w:space="0" w:color="auto"/>
              <w:bottom w:val="single" w:sz="6" w:space="0" w:color="auto"/>
              <w:right w:val="single" w:sz="6" w:space="0" w:color="auto"/>
            </w:tcBorders>
            <w:shd w:val="clear" w:color="auto" w:fill="FFFFFF"/>
          </w:tcPr>
          <w:p w:rsidR="009C71F6" w:rsidRPr="00096FB0" w:rsidRDefault="009C71F6" w:rsidP="00B76219">
            <w:pPr>
              <w:spacing w:after="0" w:line="240" w:lineRule="auto"/>
              <w:jc w:val="center"/>
              <w:rPr>
                <w:rFonts w:ascii="Times New Roman" w:hAnsi="Times New Roman" w:cs="Times New Roman"/>
                <w:sz w:val="24"/>
                <w:szCs w:val="24"/>
              </w:rPr>
            </w:pPr>
          </w:p>
          <w:p w:rsidR="009C71F6" w:rsidRPr="00096FB0" w:rsidRDefault="009C71F6" w:rsidP="00B76219">
            <w:pPr>
              <w:spacing w:after="0" w:line="240" w:lineRule="auto"/>
              <w:jc w:val="center"/>
              <w:rPr>
                <w:rFonts w:ascii="Times New Roman" w:hAnsi="Times New Roman" w:cs="Times New Roman"/>
                <w:sz w:val="24"/>
                <w:szCs w:val="24"/>
              </w:rPr>
            </w:pP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z w:val="24"/>
                <w:szCs w:val="24"/>
              </w:rPr>
              <w:t>Бор</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z w:val="24"/>
                <w:szCs w:val="24"/>
              </w:rPr>
              <w:t>Мыс</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7"/>
                <w:sz w:val="24"/>
                <w:szCs w:val="24"/>
              </w:rPr>
              <w:t>Мырыш</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lang w:val="kk-KZ"/>
              </w:rPr>
            </w:pPr>
            <w:r w:rsidRPr="00096FB0">
              <w:rPr>
                <w:rFonts w:ascii="Times New Roman" w:hAnsi="Times New Roman" w:cs="Times New Roman"/>
                <w:noProof/>
                <w:color w:val="000000"/>
                <w:sz w:val="24"/>
                <w:szCs w:val="24"/>
              </w:rPr>
              <w:t>Марган</w:t>
            </w:r>
            <w:r w:rsidRPr="00096FB0">
              <w:rPr>
                <w:rFonts w:ascii="Times New Roman" w:hAnsi="Times New Roman" w:cs="Times New Roman"/>
                <w:noProof/>
                <w:color w:val="000000"/>
                <w:sz w:val="24"/>
                <w:szCs w:val="24"/>
                <w:lang w:val="kk-KZ"/>
              </w:rPr>
              <w:t>ец</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3"/>
                <w:w w:val="106"/>
                <w:sz w:val="24"/>
                <w:szCs w:val="24"/>
              </w:rPr>
              <w:t>Молибден</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4"/>
                <w:w w:val="106"/>
                <w:sz w:val="24"/>
                <w:szCs w:val="24"/>
              </w:rPr>
              <w:t>Кобальт</w:t>
            </w:r>
          </w:p>
        </w:tc>
      </w:tr>
      <w:tr w:rsidR="009C71F6" w:rsidRPr="00096FB0" w:rsidTr="0025776F">
        <w:trPr>
          <w:trHeight w:hRule="exact" w:val="1959"/>
        </w:trPr>
        <w:tc>
          <w:tcPr>
            <w:tcW w:w="252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2"/>
                <w:sz w:val="24"/>
                <w:szCs w:val="24"/>
              </w:rPr>
              <w:t xml:space="preserve">Кәдімгі қара </w:t>
            </w:r>
            <w:r w:rsidRPr="00096FB0">
              <w:rPr>
                <w:rFonts w:ascii="Times New Roman" w:hAnsi="Times New Roman" w:cs="Times New Roman"/>
                <w:noProof/>
                <w:color w:val="000000"/>
                <w:spacing w:val="3"/>
                <w:sz w:val="24"/>
                <w:szCs w:val="24"/>
              </w:rPr>
              <w:t>Оңт</w:t>
            </w:r>
            <w:r w:rsidRPr="00096FB0">
              <w:rPr>
                <w:rFonts w:ascii="Times New Roman" w:hAnsi="Times New Roman" w:cs="Times New Roman"/>
                <w:noProof/>
                <w:color w:val="000000"/>
                <w:spacing w:val="3"/>
                <w:sz w:val="24"/>
                <w:szCs w:val="24"/>
                <w:lang w:val="kk-KZ"/>
              </w:rPr>
              <w:t>ү</w:t>
            </w:r>
            <w:r w:rsidRPr="00096FB0">
              <w:rPr>
                <w:rFonts w:ascii="Times New Roman" w:hAnsi="Times New Roman" w:cs="Times New Roman"/>
                <w:noProof/>
                <w:color w:val="000000"/>
                <w:spacing w:val="3"/>
                <w:sz w:val="24"/>
                <w:szCs w:val="24"/>
              </w:rPr>
              <w:t xml:space="preserve">стік </w:t>
            </w:r>
            <w:r w:rsidRPr="00096FB0">
              <w:rPr>
                <w:rFonts w:ascii="Times New Roman" w:hAnsi="Times New Roman" w:cs="Times New Roman"/>
                <w:noProof/>
                <w:color w:val="000000"/>
                <w:spacing w:val="3"/>
                <w:sz w:val="24"/>
                <w:szCs w:val="24"/>
                <w:lang w:val="kk-KZ"/>
              </w:rPr>
              <w:t>қ</w:t>
            </w:r>
            <w:r w:rsidRPr="00096FB0">
              <w:rPr>
                <w:rFonts w:ascii="Times New Roman" w:hAnsi="Times New Roman" w:cs="Times New Roman"/>
                <w:noProof/>
                <w:color w:val="000000"/>
                <w:spacing w:val="3"/>
                <w:sz w:val="24"/>
                <w:szCs w:val="24"/>
              </w:rPr>
              <w:t xml:space="preserve">ара </w:t>
            </w:r>
            <w:r w:rsidRPr="00096FB0">
              <w:rPr>
                <w:rFonts w:ascii="Times New Roman" w:hAnsi="Times New Roman" w:cs="Times New Roman"/>
                <w:noProof/>
                <w:color w:val="000000"/>
                <w:spacing w:val="-4"/>
                <w:w w:val="106"/>
                <w:sz w:val="24"/>
                <w:szCs w:val="24"/>
              </w:rPr>
              <w:t>К</w:t>
            </w:r>
            <w:r w:rsidRPr="00096FB0">
              <w:rPr>
                <w:rFonts w:ascii="Times New Roman" w:hAnsi="Times New Roman" w:cs="Times New Roman"/>
                <w:noProof/>
                <w:color w:val="000000"/>
                <w:spacing w:val="-4"/>
                <w:w w:val="106"/>
                <w:sz w:val="24"/>
                <w:szCs w:val="24"/>
                <w:lang w:val="kk-KZ"/>
              </w:rPr>
              <w:t>үң</w:t>
            </w:r>
            <w:r w:rsidRPr="00096FB0">
              <w:rPr>
                <w:rFonts w:ascii="Times New Roman" w:hAnsi="Times New Roman" w:cs="Times New Roman"/>
                <w:noProof/>
                <w:color w:val="000000"/>
                <w:spacing w:val="-4"/>
                <w:w w:val="106"/>
                <w:sz w:val="24"/>
                <w:szCs w:val="24"/>
              </w:rPr>
              <w:t>гірт қара қо</w:t>
            </w:r>
            <w:r w:rsidRPr="00096FB0">
              <w:rPr>
                <w:rFonts w:ascii="Times New Roman" w:hAnsi="Times New Roman" w:cs="Times New Roman"/>
                <w:noProof/>
                <w:color w:val="000000"/>
                <w:spacing w:val="-4"/>
                <w:w w:val="106"/>
                <w:sz w:val="24"/>
                <w:szCs w:val="24"/>
                <w:lang w:val="kk-KZ"/>
              </w:rPr>
              <w:t>ң</w:t>
            </w:r>
            <w:r w:rsidRPr="00096FB0">
              <w:rPr>
                <w:rFonts w:ascii="Times New Roman" w:hAnsi="Times New Roman" w:cs="Times New Roman"/>
                <w:noProof/>
                <w:color w:val="000000"/>
                <w:spacing w:val="-4"/>
                <w:w w:val="106"/>
                <w:sz w:val="24"/>
                <w:szCs w:val="24"/>
              </w:rPr>
              <w:t xml:space="preserve">ыр </w:t>
            </w:r>
            <w:r w:rsidRPr="00096FB0">
              <w:rPr>
                <w:rFonts w:ascii="Times New Roman" w:hAnsi="Times New Roman" w:cs="Times New Roman"/>
                <w:noProof/>
                <w:color w:val="000000"/>
                <w:spacing w:val="-2"/>
                <w:w w:val="106"/>
                <w:sz w:val="24"/>
                <w:szCs w:val="24"/>
              </w:rPr>
              <w:t xml:space="preserve">Ашық қара қоңыр </w:t>
            </w:r>
            <w:r w:rsidRPr="00096FB0">
              <w:rPr>
                <w:rFonts w:ascii="Times New Roman" w:hAnsi="Times New Roman" w:cs="Times New Roman"/>
                <w:noProof/>
                <w:color w:val="000000"/>
                <w:spacing w:val="-3"/>
                <w:w w:val="106"/>
                <w:sz w:val="24"/>
                <w:szCs w:val="24"/>
              </w:rPr>
              <w:t xml:space="preserve">Кәдімгі қара </w:t>
            </w:r>
            <w:r w:rsidRPr="00096FB0">
              <w:rPr>
                <w:rFonts w:ascii="Times New Roman" w:hAnsi="Times New Roman" w:cs="Times New Roman"/>
                <w:noProof/>
                <w:color w:val="000000"/>
                <w:spacing w:val="-3"/>
                <w:w w:val="106"/>
                <w:sz w:val="24"/>
                <w:szCs w:val="24"/>
                <w:lang w:val="kk-KZ"/>
              </w:rPr>
              <w:t>қ</w:t>
            </w:r>
            <w:r w:rsidRPr="00096FB0">
              <w:rPr>
                <w:rFonts w:ascii="Times New Roman" w:hAnsi="Times New Roman" w:cs="Times New Roman"/>
                <w:noProof/>
                <w:color w:val="000000"/>
                <w:spacing w:val="-3"/>
                <w:w w:val="106"/>
                <w:sz w:val="24"/>
                <w:szCs w:val="24"/>
              </w:rPr>
              <w:t>о</w:t>
            </w:r>
            <w:r w:rsidRPr="00096FB0">
              <w:rPr>
                <w:rFonts w:ascii="Times New Roman" w:hAnsi="Times New Roman" w:cs="Times New Roman"/>
                <w:noProof/>
                <w:color w:val="000000"/>
                <w:spacing w:val="-3"/>
                <w:w w:val="106"/>
                <w:sz w:val="24"/>
                <w:szCs w:val="24"/>
                <w:lang w:val="kk-KZ"/>
              </w:rPr>
              <w:t>ң</w:t>
            </w:r>
            <w:r w:rsidRPr="00096FB0">
              <w:rPr>
                <w:rFonts w:ascii="Times New Roman" w:hAnsi="Times New Roman" w:cs="Times New Roman"/>
                <w:noProof/>
                <w:color w:val="000000"/>
                <w:spacing w:val="-3"/>
                <w:w w:val="106"/>
                <w:sz w:val="24"/>
                <w:szCs w:val="24"/>
              </w:rPr>
              <w:t xml:space="preserve">ыр </w:t>
            </w:r>
            <w:r w:rsidRPr="00096FB0">
              <w:rPr>
                <w:rFonts w:ascii="Times New Roman" w:hAnsi="Times New Roman" w:cs="Times New Roman"/>
                <w:noProof/>
                <w:color w:val="000000"/>
                <w:spacing w:val="-5"/>
                <w:w w:val="106"/>
                <w:sz w:val="24"/>
                <w:szCs w:val="24"/>
              </w:rPr>
              <w:t>Боз</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4"/>
                <w:sz w:val="24"/>
                <w:szCs w:val="24"/>
              </w:rPr>
              <w:t xml:space="preserve">52,1 </w:t>
            </w:r>
            <w:r w:rsidRPr="00096FB0">
              <w:rPr>
                <w:rFonts w:ascii="Times New Roman" w:hAnsi="Times New Roman" w:cs="Times New Roman"/>
                <w:noProof/>
                <w:color w:val="000000"/>
                <w:spacing w:val="2"/>
                <w:sz w:val="24"/>
                <w:szCs w:val="24"/>
              </w:rPr>
              <w:t xml:space="preserve">60,4 </w:t>
            </w:r>
            <w:r w:rsidRPr="00096FB0">
              <w:rPr>
                <w:rFonts w:ascii="Times New Roman" w:hAnsi="Times New Roman" w:cs="Times New Roman"/>
                <w:noProof/>
                <w:color w:val="000000"/>
                <w:sz w:val="24"/>
                <w:szCs w:val="24"/>
              </w:rPr>
              <w:t xml:space="preserve">70,5 </w:t>
            </w:r>
            <w:r w:rsidRPr="00096FB0">
              <w:rPr>
                <w:rFonts w:ascii="Times New Roman" w:hAnsi="Times New Roman" w:cs="Times New Roman"/>
                <w:noProof/>
                <w:color w:val="000000"/>
                <w:spacing w:val="1"/>
                <w:sz w:val="24"/>
                <w:szCs w:val="24"/>
              </w:rPr>
              <w:t xml:space="preserve">70,2 </w:t>
            </w:r>
            <w:r w:rsidRPr="00096FB0">
              <w:rPr>
                <w:rFonts w:ascii="Times New Roman" w:hAnsi="Times New Roman" w:cs="Times New Roman"/>
                <w:noProof/>
                <w:color w:val="000000"/>
                <w:sz w:val="24"/>
                <w:szCs w:val="24"/>
              </w:rPr>
              <w:t>54,7 58,6</w:t>
            </w:r>
          </w:p>
        </w:tc>
        <w:tc>
          <w:tcPr>
            <w:tcW w:w="90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2"/>
                <w:sz w:val="24"/>
                <w:szCs w:val="24"/>
              </w:rPr>
              <w:t xml:space="preserve">26,8 </w:t>
            </w:r>
            <w:r w:rsidRPr="00096FB0">
              <w:rPr>
                <w:rFonts w:ascii="Times New Roman" w:hAnsi="Times New Roman" w:cs="Times New Roman"/>
                <w:noProof/>
                <w:color w:val="000000"/>
                <w:spacing w:val="2"/>
                <w:sz w:val="24"/>
                <w:szCs w:val="24"/>
              </w:rPr>
              <w:t xml:space="preserve">28,7 </w:t>
            </w:r>
            <w:r w:rsidRPr="00096FB0">
              <w:rPr>
                <w:rFonts w:ascii="Times New Roman" w:hAnsi="Times New Roman" w:cs="Times New Roman"/>
                <w:noProof/>
                <w:color w:val="000000"/>
                <w:spacing w:val="-4"/>
                <w:sz w:val="24"/>
                <w:szCs w:val="24"/>
              </w:rPr>
              <w:t xml:space="preserve">25,1 </w:t>
            </w:r>
            <w:r w:rsidRPr="00096FB0">
              <w:rPr>
                <w:rFonts w:ascii="Times New Roman" w:hAnsi="Times New Roman" w:cs="Times New Roman"/>
                <w:noProof/>
                <w:color w:val="000000"/>
                <w:spacing w:val="2"/>
                <w:sz w:val="24"/>
                <w:szCs w:val="24"/>
              </w:rPr>
              <w:t xml:space="preserve">23,2 </w:t>
            </w:r>
            <w:r w:rsidRPr="00096FB0">
              <w:rPr>
                <w:rFonts w:ascii="Times New Roman" w:hAnsi="Times New Roman" w:cs="Times New Roman"/>
                <w:noProof/>
                <w:color w:val="000000"/>
                <w:spacing w:val="1"/>
                <w:sz w:val="24"/>
                <w:szCs w:val="24"/>
              </w:rPr>
              <w:t xml:space="preserve">23,0 </w:t>
            </w:r>
            <w:r w:rsidRPr="00096FB0">
              <w:rPr>
                <w:rFonts w:ascii="Times New Roman" w:hAnsi="Times New Roman" w:cs="Times New Roman"/>
                <w:noProof/>
                <w:color w:val="000000"/>
                <w:spacing w:val="2"/>
                <w:sz w:val="24"/>
                <w:szCs w:val="24"/>
              </w:rPr>
              <w:t>20,6</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3"/>
                <w:sz w:val="24"/>
                <w:szCs w:val="24"/>
                <w:lang w:val="kk-KZ"/>
              </w:rPr>
            </w:pPr>
            <w:r w:rsidRPr="00096FB0">
              <w:rPr>
                <w:rFonts w:ascii="Times New Roman" w:hAnsi="Times New Roman" w:cs="Times New Roman"/>
                <w:noProof/>
                <w:color w:val="000000"/>
                <w:spacing w:val="-3"/>
                <w:sz w:val="24"/>
                <w:szCs w:val="24"/>
              </w:rPr>
              <w:t xml:space="preserve">54,0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z w:val="24"/>
                <w:szCs w:val="24"/>
                <w:lang w:val="kk-KZ"/>
              </w:rPr>
            </w:pPr>
            <w:r w:rsidRPr="00096FB0">
              <w:rPr>
                <w:rFonts w:ascii="Times New Roman" w:hAnsi="Times New Roman" w:cs="Times New Roman"/>
                <w:noProof/>
                <w:color w:val="000000"/>
                <w:sz w:val="24"/>
                <w:szCs w:val="24"/>
              </w:rPr>
              <w:t xml:space="preserve">57,0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3"/>
                <w:sz w:val="24"/>
                <w:szCs w:val="24"/>
                <w:lang w:val="kk-KZ"/>
              </w:rPr>
            </w:pPr>
            <w:r w:rsidRPr="00096FB0">
              <w:rPr>
                <w:rFonts w:ascii="Times New Roman" w:hAnsi="Times New Roman" w:cs="Times New Roman"/>
                <w:noProof/>
                <w:color w:val="000000"/>
                <w:spacing w:val="-3"/>
                <w:sz w:val="24"/>
                <w:szCs w:val="24"/>
              </w:rPr>
              <w:t xml:space="preserve">51,0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z w:val="24"/>
                <w:szCs w:val="24"/>
                <w:lang w:val="kk-KZ"/>
              </w:rPr>
            </w:pPr>
            <w:r w:rsidRPr="00096FB0">
              <w:rPr>
                <w:rFonts w:ascii="Times New Roman" w:hAnsi="Times New Roman" w:cs="Times New Roman"/>
                <w:noProof/>
                <w:color w:val="000000"/>
                <w:sz w:val="24"/>
                <w:szCs w:val="24"/>
              </w:rPr>
              <w:t xml:space="preserve">48,0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48,0 </w:t>
            </w:r>
          </w:p>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z w:val="24"/>
                <w:szCs w:val="24"/>
              </w:rPr>
              <w:t>47,0</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659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729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700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587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2"/>
                <w:sz w:val="24"/>
                <w:szCs w:val="24"/>
                <w:lang w:val="kk-KZ"/>
              </w:rPr>
            </w:pPr>
            <w:r w:rsidRPr="00096FB0">
              <w:rPr>
                <w:rFonts w:ascii="Times New Roman" w:hAnsi="Times New Roman" w:cs="Times New Roman"/>
                <w:noProof/>
                <w:color w:val="000000"/>
                <w:spacing w:val="-2"/>
                <w:sz w:val="24"/>
                <w:szCs w:val="24"/>
              </w:rPr>
              <w:t xml:space="preserve">603 </w:t>
            </w:r>
          </w:p>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5"/>
                <w:w w:val="106"/>
                <w:sz w:val="24"/>
                <w:szCs w:val="24"/>
              </w:rPr>
              <w:t>623</w:t>
            </w:r>
          </w:p>
        </w:tc>
        <w:tc>
          <w:tcPr>
            <w:tcW w:w="144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096FB0">
              <w:rPr>
                <w:rFonts w:ascii="Times New Roman" w:hAnsi="Times New Roman" w:cs="Times New Roman"/>
                <w:noProof/>
                <w:color w:val="000000"/>
                <w:spacing w:val="-8"/>
                <w:w w:val="106"/>
                <w:sz w:val="24"/>
                <w:szCs w:val="24"/>
              </w:rPr>
              <w:t xml:space="preserve">1,42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6"/>
                <w:w w:val="106"/>
                <w:sz w:val="24"/>
                <w:szCs w:val="24"/>
                <w:lang w:val="kk-KZ"/>
              </w:rPr>
            </w:pPr>
            <w:r w:rsidRPr="00096FB0">
              <w:rPr>
                <w:rFonts w:ascii="Times New Roman" w:hAnsi="Times New Roman" w:cs="Times New Roman"/>
                <w:noProof/>
                <w:color w:val="000000"/>
                <w:spacing w:val="-6"/>
                <w:w w:val="106"/>
                <w:sz w:val="24"/>
                <w:szCs w:val="24"/>
              </w:rPr>
              <w:t xml:space="preserve">1,27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096FB0">
              <w:rPr>
                <w:rFonts w:ascii="Times New Roman" w:hAnsi="Times New Roman" w:cs="Times New Roman"/>
                <w:noProof/>
                <w:color w:val="000000"/>
                <w:spacing w:val="-8"/>
                <w:w w:val="106"/>
                <w:sz w:val="24"/>
                <w:szCs w:val="24"/>
              </w:rPr>
              <w:t xml:space="preserve">1,48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7"/>
                <w:w w:val="106"/>
                <w:sz w:val="24"/>
                <w:szCs w:val="24"/>
                <w:lang w:val="kk-KZ"/>
              </w:rPr>
            </w:pPr>
            <w:r w:rsidRPr="00096FB0">
              <w:rPr>
                <w:rFonts w:ascii="Times New Roman" w:hAnsi="Times New Roman" w:cs="Times New Roman"/>
                <w:noProof/>
                <w:color w:val="000000"/>
                <w:spacing w:val="-7"/>
                <w:w w:val="106"/>
                <w:sz w:val="24"/>
                <w:szCs w:val="24"/>
              </w:rPr>
              <w:t xml:space="preserve">1,23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096FB0">
              <w:rPr>
                <w:rFonts w:ascii="Times New Roman" w:hAnsi="Times New Roman" w:cs="Times New Roman"/>
                <w:noProof/>
                <w:color w:val="000000"/>
                <w:spacing w:val="-8"/>
                <w:w w:val="106"/>
                <w:sz w:val="24"/>
                <w:szCs w:val="24"/>
              </w:rPr>
              <w:t xml:space="preserve">1,26 </w:t>
            </w:r>
          </w:p>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6"/>
                <w:w w:val="106"/>
                <w:sz w:val="24"/>
                <w:szCs w:val="24"/>
              </w:rPr>
              <w:t>1,42</w:t>
            </w:r>
          </w:p>
        </w:tc>
        <w:tc>
          <w:tcPr>
            <w:tcW w:w="1260" w:type="dxa"/>
            <w:tcBorders>
              <w:top w:val="single" w:sz="6" w:space="0" w:color="auto"/>
              <w:left w:val="single" w:sz="6" w:space="0" w:color="auto"/>
              <w:bottom w:val="single" w:sz="6" w:space="0" w:color="auto"/>
              <w:right w:val="single" w:sz="6" w:space="0" w:color="auto"/>
            </w:tcBorders>
            <w:shd w:val="clear" w:color="auto" w:fill="FFFFFF"/>
          </w:tcPr>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096FB0">
              <w:rPr>
                <w:rFonts w:ascii="Times New Roman" w:hAnsi="Times New Roman" w:cs="Times New Roman"/>
                <w:noProof/>
                <w:color w:val="000000"/>
                <w:spacing w:val="-8"/>
                <w:w w:val="106"/>
                <w:sz w:val="24"/>
                <w:szCs w:val="24"/>
              </w:rPr>
              <w:t xml:space="preserve">8,5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5"/>
                <w:w w:val="106"/>
                <w:sz w:val="24"/>
                <w:szCs w:val="24"/>
                <w:lang w:val="kk-KZ"/>
              </w:rPr>
            </w:pPr>
            <w:r w:rsidRPr="00096FB0">
              <w:rPr>
                <w:rFonts w:ascii="Times New Roman" w:hAnsi="Times New Roman" w:cs="Times New Roman"/>
                <w:noProof/>
                <w:color w:val="000000"/>
                <w:spacing w:val="-5"/>
                <w:w w:val="106"/>
                <w:sz w:val="24"/>
                <w:szCs w:val="24"/>
              </w:rPr>
              <w:t xml:space="preserve">8,5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7"/>
                <w:w w:val="106"/>
                <w:sz w:val="24"/>
                <w:szCs w:val="24"/>
                <w:lang w:val="kk-KZ"/>
              </w:rPr>
            </w:pPr>
            <w:r w:rsidRPr="00096FB0">
              <w:rPr>
                <w:rFonts w:ascii="Times New Roman" w:hAnsi="Times New Roman" w:cs="Times New Roman"/>
                <w:noProof/>
                <w:color w:val="000000"/>
                <w:spacing w:val="-7"/>
                <w:w w:val="106"/>
                <w:sz w:val="24"/>
                <w:szCs w:val="24"/>
              </w:rPr>
              <w:t xml:space="preserve">8,7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6"/>
                <w:w w:val="106"/>
                <w:sz w:val="24"/>
                <w:szCs w:val="24"/>
                <w:lang w:val="kk-KZ"/>
              </w:rPr>
            </w:pPr>
            <w:r w:rsidRPr="00096FB0">
              <w:rPr>
                <w:rFonts w:ascii="Times New Roman" w:hAnsi="Times New Roman" w:cs="Times New Roman"/>
                <w:noProof/>
                <w:color w:val="000000"/>
                <w:spacing w:val="-6"/>
                <w:w w:val="106"/>
                <w:sz w:val="24"/>
                <w:szCs w:val="24"/>
              </w:rPr>
              <w:t xml:space="preserve">8,4 </w:t>
            </w:r>
          </w:p>
          <w:p w:rsidR="009C71F6" w:rsidRPr="00096FB0"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096FB0">
              <w:rPr>
                <w:rFonts w:ascii="Times New Roman" w:hAnsi="Times New Roman" w:cs="Times New Roman"/>
                <w:noProof/>
                <w:color w:val="000000"/>
                <w:spacing w:val="-8"/>
                <w:w w:val="106"/>
                <w:sz w:val="24"/>
                <w:szCs w:val="24"/>
              </w:rPr>
              <w:t xml:space="preserve">8,5 </w:t>
            </w:r>
          </w:p>
          <w:p w:rsidR="009C71F6" w:rsidRPr="00096FB0" w:rsidRDefault="009C71F6" w:rsidP="00B76219">
            <w:pPr>
              <w:shd w:val="clear" w:color="auto" w:fill="FFFFFF"/>
              <w:spacing w:after="0" w:line="240" w:lineRule="auto"/>
              <w:jc w:val="center"/>
              <w:rPr>
                <w:rFonts w:ascii="Times New Roman" w:hAnsi="Times New Roman" w:cs="Times New Roman"/>
                <w:sz w:val="24"/>
                <w:szCs w:val="24"/>
              </w:rPr>
            </w:pPr>
            <w:r w:rsidRPr="00096FB0">
              <w:rPr>
                <w:rFonts w:ascii="Times New Roman" w:hAnsi="Times New Roman" w:cs="Times New Roman"/>
                <w:noProof/>
                <w:color w:val="000000"/>
                <w:spacing w:val="-4"/>
                <w:w w:val="106"/>
                <w:sz w:val="24"/>
                <w:szCs w:val="24"/>
              </w:rPr>
              <w:t>8,9</w:t>
            </w:r>
          </w:p>
        </w:tc>
      </w:tr>
    </w:tbl>
    <w:p w:rsidR="00B10CE7" w:rsidRPr="00F20692" w:rsidRDefault="00B10CE7" w:rsidP="00B76219">
      <w:pPr>
        <w:shd w:val="clear" w:color="auto" w:fill="FFFFFF"/>
        <w:spacing w:after="0" w:line="240" w:lineRule="auto"/>
        <w:ind w:firstLine="567"/>
        <w:jc w:val="both"/>
        <w:rPr>
          <w:rFonts w:ascii="Times New Roman" w:hAnsi="Times New Roman" w:cs="Times New Roman"/>
          <w:iCs/>
          <w:noProof/>
          <w:color w:val="000000"/>
          <w:spacing w:val="4"/>
          <w:w w:val="95"/>
          <w:sz w:val="28"/>
          <w:szCs w:val="28"/>
          <w:lang w:val="kk-KZ"/>
        </w:rPr>
      </w:pP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4"/>
          <w:w w:val="95"/>
          <w:sz w:val="28"/>
          <w:szCs w:val="28"/>
          <w:lang w:val="kk-KZ"/>
        </w:rPr>
        <w:t xml:space="preserve">Молибден </w:t>
      </w:r>
      <w:r w:rsidRPr="00F20692">
        <w:rPr>
          <w:rFonts w:ascii="Times New Roman" w:hAnsi="Times New Roman" w:cs="Times New Roman"/>
          <w:noProof/>
          <w:color w:val="000000"/>
          <w:spacing w:val="4"/>
          <w:w w:val="95"/>
          <w:sz w:val="28"/>
          <w:szCs w:val="28"/>
          <w:lang w:val="kk-KZ"/>
        </w:rPr>
        <w:t xml:space="preserve">табиғатта әр түрлі қосылыс күйінде кездеседі. </w:t>
      </w:r>
      <w:r w:rsidR="00B10CE7" w:rsidRPr="00F20692">
        <w:rPr>
          <w:rFonts w:ascii="Times New Roman" w:hAnsi="Times New Roman" w:cs="Times New Roman"/>
          <w:noProof/>
          <w:color w:val="000000"/>
          <w:spacing w:val="6"/>
          <w:w w:val="95"/>
          <w:sz w:val="28"/>
          <w:szCs w:val="28"/>
          <w:lang w:val="kk-KZ"/>
        </w:rPr>
        <w:t>Қа</w:t>
      </w:r>
      <w:r w:rsidRPr="00F20692">
        <w:rPr>
          <w:rFonts w:ascii="Times New Roman" w:hAnsi="Times New Roman" w:cs="Times New Roman"/>
          <w:noProof/>
          <w:color w:val="000000"/>
          <w:spacing w:val="6"/>
          <w:w w:val="95"/>
          <w:sz w:val="28"/>
          <w:szCs w:val="28"/>
          <w:lang w:val="kk-KZ"/>
        </w:rPr>
        <w:t xml:space="preserve">зіргі кезде құрамында молибден болатын минералдар белгілі </w:t>
      </w:r>
      <w:r w:rsidRPr="00F20692">
        <w:rPr>
          <w:rFonts w:ascii="Times New Roman" w:hAnsi="Times New Roman" w:cs="Times New Roman"/>
          <w:noProof/>
          <w:color w:val="000000"/>
          <w:spacing w:val="5"/>
          <w:w w:val="95"/>
          <w:sz w:val="28"/>
          <w:szCs w:val="28"/>
          <w:lang w:val="kk-KZ"/>
        </w:rPr>
        <w:t xml:space="preserve">болып отыр. Қазақстан топырағының бір килограмында 1,23-1,48 </w:t>
      </w:r>
      <w:r w:rsidRPr="00F20692">
        <w:rPr>
          <w:rFonts w:ascii="Times New Roman" w:hAnsi="Times New Roman" w:cs="Times New Roman"/>
          <w:noProof/>
          <w:color w:val="000000"/>
          <w:spacing w:val="4"/>
          <w:w w:val="95"/>
          <w:sz w:val="28"/>
          <w:szCs w:val="28"/>
          <w:lang w:val="kk-KZ"/>
        </w:rPr>
        <w:t>мг шамасында молибден болады.</w:t>
      </w:r>
    </w:p>
    <w:p w:rsidR="009C71F6" w:rsidRPr="00F20692" w:rsidRDefault="00B10CE7" w:rsidP="00B76219">
      <w:pPr>
        <w:shd w:val="clear" w:color="auto" w:fill="FFFFFF"/>
        <w:tabs>
          <w:tab w:val="left" w:pos="6178"/>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1"/>
          <w:w w:val="95"/>
          <w:sz w:val="28"/>
          <w:szCs w:val="28"/>
          <w:lang w:val="kk-KZ"/>
        </w:rPr>
        <w:t>Кобальт</w:t>
      </w:r>
      <w:r w:rsidR="009C71F6" w:rsidRPr="00F20692">
        <w:rPr>
          <w:rFonts w:ascii="Times New Roman" w:hAnsi="Times New Roman" w:cs="Times New Roman"/>
          <w:iCs/>
          <w:noProof/>
          <w:color w:val="000000"/>
          <w:spacing w:val="11"/>
          <w:w w:val="95"/>
          <w:sz w:val="28"/>
          <w:szCs w:val="28"/>
          <w:lang w:val="kk-KZ"/>
        </w:rPr>
        <w:t xml:space="preserve"> </w:t>
      </w:r>
      <w:r w:rsidRPr="00F20692">
        <w:rPr>
          <w:rFonts w:ascii="Times New Roman" w:hAnsi="Times New Roman" w:cs="Times New Roman"/>
          <w:noProof/>
          <w:color w:val="000000"/>
          <w:spacing w:val="11"/>
          <w:w w:val="95"/>
          <w:sz w:val="28"/>
          <w:szCs w:val="28"/>
          <w:lang w:val="kk-KZ"/>
        </w:rPr>
        <w:t>басқа элементт</w:t>
      </w:r>
      <w:r w:rsidR="009C71F6" w:rsidRPr="00F20692">
        <w:rPr>
          <w:rFonts w:ascii="Times New Roman" w:hAnsi="Times New Roman" w:cs="Times New Roman"/>
          <w:noProof/>
          <w:color w:val="000000"/>
          <w:spacing w:val="11"/>
          <w:w w:val="95"/>
          <w:sz w:val="28"/>
          <w:szCs w:val="28"/>
          <w:lang w:val="kk-KZ"/>
        </w:rPr>
        <w:t>ерге қарағанда табиғатта аз</w:t>
      </w:r>
      <w:r w:rsidR="009C71F6" w:rsidRPr="00F20692">
        <w:rPr>
          <w:rFonts w:ascii="Times New Roman" w:hAnsi="Times New Roman" w:cs="Times New Roman"/>
          <w:noProof/>
          <w:color w:val="000000"/>
          <w:spacing w:val="11"/>
          <w:w w:val="95"/>
          <w:sz w:val="28"/>
          <w:szCs w:val="28"/>
          <w:lang w:val="kk-KZ"/>
        </w:rPr>
        <w:br/>
      </w:r>
      <w:r w:rsidR="009C71F6" w:rsidRPr="00F20692">
        <w:rPr>
          <w:rFonts w:ascii="Times New Roman" w:hAnsi="Times New Roman" w:cs="Times New Roman"/>
          <w:noProof/>
          <w:color w:val="000000"/>
          <w:spacing w:val="2"/>
          <w:w w:val="95"/>
          <w:sz w:val="28"/>
          <w:szCs w:val="28"/>
          <w:lang w:val="kk-KZ"/>
        </w:rPr>
        <w:t>таралған. Біздің республика топырағының бір кг кобальттың жалпы</w:t>
      </w:r>
      <w:r w:rsidRPr="00F20692">
        <w:rPr>
          <w:rFonts w:ascii="Times New Roman" w:hAnsi="Times New Roman" w:cs="Times New Roman"/>
          <w:noProof/>
          <w:color w:val="000000"/>
          <w:spacing w:val="2"/>
          <w:w w:val="95"/>
          <w:sz w:val="28"/>
          <w:szCs w:val="28"/>
          <w:lang w:val="kk-KZ"/>
        </w:rPr>
        <w:t xml:space="preserve"> </w:t>
      </w:r>
      <w:r w:rsidR="009C71F6" w:rsidRPr="00F20692">
        <w:rPr>
          <w:rFonts w:ascii="Times New Roman" w:hAnsi="Times New Roman" w:cs="Times New Roman"/>
          <w:noProof/>
          <w:color w:val="000000"/>
          <w:w w:val="95"/>
          <w:sz w:val="28"/>
          <w:szCs w:val="28"/>
          <w:lang w:val="kk-KZ"/>
        </w:rPr>
        <w:t>мөлшері</w:t>
      </w:r>
      <w:r w:rsidR="00EA41A4">
        <w:rPr>
          <w:rFonts w:ascii="Times New Roman" w:hAnsi="Times New Roman" w:cs="Times New Roman"/>
          <w:noProof/>
          <w:color w:val="000000"/>
          <w:w w:val="95"/>
          <w:sz w:val="28"/>
          <w:szCs w:val="28"/>
          <w:lang w:val="kk-KZ"/>
        </w:rPr>
        <w:t xml:space="preserve"> 8,4-8,9 мг болады (9</w:t>
      </w:r>
      <w:r w:rsidR="009C71F6" w:rsidRPr="00F20692">
        <w:rPr>
          <w:rFonts w:ascii="Times New Roman" w:hAnsi="Times New Roman" w:cs="Times New Roman"/>
          <w:noProof/>
          <w:color w:val="000000"/>
          <w:w w:val="95"/>
          <w:sz w:val="28"/>
          <w:szCs w:val="28"/>
          <w:lang w:val="kk-KZ"/>
        </w:rPr>
        <w:t>-кесте).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pacing w:val="1"/>
          <w:w w:val="95"/>
          <w:sz w:val="28"/>
          <w:szCs w:val="28"/>
          <w:lang w:val="kk-KZ"/>
        </w:rPr>
      </w:pPr>
      <w:r w:rsidRPr="00F20692">
        <w:rPr>
          <w:rFonts w:ascii="Times New Roman" w:hAnsi="Times New Roman" w:cs="Times New Roman"/>
          <w:noProof/>
          <w:color w:val="000000"/>
          <w:spacing w:val="3"/>
          <w:w w:val="95"/>
          <w:sz w:val="28"/>
          <w:szCs w:val="28"/>
          <w:lang w:val="kk-KZ"/>
        </w:rPr>
        <w:t>Өсімдік үшін топырақтағы бор мен молибденнің суда еритін қ</w:t>
      </w:r>
      <w:r w:rsidR="00B10CE7" w:rsidRPr="00F20692">
        <w:rPr>
          <w:rFonts w:ascii="Times New Roman" w:hAnsi="Times New Roman" w:cs="Times New Roman"/>
          <w:noProof/>
          <w:color w:val="000000"/>
          <w:spacing w:val="3"/>
          <w:w w:val="95"/>
          <w:sz w:val="28"/>
          <w:szCs w:val="28"/>
          <w:lang w:val="kk-KZ"/>
        </w:rPr>
        <w:t>осылыстары, екі валентті маргане</w:t>
      </w:r>
      <w:r w:rsidRPr="00F20692">
        <w:rPr>
          <w:rFonts w:ascii="Times New Roman" w:hAnsi="Times New Roman" w:cs="Times New Roman"/>
          <w:noProof/>
          <w:color w:val="000000"/>
          <w:spacing w:val="3"/>
          <w:w w:val="95"/>
          <w:sz w:val="28"/>
          <w:szCs w:val="28"/>
          <w:lang w:val="kk-KZ"/>
        </w:rPr>
        <w:t xml:space="preserve">ц тұздары, мыс пен мырыштың </w:t>
      </w:r>
      <w:r w:rsidRPr="00F20692">
        <w:rPr>
          <w:rFonts w:ascii="Times New Roman" w:hAnsi="Times New Roman" w:cs="Times New Roman"/>
          <w:noProof/>
          <w:color w:val="000000"/>
          <w:spacing w:val="8"/>
          <w:w w:val="95"/>
          <w:sz w:val="28"/>
          <w:szCs w:val="28"/>
          <w:lang w:val="kk-KZ"/>
        </w:rPr>
        <w:t xml:space="preserve">суда еритін және топырақ сіңіру комплексінің құрамындағы </w:t>
      </w:r>
      <w:r w:rsidRPr="00F20692">
        <w:rPr>
          <w:rFonts w:ascii="Times New Roman" w:hAnsi="Times New Roman" w:cs="Times New Roman"/>
          <w:noProof/>
          <w:color w:val="000000"/>
          <w:spacing w:val="2"/>
          <w:w w:val="95"/>
          <w:sz w:val="28"/>
          <w:szCs w:val="28"/>
          <w:lang w:val="kk-KZ"/>
        </w:rPr>
        <w:t>катиондар сіңімді болып есептеледі. Шаруашылықта микротыңайт</w:t>
      </w:r>
      <w:r w:rsidRPr="00F20692">
        <w:rPr>
          <w:rFonts w:ascii="Times New Roman" w:hAnsi="Times New Roman" w:cs="Times New Roman"/>
          <w:noProof/>
          <w:color w:val="000000"/>
          <w:spacing w:val="1"/>
          <w:w w:val="95"/>
          <w:sz w:val="28"/>
          <w:szCs w:val="28"/>
          <w:lang w:val="kk-KZ"/>
        </w:rPr>
        <w:t>қыштарды қолдануда олардың өсімдік сіңіретін жылжымалы түрле</w:t>
      </w:r>
      <w:r w:rsidRPr="00F20692">
        <w:rPr>
          <w:rFonts w:ascii="Times New Roman" w:hAnsi="Times New Roman" w:cs="Times New Roman"/>
          <w:noProof/>
          <w:color w:val="000000"/>
          <w:w w:val="95"/>
          <w:sz w:val="28"/>
          <w:szCs w:val="28"/>
          <w:lang w:val="kk-KZ"/>
        </w:rPr>
        <w:t xml:space="preserve">рінің мөлшерін есепке </w:t>
      </w:r>
      <w:r w:rsidR="00EA41A4">
        <w:rPr>
          <w:rFonts w:ascii="Times New Roman" w:hAnsi="Times New Roman" w:cs="Times New Roman"/>
          <w:noProof/>
          <w:color w:val="000000"/>
          <w:w w:val="95"/>
          <w:sz w:val="28"/>
          <w:szCs w:val="28"/>
          <w:lang w:val="kk-KZ"/>
        </w:rPr>
        <w:t>алады (10</w:t>
      </w:r>
      <w:r w:rsidRPr="00F20692">
        <w:rPr>
          <w:rFonts w:ascii="Times New Roman" w:hAnsi="Times New Roman" w:cs="Times New Roman"/>
          <w:noProof/>
          <w:color w:val="000000"/>
          <w:w w:val="95"/>
          <w:sz w:val="28"/>
          <w:szCs w:val="28"/>
          <w:lang w:val="kk-KZ"/>
        </w:rPr>
        <w:t>-кесте).</w:t>
      </w:r>
    </w:p>
    <w:p w:rsidR="009C71F6" w:rsidRPr="00F20692" w:rsidRDefault="009C71F6" w:rsidP="00B76219">
      <w:pPr>
        <w:shd w:val="clear" w:color="auto" w:fill="FFFFFF"/>
        <w:spacing w:after="0" w:line="240" w:lineRule="auto"/>
        <w:rPr>
          <w:rFonts w:ascii="Times New Roman" w:hAnsi="Times New Roman" w:cs="Times New Roman"/>
          <w:noProof/>
          <w:color w:val="000000"/>
          <w:spacing w:val="-5"/>
          <w:sz w:val="28"/>
          <w:szCs w:val="28"/>
          <w:lang w:val="kk-KZ"/>
        </w:rPr>
      </w:pPr>
    </w:p>
    <w:p w:rsidR="009C71F6" w:rsidRPr="00F20692" w:rsidRDefault="00EA41A4" w:rsidP="00B76219">
      <w:pPr>
        <w:shd w:val="clear" w:color="auto" w:fill="FFFFFF"/>
        <w:spacing w:after="0" w:line="240" w:lineRule="auto"/>
        <w:ind w:firstLine="425"/>
        <w:rPr>
          <w:rFonts w:ascii="Times New Roman" w:hAnsi="Times New Roman" w:cs="Times New Roman"/>
          <w:noProof/>
          <w:color w:val="000000"/>
          <w:spacing w:val="-5"/>
          <w:sz w:val="28"/>
          <w:szCs w:val="28"/>
          <w:lang w:val="kk-KZ"/>
        </w:rPr>
      </w:pPr>
      <w:r>
        <w:rPr>
          <w:rFonts w:ascii="Times New Roman" w:hAnsi="Times New Roman" w:cs="Times New Roman"/>
          <w:noProof/>
          <w:color w:val="000000"/>
          <w:spacing w:val="-5"/>
          <w:sz w:val="28"/>
          <w:szCs w:val="28"/>
          <w:lang w:val="kk-KZ"/>
        </w:rPr>
        <w:t>10</w:t>
      </w:r>
      <w:r w:rsidR="001B33B6" w:rsidRPr="00F20692">
        <w:rPr>
          <w:rFonts w:ascii="Times New Roman" w:hAnsi="Times New Roman" w:cs="Times New Roman"/>
          <w:noProof/>
          <w:color w:val="000000"/>
          <w:spacing w:val="-5"/>
          <w:sz w:val="28"/>
          <w:szCs w:val="28"/>
          <w:lang w:val="kk-KZ"/>
        </w:rPr>
        <w:t>-кесте. Құрамындағы микроэлемен</w:t>
      </w:r>
      <w:r w:rsidR="009C71F6" w:rsidRPr="00F20692">
        <w:rPr>
          <w:rFonts w:ascii="Times New Roman" w:hAnsi="Times New Roman" w:cs="Times New Roman"/>
          <w:noProof/>
          <w:color w:val="000000"/>
          <w:spacing w:val="-5"/>
          <w:sz w:val="28"/>
          <w:szCs w:val="28"/>
          <w:lang w:val="kk-KZ"/>
        </w:rPr>
        <w:t xml:space="preserve">ттердің жылжымалы түрлерінің </w:t>
      </w:r>
      <w:r w:rsidR="009C71F6" w:rsidRPr="00F20692">
        <w:rPr>
          <w:rFonts w:ascii="Times New Roman" w:hAnsi="Times New Roman" w:cs="Times New Roman"/>
          <w:noProof/>
          <w:color w:val="000000"/>
          <w:spacing w:val="-4"/>
          <w:sz w:val="28"/>
          <w:szCs w:val="28"/>
          <w:lang w:val="kk-KZ"/>
        </w:rPr>
        <w:t>мөлшеріне қарай топырақты топтастыру</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p>
    <w:tbl>
      <w:tblPr>
        <w:tblW w:w="973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40"/>
        <w:gridCol w:w="900"/>
        <w:gridCol w:w="1260"/>
        <w:gridCol w:w="1260"/>
        <w:gridCol w:w="1440"/>
        <w:gridCol w:w="1440"/>
        <w:gridCol w:w="1096"/>
      </w:tblGrid>
      <w:tr w:rsidR="009C71F6" w:rsidRPr="000A6B08" w:rsidTr="00EA41A4">
        <w:trPr>
          <w:trHeight w:hRule="exact" w:val="809"/>
        </w:trPr>
        <w:tc>
          <w:tcPr>
            <w:tcW w:w="2340" w:type="dxa"/>
            <w:vMerge w:val="restart"/>
            <w:shd w:val="clear" w:color="auto" w:fill="FFFFFF"/>
          </w:tcPr>
          <w:p w:rsidR="009C71F6" w:rsidRPr="00EA41A4" w:rsidRDefault="0067446C" w:rsidP="00B76219">
            <w:pPr>
              <w:shd w:val="clear" w:color="auto" w:fill="FFFFFF"/>
              <w:spacing w:after="0" w:line="240" w:lineRule="auto"/>
              <w:jc w:val="center"/>
              <w:rPr>
                <w:rFonts w:ascii="Times New Roman" w:hAnsi="Times New Roman" w:cs="Times New Roman"/>
                <w:sz w:val="24"/>
                <w:szCs w:val="24"/>
                <w:lang w:val="kk-KZ"/>
              </w:rPr>
            </w:pPr>
            <w:r w:rsidRPr="00EA41A4">
              <w:rPr>
                <w:rFonts w:ascii="Times New Roman" w:hAnsi="Times New Roman" w:cs="Times New Roman"/>
                <w:noProof/>
                <w:color w:val="000000"/>
                <w:sz w:val="24"/>
                <w:szCs w:val="24"/>
                <w:lang w:val="kk-KZ"/>
              </w:rPr>
              <w:lastRenderedPageBreak/>
              <w:t>Топыр</w:t>
            </w:r>
            <w:r w:rsidR="009C71F6" w:rsidRPr="00EA41A4">
              <w:rPr>
                <w:rFonts w:ascii="Times New Roman" w:hAnsi="Times New Roman" w:cs="Times New Roman"/>
                <w:noProof/>
                <w:color w:val="000000"/>
                <w:sz w:val="24"/>
                <w:szCs w:val="24"/>
                <w:lang w:val="kk-KZ"/>
              </w:rPr>
              <w:t xml:space="preserve">ақтағы </w:t>
            </w:r>
            <w:r w:rsidR="009C71F6" w:rsidRPr="00EA41A4">
              <w:rPr>
                <w:rFonts w:ascii="Times New Roman" w:hAnsi="Times New Roman" w:cs="Times New Roman"/>
                <w:noProof/>
                <w:color w:val="000000"/>
                <w:spacing w:val="4"/>
                <w:sz w:val="24"/>
                <w:szCs w:val="24"/>
                <w:lang w:val="kk-KZ"/>
              </w:rPr>
              <w:t>микроэлем</w:t>
            </w:r>
            <w:r w:rsidRPr="00EA41A4">
              <w:rPr>
                <w:rFonts w:ascii="Times New Roman" w:hAnsi="Times New Roman" w:cs="Times New Roman"/>
                <w:noProof/>
                <w:color w:val="000000"/>
                <w:spacing w:val="4"/>
                <w:sz w:val="24"/>
                <w:szCs w:val="24"/>
                <w:lang w:val="kk-KZ"/>
              </w:rPr>
              <w:t>е</w:t>
            </w:r>
            <w:r w:rsidR="009C71F6" w:rsidRPr="00EA41A4">
              <w:rPr>
                <w:rFonts w:ascii="Times New Roman" w:hAnsi="Times New Roman" w:cs="Times New Roman"/>
                <w:noProof/>
                <w:color w:val="000000"/>
                <w:spacing w:val="4"/>
                <w:sz w:val="24"/>
                <w:szCs w:val="24"/>
                <w:lang w:val="kk-KZ"/>
              </w:rPr>
              <w:t>нт-тердің</w:t>
            </w:r>
          </w:p>
          <w:p w:rsidR="009C71F6" w:rsidRPr="00EA41A4" w:rsidRDefault="009C71F6" w:rsidP="00B76219">
            <w:pPr>
              <w:shd w:val="clear" w:color="auto" w:fill="FFFFFF"/>
              <w:spacing w:after="0" w:line="240" w:lineRule="auto"/>
              <w:jc w:val="center"/>
              <w:rPr>
                <w:rFonts w:ascii="Times New Roman" w:hAnsi="Times New Roman" w:cs="Times New Roman"/>
                <w:sz w:val="24"/>
                <w:szCs w:val="24"/>
                <w:lang w:val="kk-KZ"/>
              </w:rPr>
            </w:pPr>
            <w:r w:rsidRPr="00EA41A4">
              <w:rPr>
                <w:rFonts w:ascii="Times New Roman" w:hAnsi="Times New Roman" w:cs="Times New Roman"/>
                <w:noProof/>
                <w:color w:val="000000"/>
                <w:spacing w:val="10"/>
                <w:sz w:val="24"/>
                <w:szCs w:val="24"/>
                <w:lang w:val="kk-KZ"/>
              </w:rPr>
              <w:t xml:space="preserve">Жылжымалы </w:t>
            </w:r>
            <w:r w:rsidRPr="00EA41A4">
              <w:rPr>
                <w:rFonts w:ascii="Times New Roman" w:hAnsi="Times New Roman" w:cs="Times New Roman"/>
                <w:noProof/>
                <w:color w:val="000000"/>
                <w:sz w:val="24"/>
                <w:szCs w:val="24"/>
                <w:lang w:val="kk-KZ"/>
              </w:rPr>
              <w:t>түрлерінің деңгейі</w:t>
            </w:r>
          </w:p>
        </w:tc>
        <w:tc>
          <w:tcPr>
            <w:tcW w:w="7396" w:type="dxa"/>
            <w:gridSpan w:val="6"/>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lang w:val="kk-KZ"/>
              </w:rPr>
            </w:pPr>
            <w:r w:rsidRPr="00EA41A4">
              <w:rPr>
                <w:rFonts w:ascii="Times New Roman" w:hAnsi="Times New Roman" w:cs="Times New Roman"/>
                <w:noProof/>
                <w:color w:val="000000"/>
                <w:sz w:val="24"/>
                <w:szCs w:val="24"/>
                <w:lang w:val="kk-KZ"/>
              </w:rPr>
              <w:t>1</w:t>
            </w:r>
            <w:r w:rsidRPr="00EA41A4">
              <w:rPr>
                <w:rFonts w:ascii="Times New Roman" w:hAnsi="Times New Roman" w:cs="Times New Roman"/>
                <w:noProof/>
                <w:color w:val="000000"/>
                <w:spacing w:val="2"/>
                <w:sz w:val="24"/>
                <w:szCs w:val="24"/>
                <w:lang w:val="kk-KZ"/>
              </w:rPr>
              <w:t>кг топырақтағы микроэлемаптердің жылжымалы түрлерінің молшері, мг</w:t>
            </w:r>
          </w:p>
        </w:tc>
      </w:tr>
      <w:tr w:rsidR="009C71F6" w:rsidRPr="00EA41A4" w:rsidTr="00EA41A4">
        <w:trPr>
          <w:trHeight w:hRule="exact" w:val="407"/>
        </w:trPr>
        <w:tc>
          <w:tcPr>
            <w:tcW w:w="2340" w:type="dxa"/>
            <w:vMerge/>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lang w:val="kk-KZ"/>
              </w:rPr>
            </w:pP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Бор</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Мыс</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2"/>
                <w:sz w:val="24"/>
                <w:szCs w:val="24"/>
              </w:rPr>
              <w:t>Мырыш</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lang w:val="kk-KZ"/>
              </w:rPr>
            </w:pPr>
            <w:r w:rsidRPr="00EA41A4">
              <w:rPr>
                <w:rFonts w:ascii="Times New Roman" w:hAnsi="Times New Roman" w:cs="Times New Roman"/>
                <w:noProof/>
                <w:color w:val="000000"/>
                <w:spacing w:val="-2"/>
                <w:sz w:val="24"/>
                <w:szCs w:val="24"/>
              </w:rPr>
              <w:t>Марга</w:t>
            </w:r>
            <w:r w:rsidRPr="00EA41A4">
              <w:rPr>
                <w:rFonts w:ascii="Times New Roman" w:hAnsi="Times New Roman" w:cs="Times New Roman"/>
                <w:noProof/>
                <w:color w:val="000000"/>
                <w:spacing w:val="-2"/>
                <w:sz w:val="24"/>
                <w:szCs w:val="24"/>
                <w:lang w:val="kk-KZ"/>
              </w:rPr>
              <w:t>нец</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w w:val="106"/>
                <w:sz w:val="24"/>
                <w:szCs w:val="24"/>
              </w:rPr>
              <w:t>Молибден</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2"/>
                <w:w w:val="106"/>
                <w:sz w:val="24"/>
                <w:szCs w:val="24"/>
              </w:rPr>
              <w:t>Кобальт</w:t>
            </w:r>
          </w:p>
        </w:tc>
      </w:tr>
      <w:tr w:rsidR="009C71F6" w:rsidRPr="00EA41A4" w:rsidTr="00EA41A4">
        <w:trPr>
          <w:trHeight w:hRule="exact" w:val="344"/>
        </w:trPr>
        <w:tc>
          <w:tcPr>
            <w:tcW w:w="23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4"/>
                <w:sz w:val="24"/>
                <w:szCs w:val="24"/>
              </w:rPr>
              <w:t>Өте төмен</w:t>
            </w: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&lt;0,6</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&lt;0,05</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&lt;1</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&lt;10</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4"/>
                <w:w w:val="106"/>
                <w:sz w:val="24"/>
                <w:szCs w:val="24"/>
              </w:rPr>
              <w:t>&lt;0,2</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0"/>
                <w:w w:val="106"/>
                <w:sz w:val="24"/>
                <w:szCs w:val="24"/>
              </w:rPr>
              <w:t>&lt;0,1</w:t>
            </w:r>
          </w:p>
        </w:tc>
      </w:tr>
      <w:tr w:rsidR="009C71F6" w:rsidRPr="00EA41A4" w:rsidTr="00EA41A4">
        <w:trPr>
          <w:trHeight w:hRule="exact" w:val="278"/>
        </w:trPr>
        <w:tc>
          <w:tcPr>
            <w:tcW w:w="23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Төмен</w:t>
            </w: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5A5A5A"/>
                <w:spacing w:val="2"/>
                <w:sz w:val="24"/>
                <w:szCs w:val="24"/>
              </w:rPr>
              <w:t>0,6-1,0</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0,06-0,15</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1-2</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7"/>
                <w:w w:val="106"/>
                <w:sz w:val="24"/>
                <w:szCs w:val="24"/>
              </w:rPr>
              <w:t>10-30</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3"/>
                <w:w w:val="106"/>
                <w:sz w:val="24"/>
                <w:szCs w:val="24"/>
              </w:rPr>
              <w:t>0,2-0,4</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4"/>
                <w:w w:val="106"/>
                <w:sz w:val="24"/>
                <w:szCs w:val="24"/>
              </w:rPr>
              <w:t>0,1-0,3</w:t>
            </w:r>
          </w:p>
        </w:tc>
      </w:tr>
      <w:tr w:rsidR="009C71F6" w:rsidRPr="00EA41A4" w:rsidTr="00EA41A4">
        <w:trPr>
          <w:trHeight w:hRule="exact" w:val="278"/>
        </w:trPr>
        <w:tc>
          <w:tcPr>
            <w:tcW w:w="23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Орташа</w:t>
            </w: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1-2</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0,16-0,30</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2-3</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6"/>
                <w:w w:val="106"/>
                <w:sz w:val="24"/>
                <w:szCs w:val="24"/>
              </w:rPr>
              <w:t>30-60</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3"/>
                <w:w w:val="106"/>
                <w:sz w:val="24"/>
                <w:szCs w:val="24"/>
              </w:rPr>
              <w:t>0,4-0,7</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3"/>
                <w:w w:val="106"/>
                <w:sz w:val="24"/>
                <w:szCs w:val="24"/>
              </w:rPr>
              <w:t>0,3-0,6</w:t>
            </w:r>
          </w:p>
        </w:tc>
      </w:tr>
      <w:tr w:rsidR="009C71F6" w:rsidRPr="00EA41A4" w:rsidTr="00EA41A4">
        <w:trPr>
          <w:trHeight w:hRule="exact" w:val="278"/>
        </w:trPr>
        <w:tc>
          <w:tcPr>
            <w:tcW w:w="23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3"/>
                <w:sz w:val="24"/>
                <w:szCs w:val="24"/>
              </w:rPr>
              <w:t>Жоғары</w:t>
            </w: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2-3</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0,31-0,50</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3-4</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4"/>
                <w:w w:val="106"/>
                <w:sz w:val="24"/>
                <w:szCs w:val="24"/>
              </w:rPr>
              <w:t>30-100</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3"/>
                <w:w w:val="106"/>
                <w:sz w:val="24"/>
                <w:szCs w:val="24"/>
              </w:rPr>
              <w:t>0,7-1,0</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2"/>
                <w:w w:val="106"/>
                <w:sz w:val="24"/>
                <w:szCs w:val="24"/>
              </w:rPr>
              <w:t>0,6-1,2</w:t>
            </w:r>
          </w:p>
        </w:tc>
      </w:tr>
      <w:tr w:rsidR="009C71F6" w:rsidRPr="00EA41A4" w:rsidTr="00EA41A4">
        <w:trPr>
          <w:trHeight w:hRule="exact" w:val="346"/>
        </w:trPr>
        <w:tc>
          <w:tcPr>
            <w:tcW w:w="23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Ө</w:t>
            </w:r>
            <w:r w:rsidRPr="00EA41A4">
              <w:rPr>
                <w:rFonts w:ascii="Times New Roman" w:hAnsi="Times New Roman" w:cs="Times New Roman"/>
                <w:noProof/>
                <w:color w:val="000000"/>
                <w:spacing w:val="-1"/>
                <w:sz w:val="24"/>
                <w:szCs w:val="24"/>
                <w:lang w:val="kk-KZ"/>
              </w:rPr>
              <w:t>т</w:t>
            </w:r>
            <w:r w:rsidRPr="00EA41A4">
              <w:rPr>
                <w:rFonts w:ascii="Times New Roman" w:hAnsi="Times New Roman" w:cs="Times New Roman"/>
                <w:noProof/>
                <w:color w:val="000000"/>
                <w:spacing w:val="-1"/>
                <w:sz w:val="24"/>
                <w:szCs w:val="24"/>
              </w:rPr>
              <w:t>е жоғары</w:t>
            </w:r>
          </w:p>
        </w:tc>
        <w:tc>
          <w:tcPr>
            <w:tcW w:w="90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&gt;3</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1"/>
                <w:sz w:val="24"/>
                <w:szCs w:val="24"/>
              </w:rPr>
              <w:t>&gt;0,50</w:t>
            </w:r>
          </w:p>
        </w:tc>
        <w:tc>
          <w:tcPr>
            <w:tcW w:w="126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z w:val="24"/>
                <w:szCs w:val="24"/>
              </w:rPr>
              <w:t>&gt;4</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5"/>
                <w:w w:val="106"/>
                <w:sz w:val="24"/>
                <w:szCs w:val="24"/>
              </w:rPr>
              <w:t>&gt;100</w:t>
            </w:r>
          </w:p>
        </w:tc>
        <w:tc>
          <w:tcPr>
            <w:tcW w:w="1440"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5"/>
                <w:w w:val="106"/>
                <w:sz w:val="24"/>
                <w:szCs w:val="24"/>
              </w:rPr>
              <w:t>&gt;1,0</w:t>
            </w:r>
          </w:p>
        </w:tc>
        <w:tc>
          <w:tcPr>
            <w:tcW w:w="1096" w:type="dxa"/>
            <w:shd w:val="clear" w:color="auto" w:fill="FFFFFF"/>
          </w:tcPr>
          <w:p w:rsidR="009C71F6" w:rsidRPr="00EA41A4" w:rsidRDefault="009C71F6" w:rsidP="00B76219">
            <w:pPr>
              <w:shd w:val="clear" w:color="auto" w:fill="FFFFFF"/>
              <w:spacing w:after="0" w:line="240" w:lineRule="auto"/>
              <w:jc w:val="center"/>
              <w:rPr>
                <w:rFonts w:ascii="Times New Roman" w:hAnsi="Times New Roman" w:cs="Times New Roman"/>
                <w:sz w:val="24"/>
                <w:szCs w:val="24"/>
              </w:rPr>
            </w:pPr>
            <w:r w:rsidRPr="00EA41A4">
              <w:rPr>
                <w:rFonts w:ascii="Times New Roman" w:hAnsi="Times New Roman" w:cs="Times New Roman"/>
                <w:noProof/>
                <w:color w:val="000000"/>
                <w:spacing w:val="-5"/>
                <w:w w:val="106"/>
                <w:sz w:val="24"/>
                <w:szCs w:val="24"/>
              </w:rPr>
              <w:t>&gt;1,2</w:t>
            </w:r>
          </w:p>
        </w:tc>
      </w:tr>
    </w:tbl>
    <w:p w:rsidR="009C71F6" w:rsidRPr="00F20692" w:rsidRDefault="009C71F6" w:rsidP="00B76219">
      <w:pPr>
        <w:shd w:val="clear" w:color="auto" w:fill="FFFFFF"/>
        <w:spacing w:after="0" w:line="240" w:lineRule="auto"/>
        <w:ind w:firstLine="425"/>
        <w:rPr>
          <w:rFonts w:ascii="Times New Roman" w:hAnsi="Times New Roman" w:cs="Times New Roman"/>
          <w:noProof/>
          <w:color w:val="000000"/>
          <w:spacing w:val="4"/>
          <w:w w:val="95"/>
          <w:sz w:val="28"/>
          <w:szCs w:val="28"/>
          <w:lang w:val="kk-KZ"/>
        </w:rPr>
      </w:pP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4"/>
          <w:w w:val="95"/>
          <w:sz w:val="28"/>
          <w:szCs w:val="28"/>
          <w:lang w:val="kk-KZ"/>
        </w:rPr>
        <w:t>Топырақтың жылжымалы микроэлементтермен қамтамасыз етілуін</w:t>
      </w:r>
      <w:r w:rsidRPr="00F20692">
        <w:rPr>
          <w:rFonts w:ascii="Times New Roman" w:hAnsi="Times New Roman" w:cs="Times New Roman"/>
          <w:noProof/>
          <w:color w:val="000000"/>
          <w:spacing w:val="10"/>
          <w:w w:val="95"/>
          <w:sz w:val="28"/>
          <w:szCs w:val="28"/>
          <w:lang w:val="kk-KZ"/>
        </w:rPr>
        <w:t xml:space="preserve"> біле отырып, ауыл шаруашылығы дақылдарына қолданыл</w:t>
      </w:r>
      <w:r w:rsidRPr="00F20692">
        <w:rPr>
          <w:rFonts w:ascii="Times New Roman" w:hAnsi="Times New Roman" w:cs="Times New Roman"/>
          <w:noProof/>
          <w:color w:val="000000"/>
          <w:spacing w:val="13"/>
          <w:w w:val="95"/>
          <w:sz w:val="28"/>
          <w:szCs w:val="28"/>
          <w:lang w:val="kk-KZ"/>
        </w:rPr>
        <w:t xml:space="preserve">атын </w:t>
      </w:r>
      <w:r w:rsidR="001B33B6" w:rsidRPr="00F20692">
        <w:rPr>
          <w:rFonts w:ascii="Times New Roman" w:hAnsi="Times New Roman" w:cs="Times New Roman"/>
          <w:noProof/>
          <w:color w:val="000000"/>
          <w:spacing w:val="13"/>
          <w:w w:val="95"/>
          <w:sz w:val="28"/>
          <w:szCs w:val="28"/>
          <w:lang w:val="kk-KZ"/>
        </w:rPr>
        <w:t>тыңайтқыш мөлшерін анықтау егін</w:t>
      </w:r>
      <w:r w:rsidRPr="00F20692">
        <w:rPr>
          <w:rFonts w:ascii="Times New Roman" w:hAnsi="Times New Roman" w:cs="Times New Roman"/>
          <w:noProof/>
          <w:color w:val="000000"/>
          <w:spacing w:val="13"/>
          <w:w w:val="95"/>
          <w:sz w:val="28"/>
          <w:szCs w:val="28"/>
          <w:lang w:val="kk-KZ"/>
        </w:rPr>
        <w:t xml:space="preserve"> түсім</w:t>
      </w:r>
      <w:r w:rsidR="001B33B6" w:rsidRPr="00F20692">
        <w:rPr>
          <w:rFonts w:ascii="Times New Roman" w:hAnsi="Times New Roman" w:cs="Times New Roman"/>
          <w:noProof/>
          <w:color w:val="000000"/>
          <w:spacing w:val="13"/>
          <w:w w:val="95"/>
          <w:sz w:val="28"/>
          <w:szCs w:val="28"/>
          <w:lang w:val="kk-KZ"/>
        </w:rPr>
        <w:t>і</w:t>
      </w:r>
      <w:r w:rsidRPr="00F20692">
        <w:rPr>
          <w:rFonts w:ascii="Times New Roman" w:hAnsi="Times New Roman" w:cs="Times New Roman"/>
          <w:noProof/>
          <w:color w:val="000000"/>
          <w:spacing w:val="13"/>
          <w:w w:val="95"/>
          <w:sz w:val="28"/>
          <w:szCs w:val="28"/>
          <w:lang w:val="kk-KZ"/>
        </w:rPr>
        <w:t>нің артуына ықпал</w:t>
      </w:r>
      <w:r w:rsidRPr="00F20692">
        <w:rPr>
          <w:rFonts w:ascii="Times New Roman" w:hAnsi="Times New Roman" w:cs="Times New Roman"/>
          <w:noProof/>
          <w:color w:val="000000"/>
          <w:spacing w:val="-1"/>
          <w:w w:val="95"/>
          <w:sz w:val="28"/>
          <w:szCs w:val="28"/>
          <w:lang w:val="kk-KZ"/>
        </w:rPr>
        <w:t xml:space="preserve"> етеді.</w:t>
      </w:r>
    </w:p>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pacing w:val="3"/>
          <w:w w:val="95"/>
          <w:sz w:val="28"/>
          <w:szCs w:val="28"/>
          <w:lang w:val="kk-KZ"/>
        </w:rPr>
      </w:pPr>
      <w:r w:rsidRPr="00F20692">
        <w:rPr>
          <w:rFonts w:ascii="Times New Roman" w:hAnsi="Times New Roman" w:cs="Times New Roman"/>
          <w:noProof/>
          <w:color w:val="000000"/>
          <w:spacing w:val="2"/>
          <w:w w:val="95"/>
          <w:sz w:val="28"/>
          <w:szCs w:val="28"/>
          <w:lang w:val="kk-KZ"/>
        </w:rPr>
        <w:t>Молибденмен Қазақстанның егістік жерлерінің 93,4% мы</w:t>
      </w:r>
      <w:r w:rsidR="001B33B6" w:rsidRPr="00F20692">
        <w:rPr>
          <w:rFonts w:ascii="Times New Roman" w:hAnsi="Times New Roman" w:cs="Times New Roman"/>
          <w:noProof/>
          <w:color w:val="000000"/>
          <w:spacing w:val="11"/>
          <w:w w:val="95"/>
          <w:sz w:val="28"/>
          <w:szCs w:val="28"/>
          <w:lang w:val="kk-KZ"/>
        </w:rPr>
        <w:t>рышпен 44,8, мыспен</w:t>
      </w:r>
      <w:r w:rsidRPr="00F20692">
        <w:rPr>
          <w:rFonts w:ascii="Times New Roman" w:hAnsi="Times New Roman" w:cs="Times New Roman"/>
          <w:noProof/>
          <w:color w:val="000000"/>
          <w:spacing w:val="11"/>
          <w:w w:val="95"/>
          <w:sz w:val="28"/>
          <w:szCs w:val="28"/>
          <w:lang w:val="kk-KZ"/>
        </w:rPr>
        <w:t xml:space="preserve"> 15,4, бормен 6, марганецпен 0,6 пайызы төмен </w:t>
      </w:r>
      <w:r w:rsidR="001B33B6" w:rsidRPr="00F20692">
        <w:rPr>
          <w:rFonts w:ascii="Times New Roman" w:hAnsi="Times New Roman" w:cs="Times New Roman"/>
          <w:noProof/>
          <w:color w:val="000000"/>
          <w:spacing w:val="5"/>
          <w:w w:val="95"/>
          <w:sz w:val="28"/>
          <w:szCs w:val="28"/>
          <w:lang w:val="kk-KZ"/>
        </w:rPr>
        <w:t xml:space="preserve">дәрежеде қамтамасыз </w:t>
      </w:r>
      <w:r w:rsidRPr="00F20692">
        <w:rPr>
          <w:rFonts w:ascii="Times New Roman" w:hAnsi="Times New Roman" w:cs="Times New Roman"/>
          <w:noProof/>
          <w:color w:val="000000"/>
          <w:spacing w:val="5"/>
          <w:w w:val="95"/>
          <w:sz w:val="28"/>
          <w:szCs w:val="28"/>
          <w:lang w:val="kk-KZ"/>
        </w:rPr>
        <w:t xml:space="preserve">етілген. Бор, молибден, мырыш, </w:t>
      </w:r>
      <w:r w:rsidRPr="00F20692">
        <w:rPr>
          <w:rFonts w:ascii="Times New Roman" w:hAnsi="Times New Roman" w:cs="Times New Roman"/>
          <w:iCs/>
          <w:color w:val="000000"/>
          <w:spacing w:val="3"/>
          <w:w w:val="95"/>
          <w:sz w:val="28"/>
          <w:szCs w:val="28"/>
          <w:lang w:val="kk-KZ"/>
        </w:rPr>
        <w:t xml:space="preserve">марганец, </w:t>
      </w:r>
      <w:r w:rsidRPr="00F20692">
        <w:rPr>
          <w:rFonts w:ascii="Times New Roman" w:hAnsi="Times New Roman" w:cs="Times New Roman"/>
          <w:noProof/>
          <w:color w:val="000000"/>
          <w:spacing w:val="3"/>
          <w:w w:val="95"/>
          <w:sz w:val="28"/>
          <w:szCs w:val="28"/>
          <w:lang w:val="kk-KZ"/>
        </w:rPr>
        <w:t>мыс элементтерімен бүкіл егістік жердің көлемінің орташа қамтамасыз етілуі 13,3; 22,1; 6</w:t>
      </w:r>
      <w:r w:rsidR="00EA41A4">
        <w:rPr>
          <w:rFonts w:ascii="Times New Roman" w:hAnsi="Times New Roman" w:cs="Times New Roman"/>
          <w:noProof/>
          <w:color w:val="000000"/>
          <w:spacing w:val="3"/>
          <w:w w:val="95"/>
          <w:sz w:val="28"/>
          <w:szCs w:val="28"/>
          <w:lang w:val="kk-KZ"/>
        </w:rPr>
        <w:t>,6; 1,6; 4,8 пайыз шамасында (11</w:t>
      </w:r>
      <w:r w:rsidRPr="00F20692">
        <w:rPr>
          <w:rFonts w:ascii="Times New Roman" w:hAnsi="Times New Roman" w:cs="Times New Roman"/>
          <w:noProof/>
          <w:color w:val="000000"/>
          <w:spacing w:val="3"/>
          <w:w w:val="95"/>
          <w:sz w:val="28"/>
          <w:szCs w:val="28"/>
          <w:lang w:val="kk-KZ"/>
        </w:rPr>
        <w:t xml:space="preserve"> 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p>
    <w:p w:rsidR="009C71F6" w:rsidRPr="00EA41A4" w:rsidRDefault="00EA41A4" w:rsidP="00EA41A4">
      <w:pPr>
        <w:shd w:val="clear" w:color="auto" w:fill="FFFFFF"/>
        <w:spacing w:after="0" w:line="240" w:lineRule="auto"/>
        <w:rPr>
          <w:rFonts w:ascii="Times New Roman" w:hAnsi="Times New Roman" w:cs="Times New Roman"/>
          <w:noProof/>
          <w:color w:val="000000"/>
          <w:spacing w:val="-2"/>
          <w:sz w:val="28"/>
          <w:szCs w:val="28"/>
          <w:lang w:val="kk-KZ"/>
        </w:rPr>
      </w:pPr>
      <w:r>
        <w:rPr>
          <w:rFonts w:ascii="Times New Roman" w:hAnsi="Times New Roman" w:cs="Times New Roman"/>
          <w:noProof/>
          <w:color w:val="000000"/>
          <w:spacing w:val="-2"/>
          <w:sz w:val="28"/>
          <w:szCs w:val="28"/>
          <w:lang w:val="kk-KZ"/>
        </w:rPr>
        <w:t xml:space="preserve">11-кесте. </w:t>
      </w:r>
      <w:r w:rsidR="009C71F6" w:rsidRPr="00F20692">
        <w:rPr>
          <w:rFonts w:ascii="Times New Roman" w:hAnsi="Times New Roman" w:cs="Times New Roman"/>
          <w:noProof/>
          <w:color w:val="000000"/>
          <w:spacing w:val="-2"/>
          <w:sz w:val="28"/>
          <w:szCs w:val="28"/>
          <w:lang w:val="kk-KZ"/>
        </w:rPr>
        <w:t>Қазақстан</w:t>
      </w:r>
      <w:r w:rsidR="001B33B6" w:rsidRPr="00F20692">
        <w:rPr>
          <w:rFonts w:ascii="Times New Roman" w:hAnsi="Times New Roman" w:cs="Times New Roman"/>
          <w:noProof/>
          <w:color w:val="000000"/>
          <w:spacing w:val="-2"/>
          <w:sz w:val="28"/>
          <w:szCs w:val="28"/>
          <w:lang w:val="kk-KZ"/>
        </w:rPr>
        <w:t xml:space="preserve"> </w:t>
      </w:r>
      <w:r w:rsidR="009C71F6" w:rsidRPr="00F20692">
        <w:rPr>
          <w:rFonts w:ascii="Times New Roman" w:hAnsi="Times New Roman" w:cs="Times New Roman"/>
          <w:noProof/>
          <w:color w:val="000000"/>
          <w:spacing w:val="-2"/>
          <w:sz w:val="28"/>
          <w:szCs w:val="28"/>
          <w:lang w:val="kk-KZ"/>
        </w:rPr>
        <w:t xml:space="preserve">топырақтарының кұрамындағы микроэлементтердің </w:t>
      </w:r>
      <w:r w:rsidR="009C71F6" w:rsidRPr="00F20692">
        <w:rPr>
          <w:rFonts w:ascii="Times New Roman" w:hAnsi="Times New Roman" w:cs="Times New Roman"/>
          <w:noProof/>
          <w:color w:val="000000"/>
          <w:spacing w:val="-5"/>
          <w:sz w:val="28"/>
          <w:szCs w:val="28"/>
          <w:lang w:val="kk-KZ"/>
        </w:rPr>
        <w:t>жылжымалы түрлерінің мөлшері.</w:t>
      </w:r>
    </w:p>
    <w:p w:rsidR="009C71F6" w:rsidRPr="00F20692" w:rsidRDefault="009C71F6" w:rsidP="00B76219">
      <w:pPr>
        <w:spacing w:after="0" w:line="240" w:lineRule="auto"/>
        <w:ind w:firstLine="425"/>
        <w:rPr>
          <w:rFonts w:ascii="Times New Roman" w:hAnsi="Times New Roman" w:cs="Times New Roman"/>
          <w:sz w:val="28"/>
          <w:szCs w:val="28"/>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899"/>
        <w:gridCol w:w="773"/>
        <w:gridCol w:w="1306"/>
        <w:gridCol w:w="1428"/>
        <w:gridCol w:w="1409"/>
        <w:gridCol w:w="826"/>
        <w:gridCol w:w="1233"/>
      </w:tblGrid>
      <w:tr w:rsidR="009C71F6" w:rsidRPr="007F1787" w:rsidTr="008B38B3">
        <w:trPr>
          <w:trHeight w:hRule="exact" w:val="403"/>
          <w:jc w:val="center"/>
        </w:trPr>
        <w:tc>
          <w:tcPr>
            <w:tcW w:w="2899" w:type="dxa"/>
            <w:vMerge w:val="restart"/>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3"/>
                <w:w w:val="106"/>
                <w:sz w:val="24"/>
                <w:szCs w:val="24"/>
              </w:rPr>
              <w:t xml:space="preserve">Топырақтың </w:t>
            </w:r>
            <w:r w:rsidRPr="007F1787">
              <w:rPr>
                <w:rFonts w:ascii="Times New Roman" w:hAnsi="Times New Roman" w:cs="Times New Roman"/>
                <w:noProof/>
                <w:color w:val="000000"/>
                <w:spacing w:val="-4"/>
                <w:w w:val="106"/>
                <w:sz w:val="24"/>
                <w:szCs w:val="24"/>
              </w:rPr>
              <w:t>түрлері</w:t>
            </w:r>
          </w:p>
          <w:p w:rsidR="009C71F6" w:rsidRPr="007F1787" w:rsidRDefault="009C71F6" w:rsidP="00B76219">
            <w:pPr>
              <w:spacing w:after="0" w:line="240" w:lineRule="auto"/>
              <w:jc w:val="center"/>
              <w:rPr>
                <w:rFonts w:ascii="Times New Roman" w:hAnsi="Times New Roman" w:cs="Times New Roman"/>
                <w:sz w:val="24"/>
                <w:szCs w:val="24"/>
              </w:rPr>
            </w:pPr>
          </w:p>
          <w:p w:rsidR="009C71F6" w:rsidRPr="007F1787" w:rsidRDefault="009C71F6" w:rsidP="00B76219">
            <w:pPr>
              <w:spacing w:after="0" w:line="240" w:lineRule="auto"/>
              <w:jc w:val="center"/>
              <w:rPr>
                <w:rFonts w:ascii="Times New Roman" w:hAnsi="Times New Roman" w:cs="Times New Roman"/>
                <w:sz w:val="24"/>
                <w:szCs w:val="24"/>
              </w:rPr>
            </w:pPr>
          </w:p>
        </w:tc>
        <w:tc>
          <w:tcPr>
            <w:tcW w:w="6975" w:type="dxa"/>
            <w:gridSpan w:val="6"/>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smartTag w:uri="urn:schemas-microsoft-com:office:smarttags" w:element="metricconverter">
              <w:smartTagPr>
                <w:attr w:name="ProductID" w:val="1 кг"/>
              </w:smartTagPr>
              <w:r w:rsidRPr="007F1787">
                <w:rPr>
                  <w:rFonts w:ascii="Times New Roman" w:hAnsi="Times New Roman" w:cs="Times New Roman"/>
                  <w:noProof/>
                  <w:color w:val="000000"/>
                  <w:spacing w:val="-4"/>
                  <w:w w:val="106"/>
                  <w:sz w:val="24"/>
                  <w:szCs w:val="24"/>
                </w:rPr>
                <w:t>1 кг</w:t>
              </w:r>
            </w:smartTag>
            <w:r w:rsidRPr="007F1787">
              <w:rPr>
                <w:rFonts w:ascii="Times New Roman" w:hAnsi="Times New Roman" w:cs="Times New Roman"/>
                <w:noProof/>
                <w:color w:val="000000"/>
                <w:spacing w:val="-4"/>
                <w:w w:val="106"/>
                <w:sz w:val="24"/>
                <w:szCs w:val="24"/>
              </w:rPr>
              <w:t xml:space="preserve"> топырақтағы микроэлементтерді</w:t>
            </w:r>
            <w:r w:rsidRPr="007F1787">
              <w:rPr>
                <w:rFonts w:ascii="Times New Roman" w:hAnsi="Times New Roman" w:cs="Times New Roman"/>
                <w:noProof/>
                <w:color w:val="000000"/>
                <w:spacing w:val="-4"/>
                <w:w w:val="106"/>
                <w:sz w:val="24"/>
                <w:szCs w:val="24"/>
                <w:lang w:val="kk-KZ"/>
              </w:rPr>
              <w:t>ң</w:t>
            </w:r>
            <w:r w:rsidRPr="007F1787">
              <w:rPr>
                <w:rFonts w:ascii="Times New Roman" w:hAnsi="Times New Roman" w:cs="Times New Roman"/>
                <w:noProof/>
                <w:color w:val="000000"/>
                <w:spacing w:val="-4"/>
                <w:w w:val="106"/>
                <w:sz w:val="24"/>
                <w:szCs w:val="24"/>
              </w:rPr>
              <w:t xml:space="preserve"> жылжымалы Түрлерінің мөлшері, мг</w:t>
            </w:r>
          </w:p>
        </w:tc>
      </w:tr>
      <w:tr w:rsidR="009C71F6" w:rsidRPr="007F1787" w:rsidTr="008B38B3">
        <w:trPr>
          <w:trHeight w:hRule="exact" w:val="487"/>
          <w:jc w:val="center"/>
        </w:trPr>
        <w:tc>
          <w:tcPr>
            <w:tcW w:w="2899" w:type="dxa"/>
            <w:vMerge/>
            <w:shd w:val="clear" w:color="auto" w:fill="FFFFFF"/>
          </w:tcPr>
          <w:p w:rsidR="009C71F6" w:rsidRPr="007F1787" w:rsidRDefault="009C71F6" w:rsidP="00B76219">
            <w:pPr>
              <w:spacing w:after="0" w:line="240" w:lineRule="auto"/>
              <w:jc w:val="center"/>
              <w:rPr>
                <w:rFonts w:ascii="Times New Roman" w:hAnsi="Times New Roman" w:cs="Times New Roman"/>
                <w:sz w:val="24"/>
                <w:szCs w:val="24"/>
              </w:rPr>
            </w:pPr>
          </w:p>
        </w:tc>
        <w:tc>
          <w:tcPr>
            <w:tcW w:w="773"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z w:val="24"/>
                <w:szCs w:val="24"/>
              </w:rPr>
              <w:t>Мыс</w:t>
            </w:r>
          </w:p>
        </w:tc>
        <w:tc>
          <w:tcPr>
            <w:tcW w:w="1306"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3"/>
                <w:w w:val="106"/>
                <w:sz w:val="24"/>
                <w:szCs w:val="24"/>
              </w:rPr>
              <w:t>Мырыш</w:t>
            </w:r>
          </w:p>
        </w:tc>
        <w:tc>
          <w:tcPr>
            <w:tcW w:w="1428"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5"/>
                <w:w w:val="106"/>
                <w:sz w:val="24"/>
                <w:szCs w:val="24"/>
              </w:rPr>
              <w:t>Марганец</w:t>
            </w:r>
          </w:p>
        </w:tc>
        <w:tc>
          <w:tcPr>
            <w:tcW w:w="1409"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5"/>
                <w:w w:val="106"/>
                <w:sz w:val="24"/>
                <w:szCs w:val="24"/>
              </w:rPr>
              <w:t>Молибден</w:t>
            </w:r>
          </w:p>
        </w:tc>
        <w:tc>
          <w:tcPr>
            <w:tcW w:w="826"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z w:val="24"/>
                <w:szCs w:val="24"/>
              </w:rPr>
              <w:t>Бор</w:t>
            </w:r>
          </w:p>
        </w:tc>
        <w:tc>
          <w:tcPr>
            <w:tcW w:w="1233"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3"/>
                <w:w w:val="106"/>
                <w:sz w:val="24"/>
                <w:szCs w:val="24"/>
              </w:rPr>
              <w:t>Кобальт</w:t>
            </w:r>
          </w:p>
        </w:tc>
      </w:tr>
      <w:tr w:rsidR="009C71F6" w:rsidRPr="007F1787" w:rsidTr="008B38B3">
        <w:trPr>
          <w:trHeight w:hRule="exact" w:val="2146"/>
          <w:jc w:val="center"/>
        </w:trPr>
        <w:tc>
          <w:tcPr>
            <w:tcW w:w="2899"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Кәдімгі қара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2"/>
                <w:w w:val="106"/>
                <w:sz w:val="24"/>
                <w:szCs w:val="24"/>
                <w:lang w:val="kk-KZ"/>
              </w:rPr>
            </w:pPr>
            <w:r w:rsidRPr="007F1787">
              <w:rPr>
                <w:rFonts w:ascii="Times New Roman" w:hAnsi="Times New Roman" w:cs="Times New Roman"/>
                <w:noProof/>
                <w:color w:val="000000"/>
                <w:spacing w:val="-2"/>
                <w:w w:val="106"/>
                <w:sz w:val="24"/>
                <w:szCs w:val="24"/>
                <w:lang w:val="kk-KZ"/>
              </w:rPr>
              <w:t>Оңтүстік қара</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2"/>
                <w:w w:val="106"/>
                <w:sz w:val="24"/>
                <w:szCs w:val="24"/>
                <w:lang w:val="kk-KZ"/>
              </w:rPr>
              <w:t>Күң</w:t>
            </w:r>
            <w:r w:rsidRPr="007F1787">
              <w:rPr>
                <w:rFonts w:ascii="Times New Roman" w:hAnsi="Times New Roman" w:cs="Times New Roman"/>
                <w:noProof/>
                <w:color w:val="000000"/>
                <w:spacing w:val="4"/>
                <w:w w:val="106"/>
                <w:sz w:val="24"/>
                <w:szCs w:val="24"/>
                <w:lang w:val="kk-KZ"/>
              </w:rPr>
              <w:t>гірт қара коңыр</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9"/>
                <w:w w:val="106"/>
                <w:sz w:val="24"/>
                <w:szCs w:val="24"/>
                <w:lang w:val="kk-KZ"/>
              </w:rPr>
            </w:pPr>
            <w:r w:rsidRPr="007F1787">
              <w:rPr>
                <w:rFonts w:ascii="Times New Roman" w:hAnsi="Times New Roman" w:cs="Times New Roman"/>
                <w:noProof/>
                <w:color w:val="000000"/>
                <w:spacing w:val="4"/>
                <w:w w:val="106"/>
                <w:sz w:val="24"/>
                <w:szCs w:val="24"/>
                <w:lang w:val="kk-KZ"/>
              </w:rPr>
              <w:t>А</w:t>
            </w:r>
            <w:r w:rsidRPr="007F1787">
              <w:rPr>
                <w:rFonts w:ascii="Times New Roman" w:hAnsi="Times New Roman" w:cs="Times New Roman"/>
                <w:noProof/>
                <w:color w:val="000000"/>
                <w:spacing w:val="9"/>
                <w:w w:val="106"/>
                <w:sz w:val="24"/>
                <w:szCs w:val="24"/>
                <w:lang w:val="kk-KZ"/>
              </w:rPr>
              <w:t>шық қара коңыр</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7F1787">
              <w:rPr>
                <w:rFonts w:ascii="Times New Roman" w:hAnsi="Times New Roman" w:cs="Times New Roman"/>
                <w:noProof/>
                <w:color w:val="000000"/>
                <w:spacing w:val="9"/>
                <w:w w:val="106"/>
                <w:sz w:val="24"/>
                <w:szCs w:val="24"/>
                <w:lang w:val="kk-KZ"/>
              </w:rPr>
              <w:t>Кә</w:t>
            </w:r>
            <w:r w:rsidRPr="007F1787">
              <w:rPr>
                <w:rFonts w:ascii="Times New Roman" w:hAnsi="Times New Roman" w:cs="Times New Roman"/>
                <w:noProof/>
                <w:color w:val="000000"/>
                <w:spacing w:val="8"/>
                <w:w w:val="106"/>
                <w:sz w:val="24"/>
                <w:szCs w:val="24"/>
                <w:lang w:val="kk-KZ"/>
              </w:rPr>
              <w:t>дімгі қара қоныр</w:t>
            </w:r>
          </w:p>
          <w:p w:rsidR="009C71F6" w:rsidRPr="007F1787" w:rsidRDefault="009C71F6" w:rsidP="00B76219">
            <w:pPr>
              <w:shd w:val="clear" w:color="auto" w:fill="FFFFFF"/>
              <w:spacing w:after="0" w:line="240" w:lineRule="auto"/>
              <w:jc w:val="center"/>
              <w:rPr>
                <w:rFonts w:ascii="Times New Roman" w:hAnsi="Times New Roman" w:cs="Times New Roman"/>
                <w:sz w:val="24"/>
                <w:szCs w:val="24"/>
                <w:lang w:val="kk-KZ"/>
              </w:rPr>
            </w:pPr>
            <w:r w:rsidRPr="007F1787">
              <w:rPr>
                <w:rFonts w:ascii="Times New Roman" w:hAnsi="Times New Roman" w:cs="Times New Roman"/>
                <w:noProof/>
                <w:color w:val="000000"/>
                <w:spacing w:val="-3"/>
                <w:w w:val="106"/>
                <w:sz w:val="24"/>
                <w:szCs w:val="24"/>
                <w:lang w:val="kk-KZ"/>
              </w:rPr>
              <w:t>Боз</w:t>
            </w:r>
          </w:p>
        </w:tc>
        <w:tc>
          <w:tcPr>
            <w:tcW w:w="773"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3"/>
                <w:w w:val="106"/>
                <w:sz w:val="24"/>
                <w:szCs w:val="24"/>
              </w:rPr>
              <w:t xml:space="preserve">2,77 2,50 </w:t>
            </w:r>
            <w:r w:rsidRPr="007F1787">
              <w:rPr>
                <w:rFonts w:ascii="Times New Roman" w:hAnsi="Times New Roman" w:cs="Times New Roman"/>
                <w:noProof/>
                <w:color w:val="000000"/>
                <w:spacing w:val="-6"/>
                <w:w w:val="106"/>
                <w:sz w:val="24"/>
                <w:szCs w:val="24"/>
              </w:rPr>
              <w:t xml:space="preserve">3,21 </w:t>
            </w:r>
            <w:r w:rsidRPr="007F1787">
              <w:rPr>
                <w:rFonts w:ascii="Times New Roman" w:hAnsi="Times New Roman" w:cs="Times New Roman"/>
                <w:noProof/>
                <w:color w:val="000000"/>
                <w:spacing w:val="-4"/>
                <w:w w:val="106"/>
                <w:sz w:val="24"/>
                <w:szCs w:val="24"/>
              </w:rPr>
              <w:t xml:space="preserve">3,04 </w:t>
            </w:r>
            <w:r w:rsidRPr="007F1787">
              <w:rPr>
                <w:rFonts w:ascii="Times New Roman" w:hAnsi="Times New Roman" w:cs="Times New Roman"/>
                <w:noProof/>
                <w:color w:val="000000"/>
                <w:spacing w:val="-3"/>
                <w:w w:val="106"/>
                <w:sz w:val="24"/>
                <w:szCs w:val="24"/>
              </w:rPr>
              <w:t xml:space="preserve">3,18 </w:t>
            </w:r>
            <w:r w:rsidRPr="007F1787">
              <w:rPr>
                <w:rFonts w:ascii="Times New Roman" w:hAnsi="Times New Roman" w:cs="Times New Roman"/>
                <w:noProof/>
                <w:color w:val="000000"/>
                <w:spacing w:val="-4"/>
                <w:w w:val="106"/>
                <w:sz w:val="24"/>
                <w:szCs w:val="24"/>
              </w:rPr>
              <w:t>5,12</w:t>
            </w:r>
          </w:p>
        </w:tc>
        <w:tc>
          <w:tcPr>
            <w:tcW w:w="1306"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0,08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0,08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2"/>
                <w:w w:val="106"/>
                <w:sz w:val="24"/>
                <w:szCs w:val="24"/>
                <w:lang w:val="kk-KZ"/>
              </w:rPr>
            </w:pPr>
            <w:r w:rsidRPr="007F1787">
              <w:rPr>
                <w:rFonts w:ascii="Times New Roman" w:hAnsi="Times New Roman" w:cs="Times New Roman"/>
                <w:noProof/>
                <w:color w:val="000000"/>
                <w:spacing w:val="-2"/>
                <w:w w:val="106"/>
                <w:sz w:val="24"/>
                <w:szCs w:val="24"/>
              </w:rPr>
              <w:t xml:space="preserve">0,14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0,13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0,15 </w:t>
            </w:r>
          </w:p>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3"/>
                <w:w w:val="106"/>
                <w:sz w:val="24"/>
                <w:szCs w:val="24"/>
              </w:rPr>
              <w:t>0,25</w:t>
            </w:r>
          </w:p>
        </w:tc>
        <w:tc>
          <w:tcPr>
            <w:tcW w:w="1428"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6"/>
                <w:w w:val="106"/>
                <w:sz w:val="24"/>
                <w:szCs w:val="24"/>
                <w:lang w:val="kk-KZ"/>
              </w:rPr>
            </w:pPr>
            <w:r w:rsidRPr="007F1787">
              <w:rPr>
                <w:rFonts w:ascii="Times New Roman" w:hAnsi="Times New Roman" w:cs="Times New Roman"/>
                <w:noProof/>
                <w:color w:val="000000"/>
                <w:spacing w:val="-6"/>
                <w:w w:val="106"/>
                <w:sz w:val="24"/>
                <w:szCs w:val="24"/>
              </w:rPr>
              <w:t xml:space="preserve">60,7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6"/>
                <w:w w:val="106"/>
                <w:sz w:val="24"/>
                <w:szCs w:val="24"/>
                <w:lang w:val="kk-KZ"/>
              </w:rPr>
            </w:pPr>
            <w:r w:rsidRPr="007F1787">
              <w:rPr>
                <w:rFonts w:ascii="Times New Roman" w:hAnsi="Times New Roman" w:cs="Times New Roman"/>
                <w:noProof/>
                <w:color w:val="000000"/>
                <w:spacing w:val="-6"/>
                <w:w w:val="106"/>
                <w:sz w:val="24"/>
                <w:szCs w:val="24"/>
              </w:rPr>
              <w:t xml:space="preserve">74,7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4"/>
                <w:w w:val="106"/>
                <w:sz w:val="24"/>
                <w:szCs w:val="24"/>
              </w:rPr>
              <w:t xml:space="preserve">94,4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6"/>
                <w:w w:val="106"/>
                <w:sz w:val="24"/>
                <w:szCs w:val="24"/>
                <w:lang w:val="kk-KZ"/>
              </w:rPr>
            </w:pPr>
            <w:r w:rsidRPr="007F1787">
              <w:rPr>
                <w:rFonts w:ascii="Times New Roman" w:hAnsi="Times New Roman" w:cs="Times New Roman"/>
                <w:noProof/>
                <w:color w:val="000000"/>
                <w:spacing w:val="-6"/>
                <w:w w:val="106"/>
                <w:sz w:val="24"/>
                <w:szCs w:val="24"/>
              </w:rPr>
              <w:t xml:space="preserve">88,0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4"/>
                <w:w w:val="106"/>
                <w:sz w:val="24"/>
                <w:szCs w:val="24"/>
              </w:rPr>
              <w:t xml:space="preserve">83,5 </w:t>
            </w:r>
          </w:p>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6"/>
                <w:w w:val="106"/>
                <w:sz w:val="24"/>
                <w:szCs w:val="24"/>
              </w:rPr>
              <w:t>77,2</w:t>
            </w:r>
          </w:p>
        </w:tc>
        <w:tc>
          <w:tcPr>
            <w:tcW w:w="1409"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4"/>
                <w:w w:val="106"/>
                <w:sz w:val="24"/>
                <w:szCs w:val="24"/>
              </w:rPr>
              <w:t xml:space="preserve">0,23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4"/>
                <w:w w:val="106"/>
                <w:sz w:val="24"/>
                <w:szCs w:val="24"/>
              </w:rPr>
              <w:t xml:space="preserve">0,03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4"/>
                <w:w w:val="106"/>
                <w:sz w:val="24"/>
                <w:szCs w:val="24"/>
                <w:lang w:val="kk-KZ"/>
              </w:rPr>
            </w:pPr>
            <w:r w:rsidRPr="007F1787">
              <w:rPr>
                <w:rFonts w:ascii="Times New Roman" w:hAnsi="Times New Roman" w:cs="Times New Roman"/>
                <w:noProof/>
                <w:color w:val="000000"/>
                <w:spacing w:val="-4"/>
                <w:w w:val="106"/>
                <w:sz w:val="24"/>
                <w:szCs w:val="24"/>
              </w:rPr>
              <w:t xml:space="preserve">0,05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5"/>
                <w:w w:val="106"/>
                <w:sz w:val="24"/>
                <w:szCs w:val="24"/>
                <w:lang w:val="kk-KZ"/>
              </w:rPr>
            </w:pPr>
            <w:r w:rsidRPr="007F1787">
              <w:rPr>
                <w:rFonts w:ascii="Times New Roman" w:hAnsi="Times New Roman" w:cs="Times New Roman"/>
                <w:noProof/>
                <w:color w:val="000000"/>
                <w:spacing w:val="-5"/>
                <w:w w:val="106"/>
                <w:sz w:val="24"/>
                <w:szCs w:val="24"/>
              </w:rPr>
              <w:t xml:space="preserve">0,03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0,03 </w:t>
            </w:r>
          </w:p>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4"/>
                <w:w w:val="106"/>
                <w:sz w:val="24"/>
                <w:szCs w:val="24"/>
              </w:rPr>
              <w:t>0,04</w:t>
            </w:r>
          </w:p>
        </w:tc>
        <w:tc>
          <w:tcPr>
            <w:tcW w:w="826"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sz w:val="24"/>
                <w:szCs w:val="24"/>
                <w:lang w:val="kk-KZ"/>
              </w:rPr>
            </w:pPr>
            <w:r w:rsidRPr="007F1787">
              <w:rPr>
                <w:rFonts w:ascii="Times New Roman" w:hAnsi="Times New Roman" w:cs="Times New Roman"/>
                <w:noProof/>
                <w:color w:val="000000"/>
                <w:spacing w:val="-9"/>
                <w:w w:val="106"/>
                <w:sz w:val="24"/>
                <w:szCs w:val="24"/>
              </w:rPr>
              <w:t xml:space="preserve">1,33 </w:t>
            </w:r>
            <w:r w:rsidRPr="007F1787">
              <w:rPr>
                <w:rFonts w:ascii="Times New Roman" w:hAnsi="Times New Roman" w:cs="Times New Roman"/>
                <w:noProof/>
                <w:color w:val="000000"/>
                <w:spacing w:val="-4"/>
                <w:w w:val="106"/>
                <w:sz w:val="24"/>
                <w:szCs w:val="24"/>
              </w:rPr>
              <w:t xml:space="preserve">0,77 </w:t>
            </w:r>
            <w:r w:rsidRPr="007F1787">
              <w:rPr>
                <w:rFonts w:ascii="Times New Roman" w:hAnsi="Times New Roman" w:cs="Times New Roman"/>
                <w:noProof/>
                <w:color w:val="000000"/>
                <w:spacing w:val="-14"/>
                <w:w w:val="106"/>
                <w:sz w:val="24"/>
                <w:szCs w:val="24"/>
              </w:rPr>
              <w:t xml:space="preserve">1,11 </w:t>
            </w:r>
            <w:r w:rsidRPr="007F1787">
              <w:rPr>
                <w:rFonts w:ascii="Times New Roman" w:hAnsi="Times New Roman" w:cs="Times New Roman"/>
                <w:noProof/>
                <w:color w:val="000000"/>
                <w:spacing w:val="-6"/>
                <w:w w:val="106"/>
                <w:sz w:val="24"/>
                <w:szCs w:val="24"/>
              </w:rPr>
              <w:t xml:space="preserve">0,86 </w:t>
            </w:r>
            <w:r w:rsidRPr="007F1787">
              <w:rPr>
                <w:rFonts w:ascii="Times New Roman" w:hAnsi="Times New Roman" w:cs="Times New Roman"/>
                <w:noProof/>
                <w:color w:val="000000"/>
                <w:spacing w:val="-3"/>
                <w:w w:val="106"/>
                <w:sz w:val="24"/>
                <w:szCs w:val="24"/>
              </w:rPr>
              <w:t xml:space="preserve">0,87 </w:t>
            </w:r>
            <w:r w:rsidRPr="007F1787">
              <w:rPr>
                <w:rFonts w:ascii="Times New Roman" w:hAnsi="Times New Roman" w:cs="Times New Roman"/>
                <w:noProof/>
                <w:color w:val="000000"/>
                <w:spacing w:val="-6"/>
                <w:w w:val="106"/>
                <w:sz w:val="24"/>
                <w:szCs w:val="24"/>
              </w:rPr>
              <w:t>0,70</w:t>
            </w:r>
            <w:r w:rsidRPr="007F1787">
              <w:rPr>
                <w:rFonts w:ascii="Times New Roman" w:hAnsi="Times New Roman" w:cs="Times New Roman"/>
                <w:noProof/>
                <w:color w:val="000000"/>
                <w:spacing w:val="-6"/>
                <w:w w:val="106"/>
                <w:sz w:val="24"/>
                <w:szCs w:val="24"/>
                <w:lang w:val="kk-KZ"/>
              </w:rPr>
              <w:t xml:space="preserve"> </w:t>
            </w:r>
          </w:p>
        </w:tc>
        <w:tc>
          <w:tcPr>
            <w:tcW w:w="1233" w:type="dxa"/>
            <w:shd w:val="clear" w:color="auto" w:fill="FFFFFF"/>
          </w:tcPr>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8"/>
                <w:w w:val="106"/>
                <w:sz w:val="24"/>
                <w:szCs w:val="24"/>
                <w:lang w:val="kk-KZ"/>
              </w:rPr>
            </w:pPr>
            <w:r w:rsidRPr="007F1787">
              <w:rPr>
                <w:rFonts w:ascii="Times New Roman" w:hAnsi="Times New Roman" w:cs="Times New Roman"/>
                <w:noProof/>
                <w:color w:val="000000"/>
                <w:spacing w:val="-8"/>
                <w:w w:val="106"/>
                <w:sz w:val="24"/>
                <w:szCs w:val="24"/>
              </w:rPr>
              <w:t xml:space="preserve">2,31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3"/>
                <w:w w:val="106"/>
                <w:sz w:val="24"/>
                <w:szCs w:val="24"/>
                <w:lang w:val="kk-KZ"/>
              </w:rPr>
            </w:pPr>
            <w:r w:rsidRPr="007F1787">
              <w:rPr>
                <w:rFonts w:ascii="Times New Roman" w:hAnsi="Times New Roman" w:cs="Times New Roman"/>
                <w:noProof/>
                <w:color w:val="000000"/>
                <w:spacing w:val="-3"/>
                <w:w w:val="106"/>
                <w:sz w:val="24"/>
                <w:szCs w:val="24"/>
              </w:rPr>
              <w:t xml:space="preserve">0,88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7"/>
                <w:w w:val="106"/>
                <w:sz w:val="24"/>
                <w:szCs w:val="24"/>
                <w:lang w:val="kk-KZ"/>
              </w:rPr>
            </w:pPr>
            <w:r w:rsidRPr="007F1787">
              <w:rPr>
                <w:rFonts w:ascii="Times New Roman" w:hAnsi="Times New Roman" w:cs="Times New Roman"/>
                <w:noProof/>
                <w:color w:val="000000"/>
                <w:spacing w:val="-7"/>
                <w:w w:val="106"/>
                <w:sz w:val="24"/>
                <w:szCs w:val="24"/>
              </w:rPr>
              <w:t xml:space="preserve">1,13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7"/>
                <w:w w:val="106"/>
                <w:sz w:val="24"/>
                <w:szCs w:val="24"/>
                <w:lang w:val="kk-KZ"/>
              </w:rPr>
            </w:pPr>
            <w:r w:rsidRPr="007F1787">
              <w:rPr>
                <w:rFonts w:ascii="Times New Roman" w:hAnsi="Times New Roman" w:cs="Times New Roman"/>
                <w:noProof/>
                <w:color w:val="000000"/>
                <w:spacing w:val="-7"/>
                <w:w w:val="106"/>
                <w:sz w:val="24"/>
                <w:szCs w:val="24"/>
              </w:rPr>
              <w:t xml:space="preserve">1,26 </w:t>
            </w:r>
          </w:p>
          <w:p w:rsidR="009C71F6" w:rsidRPr="007F1787" w:rsidRDefault="009C71F6" w:rsidP="00B76219">
            <w:pPr>
              <w:shd w:val="clear" w:color="auto" w:fill="FFFFFF"/>
              <w:spacing w:after="0" w:line="240" w:lineRule="auto"/>
              <w:jc w:val="center"/>
              <w:rPr>
                <w:rFonts w:ascii="Times New Roman" w:hAnsi="Times New Roman" w:cs="Times New Roman"/>
                <w:noProof/>
                <w:color w:val="000000"/>
                <w:spacing w:val="-5"/>
                <w:w w:val="106"/>
                <w:sz w:val="24"/>
                <w:szCs w:val="24"/>
                <w:lang w:val="kk-KZ"/>
              </w:rPr>
            </w:pPr>
            <w:r w:rsidRPr="007F1787">
              <w:rPr>
                <w:rFonts w:ascii="Times New Roman" w:hAnsi="Times New Roman" w:cs="Times New Roman"/>
                <w:noProof/>
                <w:color w:val="000000"/>
                <w:spacing w:val="-5"/>
                <w:w w:val="106"/>
                <w:sz w:val="24"/>
                <w:szCs w:val="24"/>
              </w:rPr>
              <w:t xml:space="preserve">1,36 </w:t>
            </w:r>
          </w:p>
          <w:p w:rsidR="009C71F6" w:rsidRPr="007F1787" w:rsidRDefault="009C71F6" w:rsidP="00B76219">
            <w:pPr>
              <w:shd w:val="clear" w:color="auto" w:fill="FFFFFF"/>
              <w:spacing w:after="0" w:line="240" w:lineRule="auto"/>
              <w:jc w:val="center"/>
              <w:rPr>
                <w:rFonts w:ascii="Times New Roman" w:hAnsi="Times New Roman" w:cs="Times New Roman"/>
                <w:sz w:val="24"/>
                <w:szCs w:val="24"/>
              </w:rPr>
            </w:pPr>
            <w:r w:rsidRPr="007F1787">
              <w:rPr>
                <w:rFonts w:ascii="Times New Roman" w:hAnsi="Times New Roman" w:cs="Times New Roman"/>
                <w:noProof/>
                <w:color w:val="000000"/>
                <w:spacing w:val="-2"/>
                <w:w w:val="106"/>
                <w:sz w:val="24"/>
                <w:szCs w:val="24"/>
              </w:rPr>
              <w:t>0,82</w:t>
            </w:r>
          </w:p>
        </w:tc>
      </w:tr>
    </w:tbl>
    <w:p w:rsidR="009C71F6" w:rsidRPr="00F20692" w:rsidRDefault="009C71F6" w:rsidP="00B76219">
      <w:pPr>
        <w:shd w:val="clear" w:color="auto" w:fill="FFFFFF"/>
        <w:tabs>
          <w:tab w:val="left" w:pos="1008"/>
        </w:tabs>
        <w:spacing w:after="0" w:line="240" w:lineRule="auto"/>
        <w:ind w:firstLine="425"/>
        <w:rPr>
          <w:rFonts w:ascii="Times New Roman" w:hAnsi="Times New Roman" w:cs="Times New Roman"/>
          <w:noProof/>
          <w:color w:val="000000"/>
          <w:spacing w:val="6"/>
          <w:w w:val="95"/>
          <w:sz w:val="28"/>
          <w:szCs w:val="28"/>
          <w:lang w:val="kk-KZ"/>
        </w:rPr>
      </w:pPr>
    </w:p>
    <w:p w:rsidR="009C71F6" w:rsidRPr="00F20692" w:rsidRDefault="009C71F6" w:rsidP="00B76219">
      <w:pPr>
        <w:shd w:val="clear" w:color="auto" w:fill="FFFFFF"/>
        <w:tabs>
          <w:tab w:val="left" w:pos="1008"/>
        </w:tabs>
        <w:spacing w:after="0" w:line="240" w:lineRule="auto"/>
        <w:ind w:firstLine="567"/>
        <w:jc w:val="both"/>
        <w:rPr>
          <w:rFonts w:ascii="Times New Roman" w:hAnsi="Times New Roman" w:cs="Times New Roman"/>
          <w:noProof/>
          <w:color w:val="000000"/>
          <w:spacing w:val="2"/>
          <w:w w:val="95"/>
          <w:sz w:val="28"/>
          <w:szCs w:val="28"/>
          <w:lang w:val="kk-KZ"/>
        </w:rPr>
      </w:pPr>
      <w:r w:rsidRPr="00F20692">
        <w:rPr>
          <w:rFonts w:ascii="Times New Roman" w:hAnsi="Times New Roman" w:cs="Times New Roman"/>
          <w:noProof/>
          <w:color w:val="000000"/>
          <w:spacing w:val="6"/>
          <w:w w:val="95"/>
          <w:sz w:val="28"/>
          <w:szCs w:val="28"/>
          <w:lang w:val="kk-KZ"/>
        </w:rPr>
        <w:t xml:space="preserve">Солтүстік, Орталық Қазақстанның кәдімгі оңтүстік қара, </w:t>
      </w:r>
      <w:r w:rsidRPr="00F20692">
        <w:rPr>
          <w:rFonts w:ascii="Times New Roman" w:hAnsi="Times New Roman" w:cs="Times New Roman"/>
          <w:noProof/>
          <w:color w:val="000000"/>
          <w:spacing w:val="5"/>
          <w:w w:val="95"/>
          <w:sz w:val="28"/>
          <w:szCs w:val="28"/>
          <w:lang w:val="kk-KZ"/>
        </w:rPr>
        <w:t>қара</w:t>
      </w:r>
      <w:r w:rsidR="001B33B6" w:rsidRPr="00F20692">
        <w:rPr>
          <w:rFonts w:ascii="Times New Roman" w:hAnsi="Times New Roman" w:cs="Times New Roman"/>
          <w:noProof/>
          <w:color w:val="000000"/>
          <w:spacing w:val="5"/>
          <w:w w:val="95"/>
          <w:sz w:val="28"/>
          <w:szCs w:val="28"/>
          <w:lang w:val="kk-KZ"/>
        </w:rPr>
        <w:t xml:space="preserve"> қоңыр, </w:t>
      </w:r>
      <w:r w:rsidRPr="00F20692">
        <w:rPr>
          <w:rFonts w:ascii="Times New Roman" w:hAnsi="Times New Roman" w:cs="Times New Roman"/>
          <w:noProof/>
          <w:color w:val="000000"/>
          <w:spacing w:val="5"/>
          <w:w w:val="95"/>
          <w:sz w:val="28"/>
          <w:szCs w:val="28"/>
          <w:lang w:val="kk-KZ"/>
        </w:rPr>
        <w:t>кәдімгі қара қоңыр, ашық қара қоңыр топырақтарында мыс, кобальт элементтерінің жылжымалы түрлерімен қамтамасыз</w:t>
      </w:r>
      <w:r w:rsidRPr="00F20692">
        <w:rPr>
          <w:rFonts w:ascii="Times New Roman" w:hAnsi="Times New Roman" w:cs="Times New Roman"/>
          <w:noProof/>
          <w:color w:val="000000"/>
          <w:spacing w:val="2"/>
          <w:w w:val="95"/>
          <w:sz w:val="28"/>
          <w:szCs w:val="28"/>
          <w:lang w:val="kk-KZ"/>
        </w:rPr>
        <w:t xml:space="preserve"> етілу деңгейі орташа, марганец және бор мөлшері көтеріңкі, молибден мен мырыштың түрлерінің мөлшері аз. </w:t>
      </w:r>
    </w:p>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pacing w:val="2"/>
          <w:w w:val="95"/>
          <w:sz w:val="28"/>
          <w:szCs w:val="28"/>
          <w:lang w:val="kk-KZ"/>
        </w:rPr>
      </w:pPr>
      <w:r w:rsidRPr="00F20692">
        <w:rPr>
          <w:rFonts w:ascii="Times New Roman" w:hAnsi="Times New Roman" w:cs="Times New Roman"/>
          <w:noProof/>
          <w:color w:val="000000"/>
          <w:spacing w:val="2"/>
          <w:w w:val="95"/>
          <w:sz w:val="28"/>
          <w:szCs w:val="28"/>
          <w:lang w:val="kk-KZ"/>
        </w:rPr>
        <w:t>Алматы облысының қара-қоңыр, боз топырақтарының бір кг 5-8 мг, ал Жамбыл, Оңтүстік Қазақстан облыстарының топырағында 2,5-3,0 мг жылжымалы мыс болады.</w:t>
      </w:r>
    </w:p>
    <w:p w:rsidR="00B90B84" w:rsidRDefault="00B90B84" w:rsidP="009A1E05">
      <w:pPr>
        <w:shd w:val="clear" w:color="auto" w:fill="FFFFFF"/>
        <w:spacing w:after="0" w:line="240" w:lineRule="auto"/>
        <w:rPr>
          <w:rFonts w:ascii="Times New Roman" w:hAnsi="Times New Roman" w:cs="Times New Roman"/>
          <w:b/>
          <w:noProof/>
          <w:color w:val="000000"/>
          <w:spacing w:val="2"/>
          <w:w w:val="95"/>
          <w:sz w:val="28"/>
          <w:szCs w:val="28"/>
          <w:lang w:val="kk-KZ"/>
        </w:rPr>
      </w:pPr>
    </w:p>
    <w:p w:rsidR="00BB17A6" w:rsidRDefault="00BB17A6" w:rsidP="009A1E05">
      <w:pPr>
        <w:shd w:val="clear" w:color="auto" w:fill="FFFFFF"/>
        <w:spacing w:after="0" w:line="240" w:lineRule="auto"/>
        <w:rPr>
          <w:rFonts w:ascii="Times New Roman" w:hAnsi="Times New Roman" w:cs="Times New Roman"/>
          <w:b/>
          <w:noProof/>
          <w:color w:val="000000"/>
          <w:spacing w:val="2"/>
          <w:w w:val="95"/>
          <w:sz w:val="28"/>
          <w:szCs w:val="28"/>
          <w:lang w:val="kk-KZ"/>
        </w:rPr>
      </w:pPr>
    </w:p>
    <w:p w:rsidR="00BB17A6" w:rsidRDefault="00BB17A6" w:rsidP="009A1E05">
      <w:pPr>
        <w:shd w:val="clear" w:color="auto" w:fill="FFFFFF"/>
        <w:spacing w:after="0" w:line="240" w:lineRule="auto"/>
        <w:rPr>
          <w:rFonts w:ascii="Times New Roman" w:hAnsi="Times New Roman" w:cs="Times New Roman"/>
          <w:b/>
          <w:noProof/>
          <w:color w:val="000000"/>
          <w:spacing w:val="2"/>
          <w:w w:val="95"/>
          <w:sz w:val="28"/>
          <w:szCs w:val="28"/>
          <w:lang w:val="kk-KZ"/>
        </w:rPr>
      </w:pPr>
    </w:p>
    <w:p w:rsidR="00BB17A6" w:rsidRDefault="00BB17A6" w:rsidP="009A1E05">
      <w:pPr>
        <w:shd w:val="clear" w:color="auto" w:fill="FFFFFF"/>
        <w:spacing w:after="0" w:line="240" w:lineRule="auto"/>
        <w:rPr>
          <w:rFonts w:ascii="Times New Roman" w:hAnsi="Times New Roman" w:cs="Times New Roman"/>
          <w:b/>
          <w:noProof/>
          <w:color w:val="000000"/>
          <w:spacing w:val="2"/>
          <w:w w:val="95"/>
          <w:sz w:val="28"/>
          <w:szCs w:val="28"/>
          <w:lang w:val="kk-KZ"/>
        </w:rPr>
      </w:pPr>
    </w:p>
    <w:p w:rsidR="00BB17A6" w:rsidRDefault="00BB17A6" w:rsidP="009A1E05">
      <w:pPr>
        <w:shd w:val="clear" w:color="auto" w:fill="FFFFFF"/>
        <w:spacing w:after="0" w:line="240" w:lineRule="auto"/>
        <w:rPr>
          <w:rFonts w:ascii="Times New Roman" w:hAnsi="Times New Roman" w:cs="Times New Roman"/>
          <w:b/>
          <w:noProof/>
          <w:color w:val="000000"/>
          <w:spacing w:val="2"/>
          <w:w w:val="95"/>
          <w:sz w:val="28"/>
          <w:szCs w:val="28"/>
          <w:lang w:val="kk-KZ"/>
        </w:rPr>
      </w:pPr>
    </w:p>
    <w:p w:rsidR="00BB17A6" w:rsidRPr="00BB17A6" w:rsidRDefault="00BB17A6" w:rsidP="00BB17A6">
      <w:pPr>
        <w:shd w:val="clear" w:color="auto" w:fill="FFFFFF"/>
        <w:spacing w:after="0" w:line="240" w:lineRule="auto"/>
        <w:ind w:firstLine="567"/>
        <w:jc w:val="center"/>
        <w:rPr>
          <w:rFonts w:ascii="Times New Roman" w:hAnsi="Times New Roman" w:cs="Times New Roman"/>
          <w:b/>
          <w:noProof/>
          <w:color w:val="000000"/>
          <w:spacing w:val="2"/>
          <w:w w:val="95"/>
          <w:sz w:val="28"/>
          <w:szCs w:val="28"/>
          <w:lang w:val="kk-KZ"/>
        </w:rPr>
      </w:pPr>
      <w:r w:rsidRPr="00BB17A6">
        <w:rPr>
          <w:rFonts w:ascii="Times New Roman" w:hAnsi="Times New Roman" w:cs="Times New Roman"/>
          <w:b/>
          <w:noProof/>
          <w:color w:val="000000"/>
          <w:spacing w:val="2"/>
          <w:w w:val="95"/>
          <w:sz w:val="28"/>
          <w:szCs w:val="28"/>
          <w:lang w:val="kk-KZ"/>
        </w:rPr>
        <w:lastRenderedPageBreak/>
        <w:t>V ТАРАУ</w:t>
      </w:r>
    </w:p>
    <w:p w:rsidR="00BB17A6" w:rsidRPr="00BB17A6" w:rsidRDefault="00BB17A6" w:rsidP="00B23F45">
      <w:pPr>
        <w:shd w:val="clear" w:color="auto" w:fill="FFFFFF"/>
        <w:spacing w:after="0" w:line="240" w:lineRule="auto"/>
        <w:ind w:firstLine="567"/>
        <w:jc w:val="center"/>
        <w:rPr>
          <w:rFonts w:ascii="Times New Roman" w:hAnsi="Times New Roman" w:cs="Times New Roman"/>
          <w:b/>
          <w:noProof/>
          <w:color w:val="000000"/>
          <w:spacing w:val="2"/>
          <w:w w:val="95"/>
          <w:sz w:val="28"/>
          <w:szCs w:val="28"/>
          <w:lang w:val="kk-KZ"/>
        </w:rPr>
      </w:pPr>
      <w:r w:rsidRPr="00BB17A6">
        <w:rPr>
          <w:rFonts w:ascii="Times New Roman" w:hAnsi="Times New Roman" w:cs="Times New Roman"/>
          <w:b/>
          <w:noProof/>
          <w:color w:val="000000"/>
          <w:spacing w:val="2"/>
          <w:w w:val="95"/>
          <w:sz w:val="28"/>
          <w:szCs w:val="28"/>
          <w:lang w:val="kk-KZ"/>
        </w:rPr>
        <w:t>МИКРОТЫҢАЙТҚЫШТАРДЫҢ СИПАТТАМАСЫ ЖӘНЕ ОЛАРДЫ ҚОЛДАНУ</w:t>
      </w:r>
    </w:p>
    <w:p w:rsidR="00BB17A6" w:rsidRPr="00BB17A6" w:rsidRDefault="00BB17A6"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5</w:t>
      </w:r>
      <w:r w:rsidRPr="00BB17A6">
        <w:rPr>
          <w:rFonts w:ascii="Times New Roman" w:hAnsi="Times New Roman" w:cs="Times New Roman"/>
          <w:b/>
          <w:noProof/>
          <w:color w:val="000000"/>
          <w:spacing w:val="2"/>
          <w:w w:val="95"/>
          <w:sz w:val="28"/>
          <w:szCs w:val="28"/>
          <w:lang w:val="kk-KZ"/>
        </w:rPr>
        <w:t>.1. Молибденді тыңайтқыштар</w:t>
      </w:r>
    </w:p>
    <w:p w:rsidR="00BB17A6" w:rsidRPr="00BB17A6" w:rsidRDefault="00B23F45"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5.2.</w:t>
      </w:r>
      <w:r w:rsidR="00BB17A6" w:rsidRPr="00BB17A6">
        <w:rPr>
          <w:rFonts w:ascii="Times New Roman" w:hAnsi="Times New Roman" w:cs="Times New Roman"/>
          <w:b/>
          <w:noProof/>
          <w:color w:val="000000"/>
          <w:spacing w:val="2"/>
          <w:w w:val="95"/>
          <w:sz w:val="28"/>
          <w:szCs w:val="28"/>
          <w:lang w:val="kk-KZ"/>
        </w:rPr>
        <w:t xml:space="preserve">Микротыңайтқыштарды қолдану </w:t>
      </w:r>
    </w:p>
    <w:p w:rsidR="00BB17A6" w:rsidRDefault="00BB17A6"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5</w:t>
      </w:r>
      <w:r w:rsidRPr="00BB17A6">
        <w:rPr>
          <w:rFonts w:ascii="Times New Roman" w:hAnsi="Times New Roman" w:cs="Times New Roman"/>
          <w:b/>
          <w:noProof/>
          <w:color w:val="000000"/>
          <w:spacing w:val="2"/>
          <w:w w:val="95"/>
          <w:sz w:val="28"/>
          <w:szCs w:val="28"/>
          <w:lang w:val="kk-KZ"/>
        </w:rPr>
        <w:t>.3. Микротыңайтқыштардың тиімділігін арттыру жолдары</w:t>
      </w:r>
    </w:p>
    <w:p w:rsidR="00BB17A6" w:rsidRDefault="00BB17A6"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 xml:space="preserve">5.4. </w:t>
      </w:r>
      <w:r w:rsidRPr="00BB17A6">
        <w:rPr>
          <w:rFonts w:ascii="Times New Roman" w:hAnsi="Times New Roman" w:cs="Times New Roman"/>
          <w:b/>
          <w:noProof/>
          <w:color w:val="000000"/>
          <w:spacing w:val="2"/>
          <w:w w:val="95"/>
          <w:sz w:val="28"/>
          <w:szCs w:val="28"/>
          <w:lang w:val="kk-KZ"/>
        </w:rPr>
        <w:t>Кешенді тыңайтқыштар</w:t>
      </w:r>
    </w:p>
    <w:p w:rsidR="00BB17A6" w:rsidRDefault="00BB17A6"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5.5.</w:t>
      </w:r>
      <w:r w:rsidRPr="000A6B08">
        <w:rPr>
          <w:lang w:val="kk-KZ"/>
        </w:rPr>
        <w:t xml:space="preserve"> </w:t>
      </w:r>
      <w:r w:rsidRPr="00BB17A6">
        <w:rPr>
          <w:rFonts w:ascii="Times New Roman" w:hAnsi="Times New Roman" w:cs="Times New Roman"/>
          <w:b/>
          <w:noProof/>
          <w:color w:val="000000"/>
          <w:spacing w:val="2"/>
          <w:w w:val="95"/>
          <w:sz w:val="28"/>
          <w:szCs w:val="28"/>
          <w:lang w:val="kk-KZ"/>
        </w:rPr>
        <w:t>Күрделі тыңайтқыштар</w:t>
      </w:r>
      <w:r>
        <w:rPr>
          <w:rFonts w:ascii="Times New Roman" w:hAnsi="Times New Roman" w:cs="Times New Roman"/>
          <w:b/>
          <w:noProof/>
          <w:color w:val="000000"/>
          <w:spacing w:val="2"/>
          <w:w w:val="95"/>
          <w:sz w:val="28"/>
          <w:szCs w:val="28"/>
          <w:lang w:val="kk-KZ"/>
        </w:rPr>
        <w:t xml:space="preserve"> </w:t>
      </w:r>
    </w:p>
    <w:p w:rsidR="00EA41A4" w:rsidRPr="00EA41A4" w:rsidRDefault="00EA41A4" w:rsidP="00EA41A4">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 xml:space="preserve">5.6. </w:t>
      </w:r>
      <w:r w:rsidRPr="00EA41A4">
        <w:rPr>
          <w:rFonts w:ascii="Times New Roman" w:hAnsi="Times New Roman" w:cs="Times New Roman"/>
          <w:b/>
          <w:noProof/>
          <w:color w:val="000000"/>
          <w:spacing w:val="2"/>
          <w:w w:val="95"/>
          <w:sz w:val="28"/>
          <w:szCs w:val="28"/>
          <w:lang w:val="kk-KZ"/>
        </w:rPr>
        <w:t>Аралас тыңайтқыштар.</w:t>
      </w:r>
    </w:p>
    <w:p w:rsidR="009C71F6" w:rsidRDefault="00B23F45" w:rsidP="00B23F45">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sidRPr="00B23F45">
        <w:rPr>
          <w:rFonts w:ascii="Times New Roman" w:hAnsi="Times New Roman" w:cs="Times New Roman"/>
          <w:b/>
          <w:noProof/>
          <w:color w:val="000000"/>
          <w:spacing w:val="2"/>
          <w:w w:val="95"/>
          <w:sz w:val="28"/>
          <w:szCs w:val="28"/>
          <w:lang w:val="kk-KZ"/>
        </w:rPr>
        <w:t>5.7. Сұйық кешенді тыңайтқыштар.</w:t>
      </w:r>
    </w:p>
    <w:p w:rsidR="00CD3440" w:rsidRPr="00B23F45" w:rsidRDefault="00CD3440" w:rsidP="00B23F45">
      <w:pPr>
        <w:shd w:val="clear" w:color="auto" w:fill="FFFFFF"/>
        <w:spacing w:after="0" w:line="240" w:lineRule="auto"/>
        <w:ind w:firstLine="567"/>
        <w:rPr>
          <w:rFonts w:ascii="Times New Roman" w:hAnsi="Times New Roman" w:cs="Times New Roman"/>
          <w:b/>
          <w:noProof/>
          <w:color w:val="000000"/>
          <w:spacing w:val="2"/>
          <w:w w:val="95"/>
          <w:sz w:val="28"/>
          <w:szCs w:val="28"/>
          <w:lang w:val="kk-KZ"/>
        </w:rPr>
      </w:pPr>
      <w:r>
        <w:rPr>
          <w:rFonts w:ascii="Times New Roman" w:hAnsi="Times New Roman" w:cs="Times New Roman"/>
          <w:b/>
          <w:noProof/>
          <w:color w:val="000000"/>
          <w:spacing w:val="2"/>
          <w:w w:val="95"/>
          <w:sz w:val="28"/>
          <w:szCs w:val="28"/>
          <w:lang w:val="kk-KZ"/>
        </w:rPr>
        <w:t xml:space="preserve">5.8. </w:t>
      </w:r>
      <w:r w:rsidRPr="00CD3440">
        <w:rPr>
          <w:rFonts w:ascii="Times New Roman" w:hAnsi="Times New Roman" w:cs="Times New Roman"/>
          <w:b/>
          <w:noProof/>
          <w:color w:val="000000"/>
          <w:spacing w:val="2"/>
          <w:w w:val="95"/>
          <w:sz w:val="28"/>
          <w:szCs w:val="28"/>
          <w:lang w:val="kk-KZ"/>
        </w:rPr>
        <w:t>Кешенді тыңайтқыштарды қолдану ерекшіліктері және тиімділігі</w:t>
      </w:r>
    </w:p>
    <w:p w:rsidR="00B23F45" w:rsidRDefault="00B23F45" w:rsidP="00FE07DD">
      <w:pPr>
        <w:shd w:val="clear" w:color="auto" w:fill="FFFFFF"/>
        <w:spacing w:after="0" w:line="240" w:lineRule="auto"/>
        <w:ind w:firstLine="567"/>
        <w:jc w:val="both"/>
        <w:rPr>
          <w:rFonts w:ascii="Times New Roman" w:hAnsi="Times New Roman" w:cs="Times New Roman"/>
          <w:noProof/>
          <w:color w:val="000000"/>
          <w:spacing w:val="2"/>
          <w:w w:val="95"/>
          <w:sz w:val="28"/>
          <w:szCs w:val="28"/>
          <w:lang w:val="kk-KZ"/>
        </w:rPr>
      </w:pPr>
    </w:p>
    <w:p w:rsidR="003E4147" w:rsidRPr="00FE07DD" w:rsidRDefault="0067446C" w:rsidP="00FE07DD">
      <w:pPr>
        <w:shd w:val="clear" w:color="auto" w:fill="FFFFFF"/>
        <w:spacing w:after="0" w:line="240" w:lineRule="auto"/>
        <w:ind w:firstLine="567"/>
        <w:jc w:val="both"/>
        <w:rPr>
          <w:rFonts w:ascii="Times New Roman" w:hAnsi="Times New Roman" w:cs="Times New Roman"/>
          <w:noProof/>
          <w:color w:val="000000"/>
          <w:spacing w:val="2"/>
          <w:w w:val="95"/>
          <w:sz w:val="28"/>
          <w:szCs w:val="28"/>
          <w:lang w:val="kk-KZ"/>
        </w:rPr>
      </w:pPr>
      <w:r>
        <w:rPr>
          <w:rFonts w:ascii="Times New Roman" w:hAnsi="Times New Roman" w:cs="Times New Roman"/>
          <w:noProof/>
          <w:color w:val="000000"/>
          <w:spacing w:val="2"/>
          <w:w w:val="95"/>
          <w:sz w:val="28"/>
          <w:szCs w:val="28"/>
          <w:lang w:val="kk-KZ"/>
        </w:rPr>
        <w:t xml:space="preserve">Ауылшаруашылығында </w:t>
      </w:r>
      <w:r w:rsidR="009C71F6" w:rsidRPr="00F20692">
        <w:rPr>
          <w:rFonts w:ascii="Times New Roman" w:hAnsi="Times New Roman" w:cs="Times New Roman"/>
          <w:noProof/>
          <w:color w:val="000000"/>
          <w:spacing w:val="2"/>
          <w:w w:val="95"/>
          <w:sz w:val="28"/>
          <w:szCs w:val="28"/>
          <w:lang w:val="kk-KZ"/>
        </w:rPr>
        <w:t>қолданылатын микротыңайтқыштард</w:t>
      </w:r>
      <w:r w:rsidR="00B90B84">
        <w:rPr>
          <w:rFonts w:ascii="Times New Roman" w:hAnsi="Times New Roman" w:cs="Times New Roman"/>
          <w:noProof/>
          <w:color w:val="000000"/>
          <w:spacing w:val="2"/>
          <w:w w:val="95"/>
          <w:sz w:val="28"/>
          <w:szCs w:val="28"/>
          <w:lang w:val="kk-KZ"/>
        </w:rPr>
        <w:t>ың негіздеріне мыналар жатады (</w:t>
      </w:r>
      <w:r w:rsidR="00B90B84" w:rsidRPr="00B90B84">
        <w:rPr>
          <w:rFonts w:ascii="Times New Roman" w:hAnsi="Times New Roman" w:cs="Times New Roman"/>
          <w:noProof/>
          <w:color w:val="000000"/>
          <w:spacing w:val="2"/>
          <w:w w:val="95"/>
          <w:sz w:val="28"/>
          <w:szCs w:val="28"/>
          <w:lang w:val="kk-KZ"/>
        </w:rPr>
        <w:t>1</w:t>
      </w:r>
      <w:r w:rsidR="009C71F6" w:rsidRPr="00F20692">
        <w:rPr>
          <w:rFonts w:ascii="Times New Roman" w:hAnsi="Times New Roman" w:cs="Times New Roman"/>
          <w:noProof/>
          <w:color w:val="000000"/>
          <w:spacing w:val="2"/>
          <w:w w:val="95"/>
          <w:sz w:val="28"/>
          <w:szCs w:val="28"/>
          <w:lang w:val="kk-KZ"/>
        </w:rPr>
        <w:t xml:space="preserve"> </w:t>
      </w:r>
      <w:r w:rsidR="00B90B84">
        <w:rPr>
          <w:rFonts w:ascii="Times New Roman" w:hAnsi="Times New Roman" w:cs="Times New Roman"/>
          <w:noProof/>
          <w:color w:val="000000"/>
          <w:spacing w:val="2"/>
          <w:w w:val="95"/>
          <w:sz w:val="28"/>
          <w:szCs w:val="28"/>
          <w:lang w:val="kk-KZ"/>
        </w:rPr>
        <w:t>сызба нұсқа</w:t>
      </w:r>
      <w:r w:rsidR="009C71F6" w:rsidRPr="00F20692">
        <w:rPr>
          <w:rFonts w:ascii="Times New Roman" w:hAnsi="Times New Roman" w:cs="Times New Roman"/>
          <w:noProof/>
          <w:color w:val="000000"/>
          <w:spacing w:val="2"/>
          <w:w w:val="95"/>
          <w:sz w:val="28"/>
          <w:szCs w:val="28"/>
          <w:lang w:val="kk-KZ"/>
        </w:rPr>
        <w:t>)</w:t>
      </w:r>
      <w:r w:rsidR="00FE07DD" w:rsidRPr="00FE07DD">
        <w:rPr>
          <w:rFonts w:ascii="Times New Roman" w:hAnsi="Times New Roman" w:cs="Times New Roman"/>
          <w:noProof/>
          <w:color w:val="000000"/>
          <w:spacing w:val="2"/>
          <w:w w:val="95"/>
          <w:sz w:val="28"/>
          <w:szCs w:val="28"/>
          <w:lang w:val="kk-KZ"/>
        </w:rPr>
        <w:t>.</w:t>
      </w:r>
    </w:p>
    <w:p w:rsidR="003E4147" w:rsidRPr="00FE07DD" w:rsidRDefault="003E4147" w:rsidP="007F1787">
      <w:pPr>
        <w:shd w:val="clear" w:color="auto" w:fill="FFFFFF"/>
        <w:spacing w:after="0" w:line="240" w:lineRule="auto"/>
        <w:jc w:val="both"/>
        <w:rPr>
          <w:rFonts w:ascii="Times New Roman" w:hAnsi="Times New Roman" w:cs="Times New Roman"/>
          <w:noProof/>
          <w:color w:val="000000"/>
          <w:spacing w:val="2"/>
          <w:w w:val="95"/>
          <w:sz w:val="28"/>
          <w:szCs w:val="28"/>
          <w:lang w:val="kk-KZ"/>
        </w:rPr>
      </w:pPr>
    </w:p>
    <w:p w:rsidR="009C71F6" w:rsidRPr="00F20692" w:rsidRDefault="00344657" w:rsidP="00B76219">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noProof/>
          <w:sz w:val="28"/>
          <w:szCs w:val="28"/>
          <w:lang w:val="en-US"/>
        </w:rPr>
        <mc:AlternateContent>
          <mc:Choice Requires="wps">
            <w:drawing>
              <wp:anchor distT="0" distB="0" distL="114300" distR="114300" simplePos="0" relativeHeight="251673600" behindDoc="0" locked="0" layoutInCell="1" allowOverlap="1">
                <wp:simplePos x="0" y="0"/>
                <wp:positionH relativeFrom="column">
                  <wp:posOffset>2052320</wp:posOffset>
                </wp:positionH>
                <wp:positionV relativeFrom="paragraph">
                  <wp:posOffset>58420</wp:posOffset>
                </wp:positionV>
                <wp:extent cx="3288030" cy="340360"/>
                <wp:effectExtent l="8255" t="10160" r="8890" b="11430"/>
                <wp:wrapNone/>
                <wp:docPr id="10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88030" cy="340360"/>
                        </a:xfrm>
                        <a:prstGeom prst="rect">
                          <a:avLst/>
                        </a:prstGeom>
                        <a:solidFill>
                          <a:srgbClr val="FFFFFF"/>
                        </a:solidFill>
                        <a:ln w="9525">
                          <a:solidFill>
                            <a:srgbClr val="000000"/>
                          </a:solidFill>
                          <a:miter lim="800000"/>
                          <a:headEnd/>
                          <a:tailEnd/>
                        </a:ln>
                      </wps:spPr>
                      <wps:txbx>
                        <w:txbxContent>
                          <w:p w:rsidR="00CD715E" w:rsidRDefault="00CD715E" w:rsidP="003E4147">
                            <w:pPr>
                              <w:shd w:val="clear" w:color="auto" w:fill="FFFFFF"/>
                              <w:spacing w:after="0" w:line="240" w:lineRule="auto"/>
                              <w:ind w:firstLine="425"/>
                              <w:jc w:val="both"/>
                              <w:rPr>
                                <w:rFonts w:ascii="Times New Roman" w:hAnsi="Times New Roman" w:cs="Times New Roman"/>
                                <w:color w:val="000000"/>
                                <w:sz w:val="36"/>
                                <w:szCs w:val="36"/>
                                <w:lang w:val="kk-KZ"/>
                              </w:rPr>
                            </w:pPr>
                            <w:r>
                              <w:rPr>
                                <w:rFonts w:ascii="Times New Roman" w:hAnsi="Times New Roman" w:cs="Times New Roman"/>
                                <w:color w:val="000000"/>
                                <w:sz w:val="36"/>
                                <w:szCs w:val="36"/>
                                <w:lang w:val="kk-KZ"/>
                              </w:rPr>
                              <w:t xml:space="preserve">         Микротыңайтқыштар</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6" style="position:absolute;left:0;text-align:left;margin-left:161.6pt;margin-top:4.6pt;width:258.9pt;height:26.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">
                <v:textbox>
                  <w:txbxContent>
                    <w:p w:rsidR="00CD715E" w:rsidRDefault="00CD715E" w:rsidP="003E4147">
                      <w:pPr>
                        <w:shd w:val="clear" w:color="auto" w:fill="FFFFFF"/>
                        <w:spacing w:after="0" w:line="240" w:lineRule="auto"/>
                        <w:ind w:firstLine="425"/>
                        <w:jc w:val="both"/>
                        <w:rPr>
                          <w:rFonts w:ascii="Times New Roman" w:hAnsi="Times New Roman" w:cs="Times New Roman"/>
                          <w:color w:val="000000"/>
                          <w:sz w:val="36"/>
                          <w:szCs w:val="36"/>
                          <w:lang w:val="kk-KZ"/>
                        </w:rPr>
                      </w:pPr>
                      <w:r>
                        <w:rPr>
                          <w:rFonts w:ascii="Times New Roman" w:hAnsi="Times New Roman" w:cs="Times New Roman"/>
                          <w:color w:val="000000"/>
                          <w:sz w:val="36"/>
                          <w:szCs w:val="36"/>
                          <w:lang w:val="kk-KZ"/>
                        </w:rPr>
                        <w:t xml:space="preserve">         Микротыңайтқыштар</w:t>
                      </w:r>
                    </w:p>
                    <w:p w:rsidR="00CD715E" w:rsidRDefault="00CD715E"/>
                  </w:txbxContent>
                </v:textbox>
              </v:rect>
            </w:pict>
          </mc:Fallback>
        </mc:AlternateContent>
      </w:r>
    </w:p>
    <w:p w:rsidR="009C71F6" w:rsidRPr="00F20692" w:rsidRDefault="00344657" w:rsidP="00B76219">
      <w:pPr>
        <w:shd w:val="clear" w:color="auto" w:fill="FFFFFF"/>
        <w:spacing w:after="0" w:line="240" w:lineRule="auto"/>
        <w:ind w:firstLine="425"/>
        <w:rPr>
          <w:rFonts w:ascii="Times New Roman" w:hAnsi="Times New Roman" w:cs="Times New Roman"/>
          <w:sz w:val="28"/>
          <w:szCs w:val="28"/>
          <w:lang w:val="kk-KZ"/>
        </w:rPr>
      </w:pPr>
      <w:r>
        <w:rPr>
          <w:rFonts w:ascii="Times New Roman" w:hAnsi="Times New Roman" w:cs="Times New Roman"/>
          <w:noProof/>
          <w:sz w:val="28"/>
          <w:szCs w:val="28"/>
          <w:lang w:val="en-US"/>
        </w:rPr>
        <mc:AlternateContent>
          <mc:Choice Requires="wps">
            <w:drawing>
              <wp:anchor distT="0" distB="0" distL="114300" distR="114300" simplePos="0" relativeHeight="251678720" behindDoc="0" locked="0" layoutInCell="1" allowOverlap="1">
                <wp:simplePos x="0" y="0"/>
                <wp:positionH relativeFrom="column">
                  <wp:posOffset>5340350</wp:posOffset>
                </wp:positionH>
                <wp:positionV relativeFrom="paragraph">
                  <wp:posOffset>194310</wp:posOffset>
                </wp:positionV>
                <wp:extent cx="213995" cy="320675"/>
                <wp:effectExtent l="10160" t="7620" r="52070" b="43180"/>
                <wp:wrapNone/>
                <wp:docPr id="99"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995" cy="320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08C7AF" id="_x0000_t32" coordsize="21600,21600" o:spt="32" o:oned="t" path="m,l21600,21600e" filled="f">
                <v:path arrowok="t" fillok="f" o:connecttype="none"/>
                <o:lock v:ext="edit" shapetype="t"/>
              </v:shapetype>
              <v:shape id="AutoShape 25" o:spid="_x0000_s1026" type="#_x0000_t32" style="position:absolute;margin-left:420.5pt;margin-top:15.3pt;width:16.85pt;height:25.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677696" behindDoc="0" locked="0" layoutInCell="1" allowOverlap="1">
                <wp:simplePos x="0" y="0"/>
                <wp:positionH relativeFrom="column">
                  <wp:posOffset>4241165</wp:posOffset>
                </wp:positionH>
                <wp:positionV relativeFrom="paragraph">
                  <wp:posOffset>194310</wp:posOffset>
                </wp:positionV>
                <wp:extent cx="29210" cy="418465"/>
                <wp:effectExtent l="25400" t="7620" r="59690" b="21590"/>
                <wp:wrapNone/>
                <wp:docPr id="98"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210" cy="418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275C15" id="AutoShape 24" o:spid="_x0000_s1026" type="#_x0000_t32" style="position:absolute;margin-left:333.95pt;margin-top:15.3pt;width:2.3pt;height:32.9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676672" behindDoc="0" locked="0" layoutInCell="1" allowOverlap="1">
                <wp:simplePos x="0" y="0"/>
                <wp:positionH relativeFrom="column">
                  <wp:posOffset>3170555</wp:posOffset>
                </wp:positionH>
                <wp:positionV relativeFrom="paragraph">
                  <wp:posOffset>194310</wp:posOffset>
                </wp:positionV>
                <wp:extent cx="0" cy="418465"/>
                <wp:effectExtent l="59690" t="7620" r="54610" b="21590"/>
                <wp:wrapNone/>
                <wp:docPr id="97" name="AutoShap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8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10DB05" id="AutoShape 23" o:spid="_x0000_s1026" type="#_x0000_t32" style="position:absolute;margin-left:249.65pt;margin-top:15.3pt;width:0;height:32.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675648" behindDoc="0" locked="0" layoutInCell="1" allowOverlap="1">
                <wp:simplePos x="0" y="0"/>
                <wp:positionH relativeFrom="column">
                  <wp:posOffset>2052320</wp:posOffset>
                </wp:positionH>
                <wp:positionV relativeFrom="paragraph">
                  <wp:posOffset>194310</wp:posOffset>
                </wp:positionV>
                <wp:extent cx="0" cy="418465"/>
                <wp:effectExtent l="55880" t="7620" r="58420" b="21590"/>
                <wp:wrapNone/>
                <wp:docPr id="96" name="AutoShap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8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A7EFCB" id="AutoShape 22" o:spid="_x0000_s1026" type="#_x0000_t32" style="position:absolute;margin-left:161.6pt;margin-top:15.3pt;width:0;height:32.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674624" behindDoc="0" locked="0" layoutInCell="1" allowOverlap="1">
                <wp:simplePos x="0" y="0"/>
                <wp:positionH relativeFrom="column">
                  <wp:posOffset>1468755</wp:posOffset>
                </wp:positionH>
                <wp:positionV relativeFrom="paragraph">
                  <wp:posOffset>194310</wp:posOffset>
                </wp:positionV>
                <wp:extent cx="583565" cy="320675"/>
                <wp:effectExtent l="43815" t="7620" r="10795" b="52705"/>
                <wp:wrapNone/>
                <wp:docPr id="95"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3565" cy="3206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0B11BC6" id="AutoShape 21" o:spid="_x0000_s1026" type="#_x0000_t32" style="position:absolute;margin-left:115.65pt;margin-top:15.3pt;width:45.95pt;height:25.25pt;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">
                <v:stroke endarrow="block"/>
              </v:shape>
            </w:pict>
          </mc:Fallback>
        </mc:AlternateConten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lang w:val="kk-KZ"/>
        </w:rPr>
      </w:pPr>
    </w:p>
    <w:p w:rsidR="009C71F6" w:rsidRPr="00F20692" w:rsidRDefault="00344657" w:rsidP="00B76219">
      <w:pPr>
        <w:shd w:val="clear" w:color="auto" w:fill="FFFFFF"/>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83840" behindDoc="0" locked="0" layoutInCell="1" allowOverlap="1">
                <wp:simplePos x="0" y="0"/>
                <wp:positionH relativeFrom="column">
                  <wp:posOffset>5252720</wp:posOffset>
                </wp:positionH>
                <wp:positionV relativeFrom="paragraph">
                  <wp:posOffset>106045</wp:posOffset>
                </wp:positionV>
                <wp:extent cx="1099185" cy="546735"/>
                <wp:effectExtent l="8255" t="13970" r="6985" b="10795"/>
                <wp:wrapNone/>
                <wp:docPr id="94"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9185" cy="546735"/>
                        </a:xfrm>
                        <a:prstGeom prst="rect">
                          <a:avLst/>
                        </a:prstGeom>
                        <a:solidFill>
                          <a:srgbClr val="FFFFFF"/>
                        </a:solidFill>
                        <a:ln w="9525">
                          <a:solidFill>
                            <a:srgbClr val="000000"/>
                          </a:solidFill>
                          <a:miter lim="800000"/>
                          <a:headEnd/>
                          <a:tailEnd/>
                        </a:ln>
                      </wps:spPr>
                      <wps:txb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Марганец</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0" o:spid="_x0000_s1027" style="position:absolute;left:0;text-align:left;margin-left:413.6pt;margin-top:8.35pt;width:86.55pt;height:43.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">
                <v:textbo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Марганец</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79744" behindDoc="0" locked="0" layoutInCell="1" allowOverlap="1">
                <wp:simplePos x="0" y="0"/>
                <wp:positionH relativeFrom="column">
                  <wp:posOffset>894715</wp:posOffset>
                </wp:positionH>
                <wp:positionV relativeFrom="paragraph">
                  <wp:posOffset>106045</wp:posOffset>
                </wp:positionV>
                <wp:extent cx="574040" cy="546735"/>
                <wp:effectExtent l="12700" t="13970" r="13335" b="10795"/>
                <wp:wrapNone/>
                <wp:docPr id="93"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46735"/>
                        </a:xfrm>
                        <a:prstGeom prst="rect">
                          <a:avLst/>
                        </a:prstGeom>
                        <a:solidFill>
                          <a:srgbClr val="FFFFFF"/>
                        </a:solidFill>
                        <a:ln w="9525">
                          <a:solidFill>
                            <a:srgbClr val="000000"/>
                          </a:solidFill>
                          <a:miter lim="800000"/>
                          <a:headEnd/>
                          <a:tailEnd/>
                        </a:ln>
                      </wps:spPr>
                      <wps:txbx>
                        <w:txbxContent>
                          <w:p w:rsidR="00CD715E" w:rsidRPr="0025790B" w:rsidRDefault="00CD715E" w:rsidP="003E4147">
                            <w:pPr>
                              <w:rPr>
                                <w:rFonts w:ascii="Times New Roman" w:hAnsi="Times New Roman" w:cs="Times New Roman"/>
                                <w:sz w:val="28"/>
                                <w:lang w:val="kk-KZ"/>
                              </w:rPr>
                            </w:pPr>
                            <w:r w:rsidRPr="0025790B">
                              <w:rPr>
                                <w:rFonts w:ascii="Times New Roman" w:hAnsi="Times New Roman" w:cs="Times New Roman"/>
                                <w:sz w:val="28"/>
                                <w:lang w:val="kk-KZ"/>
                              </w:rPr>
                              <w:t>Бор</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28" style="position:absolute;left:0;text-align:left;margin-left:70.45pt;margin-top:8.35pt;width:45.2pt;height:43.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">
                <v:textbox>
                  <w:txbxContent>
                    <w:p w:rsidR="00CD715E" w:rsidRPr="0025790B" w:rsidRDefault="00CD715E" w:rsidP="003E4147">
                      <w:pPr>
                        <w:rPr>
                          <w:rFonts w:ascii="Times New Roman" w:hAnsi="Times New Roman" w:cs="Times New Roman"/>
                          <w:sz w:val="28"/>
                          <w:lang w:val="kk-KZ"/>
                        </w:rPr>
                      </w:pPr>
                      <w:r w:rsidRPr="0025790B">
                        <w:rPr>
                          <w:rFonts w:ascii="Times New Roman" w:hAnsi="Times New Roman" w:cs="Times New Roman"/>
                          <w:sz w:val="28"/>
                          <w:lang w:val="kk-KZ"/>
                        </w:rPr>
                        <w:t>Бор</w:t>
                      </w:r>
                    </w:p>
                    <w:p w:rsidR="00CD715E" w:rsidRDefault="00CD715E"/>
                  </w:txbxContent>
                </v:textbox>
              </v:rect>
            </w:pict>
          </mc:Fallback>
        </mc:AlternateContent>
      </w:r>
    </w:p>
    <w:p w:rsidR="009C71F6" w:rsidRPr="00FE07DD" w:rsidRDefault="00344657" w:rsidP="00B76219">
      <w:pPr>
        <w:shd w:val="clear" w:color="auto" w:fill="FFFFFF"/>
        <w:spacing w:after="0" w:line="240" w:lineRule="auto"/>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82816" behindDoc="0" locked="0" layoutInCell="1" allowOverlap="1">
                <wp:simplePos x="0" y="0"/>
                <wp:positionH relativeFrom="column">
                  <wp:posOffset>3978275</wp:posOffset>
                </wp:positionH>
                <wp:positionV relativeFrom="paragraph">
                  <wp:posOffset>-635</wp:posOffset>
                </wp:positionV>
                <wp:extent cx="1060450" cy="448945"/>
                <wp:effectExtent l="10160" t="6985" r="5715" b="10795"/>
                <wp:wrapNone/>
                <wp:docPr id="92"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0450" cy="448945"/>
                        </a:xfrm>
                        <a:prstGeom prst="rect">
                          <a:avLst/>
                        </a:prstGeom>
                        <a:solidFill>
                          <a:srgbClr val="FFFFFF"/>
                        </a:solidFill>
                        <a:ln w="9525">
                          <a:solidFill>
                            <a:srgbClr val="000000"/>
                          </a:solidFill>
                          <a:miter lim="800000"/>
                          <a:headEnd/>
                          <a:tailEnd/>
                        </a:ln>
                      </wps:spPr>
                      <wps:txb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Молибден</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9" o:spid="_x0000_s1029" style="position:absolute;left:0;text-align:left;margin-left:313.25pt;margin-top:-.05pt;width:83.5pt;height:35.3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">
                <v:textbo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Молибден</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1792" behindDoc="0" locked="0" layoutInCell="1" allowOverlap="1">
                <wp:simplePos x="0" y="0"/>
                <wp:positionH relativeFrom="column">
                  <wp:posOffset>2917825</wp:posOffset>
                </wp:positionH>
                <wp:positionV relativeFrom="paragraph">
                  <wp:posOffset>-635</wp:posOffset>
                </wp:positionV>
                <wp:extent cx="855980" cy="448945"/>
                <wp:effectExtent l="6985" t="6985" r="13335" b="10795"/>
                <wp:wrapNone/>
                <wp:docPr id="91"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55980" cy="448945"/>
                        </a:xfrm>
                        <a:prstGeom prst="rect">
                          <a:avLst/>
                        </a:prstGeom>
                        <a:solidFill>
                          <a:srgbClr val="FFFFFF"/>
                        </a:solidFill>
                        <a:ln w="9525">
                          <a:solidFill>
                            <a:srgbClr val="000000"/>
                          </a:solidFill>
                          <a:miter lim="800000"/>
                          <a:headEnd/>
                          <a:tailEnd/>
                        </a:ln>
                      </wps:spPr>
                      <wps:txb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Мырыш</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0" style="position:absolute;left:0;text-align:left;margin-left:229.75pt;margin-top:-.05pt;width:67.4pt;height:35.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">
                <v:textbo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Мырыш</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0768" behindDoc="0" locked="0" layoutInCell="1" allowOverlap="1">
                <wp:simplePos x="0" y="0"/>
                <wp:positionH relativeFrom="column">
                  <wp:posOffset>1828165</wp:posOffset>
                </wp:positionH>
                <wp:positionV relativeFrom="paragraph">
                  <wp:posOffset>-635</wp:posOffset>
                </wp:positionV>
                <wp:extent cx="603250" cy="390525"/>
                <wp:effectExtent l="12700" t="6985" r="12700" b="12065"/>
                <wp:wrapNone/>
                <wp:docPr id="90"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3250" cy="390525"/>
                        </a:xfrm>
                        <a:prstGeom prst="rect">
                          <a:avLst/>
                        </a:prstGeom>
                        <a:solidFill>
                          <a:srgbClr val="FFFFFF"/>
                        </a:solidFill>
                        <a:ln w="9525">
                          <a:solidFill>
                            <a:srgbClr val="000000"/>
                          </a:solidFill>
                          <a:miter lim="800000"/>
                          <a:headEnd/>
                          <a:tailEnd/>
                        </a:ln>
                      </wps:spPr>
                      <wps:txb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Мыс</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7" o:spid="_x0000_s1031" style="position:absolute;left:0;text-align:left;margin-left:143.95pt;margin-top:-.05pt;width:47.5pt;height:30.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">
                <v:textbox>
                  <w:txbxContent>
                    <w:p w:rsidR="00CD715E" w:rsidRPr="0025790B" w:rsidRDefault="00CD715E" w:rsidP="00FE07DD">
                      <w:pPr>
                        <w:rPr>
                          <w:rFonts w:ascii="Times New Roman" w:hAnsi="Times New Roman" w:cs="Times New Roman"/>
                          <w:sz w:val="28"/>
                          <w:lang w:val="kk-KZ"/>
                        </w:rPr>
                      </w:pPr>
                      <w:r w:rsidRPr="0025790B">
                        <w:rPr>
                          <w:rFonts w:ascii="Times New Roman" w:hAnsi="Times New Roman" w:cs="Times New Roman"/>
                          <w:sz w:val="28"/>
                          <w:lang w:val="kk-KZ"/>
                        </w:rPr>
                        <w:t>Мыс</w:t>
                      </w:r>
                    </w:p>
                    <w:p w:rsidR="00CD715E" w:rsidRDefault="00CD715E"/>
                  </w:txbxContent>
                </v:textbox>
              </v:rect>
            </w:pict>
          </mc:Fallback>
        </mc:AlternateContent>
      </w:r>
    </w:p>
    <w:p w:rsidR="009C71F6" w:rsidRPr="00FE07DD" w:rsidRDefault="00344657" w:rsidP="00B76219">
      <w:pPr>
        <w:shd w:val="clear" w:color="auto" w:fill="FFFFFF"/>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85888" behindDoc="0" locked="0" layoutInCell="1" allowOverlap="1">
                <wp:simplePos x="0" y="0"/>
                <wp:positionH relativeFrom="column">
                  <wp:posOffset>2139950</wp:posOffset>
                </wp:positionH>
                <wp:positionV relativeFrom="paragraph">
                  <wp:posOffset>185420</wp:posOffset>
                </wp:positionV>
                <wp:extent cx="9525" cy="369570"/>
                <wp:effectExtent l="48260" t="6985" r="56515" b="23495"/>
                <wp:wrapNone/>
                <wp:docPr id="89"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3695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6EA888" id="AutoShape 32" o:spid="_x0000_s1026" type="#_x0000_t32" style="position:absolute;margin-left:168.5pt;margin-top:14.6pt;width:.75pt;height:29.1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">
                <v:stroke endarrow="block"/>
              </v:shape>
            </w:pict>
          </mc:Fallback>
        </mc:AlternateContent>
      </w:r>
    </w:p>
    <w:p w:rsidR="003E4147" w:rsidRPr="00FE07DD" w:rsidRDefault="00344657" w:rsidP="00B76219">
      <w:pPr>
        <w:shd w:val="clear" w:color="auto" w:fill="FFFFFF"/>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92032" behindDoc="0" locked="0" layoutInCell="1" allowOverlap="1">
                <wp:simplePos x="0" y="0"/>
                <wp:positionH relativeFrom="column">
                  <wp:posOffset>2685415</wp:posOffset>
                </wp:positionH>
                <wp:positionV relativeFrom="paragraph">
                  <wp:posOffset>184150</wp:posOffset>
                </wp:positionV>
                <wp:extent cx="1040765" cy="4236085"/>
                <wp:effectExtent l="12700" t="10160" r="13335" b="11430"/>
                <wp:wrapNone/>
                <wp:docPr id="8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0765" cy="4236085"/>
                        </a:xfrm>
                        <a:prstGeom prst="rect">
                          <a:avLst/>
                        </a:prstGeom>
                        <a:solidFill>
                          <a:srgbClr val="FFFFFF"/>
                        </a:solidFill>
                        <a:ln w="9525">
                          <a:solidFill>
                            <a:srgbClr val="000000"/>
                          </a:solidFill>
                          <a:miter lim="800000"/>
                          <a:headEnd/>
                          <a:tailEnd/>
                        </a:ln>
                      </wps:spPr>
                      <wps:txbx>
                        <w:txbxContent>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1.Күкірт қышқылды  мырыш ZnSO</w:t>
                            </w:r>
                            <w:r w:rsidRPr="00B10E6F">
                              <w:rPr>
                                <w:rFonts w:ascii="Times New Roman" w:hAnsi="Times New Roman" w:cs="Times New Roman"/>
                                <w:sz w:val="20"/>
                                <w:szCs w:val="20"/>
                                <w:vertAlign w:val="subscript"/>
                                <w:lang w:val="en-US"/>
                              </w:rPr>
                              <w:t>4</w:t>
                            </w:r>
                            <w:r w:rsidRPr="00B10E6F">
                              <w:rPr>
                                <w:rFonts w:ascii="Times New Roman" w:hAnsi="Times New Roman" w:cs="Times New Roman"/>
                                <w:sz w:val="20"/>
                                <w:szCs w:val="20"/>
                                <w:lang w:val="en-US"/>
                              </w:rPr>
                              <w:t>*7H</w:t>
                            </w:r>
                            <w:r w:rsidRPr="00B10E6F">
                              <w:rPr>
                                <w:rFonts w:ascii="Times New Roman" w:hAnsi="Times New Roman" w:cs="Times New Roman"/>
                                <w:sz w:val="20"/>
                                <w:szCs w:val="20"/>
                                <w:vertAlign w:val="subscript"/>
                                <w:lang w:val="en-US"/>
                              </w:rPr>
                              <w:t>2</w:t>
                            </w:r>
                            <w:r w:rsidRPr="00B10E6F">
                              <w:rPr>
                                <w:rFonts w:ascii="Times New Roman" w:hAnsi="Times New Roman" w:cs="Times New Roman"/>
                                <w:sz w:val="20"/>
                                <w:szCs w:val="20"/>
                                <w:lang w:val="en-US"/>
                              </w:rPr>
                              <w:t>O, құрамында 25</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sz w:val="20"/>
                                <w:szCs w:val="20"/>
                                <w:lang w:val="kk-KZ"/>
                              </w:rPr>
                              <w:t>Zn болады, суда ритін ақ кристаллды ұнтақ</w:t>
                            </w:r>
                          </w:p>
                          <w:p w:rsidR="00CD715E" w:rsidRPr="00FF6A0A" w:rsidRDefault="00CD715E" w:rsidP="00FE07DD">
                            <w:pPr>
                              <w:rPr>
                                <w:rFonts w:ascii="Times New Roman" w:hAnsi="Times New Roman" w:cs="Times New Roman"/>
                                <w:sz w:val="28"/>
                                <w:lang w:val="kk-KZ"/>
                              </w:rPr>
                            </w:pPr>
                            <w:r w:rsidRPr="00B10E6F">
                              <w:rPr>
                                <w:rFonts w:ascii="Times New Roman" w:hAnsi="Times New Roman" w:cs="Times New Roman"/>
                                <w:sz w:val="20"/>
                                <w:szCs w:val="20"/>
                                <w:lang w:val="kk-KZ"/>
                              </w:rPr>
                              <w:t>2.Мырыш полимикротыңайтқыштары Химиялық зауыттардың шлакты қалдықтары 19,6</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sz w:val="20"/>
                                <w:szCs w:val="20"/>
                                <w:lang w:val="kk-KZ"/>
                              </w:rPr>
                              <w:t>Zn O, 17,4</w:t>
                            </w:r>
                            <w:r w:rsidRPr="00B10E6F">
                              <w:rPr>
                                <w:rFonts w:ascii="Times New Roman" w:hAnsi="Times New Roman" w:cs="Times New Roman"/>
                                <w:noProof/>
                                <w:color w:val="000000"/>
                                <w:spacing w:val="2"/>
                                <w:w w:val="95"/>
                                <w:sz w:val="20"/>
                                <w:szCs w:val="20"/>
                                <w:lang w:val="kk-KZ"/>
                              </w:rPr>
                              <w:t xml:space="preserve">% силикатты мырыш және аз мөлшерде </w:t>
                            </w:r>
                            <w:r w:rsidRPr="00B10E6F">
                              <w:rPr>
                                <w:rFonts w:ascii="Times New Roman" w:hAnsi="Times New Roman" w:cs="Times New Roman"/>
                                <w:b/>
                                <w:noProof/>
                                <w:color w:val="000000"/>
                                <w:spacing w:val="2"/>
                                <w:w w:val="95"/>
                                <w:sz w:val="20"/>
                                <w:szCs w:val="20"/>
                                <w:lang w:val="kk-KZ"/>
                              </w:rPr>
                              <w:t>AI, Cu ,Mg, Mn, B, Mo</w:t>
                            </w:r>
                          </w:p>
                          <w:p w:rsidR="00CD715E" w:rsidRPr="00FE07DD" w:rsidRDefault="00CD715E">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32" style="position:absolute;left:0;text-align:left;margin-left:211.45pt;margin-top:14.5pt;width:81.95pt;height:333.5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">
                <v:textbox>
                  <w:txbxContent>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1.Күкірт қышқылды  мырыш ZnSO</w:t>
                      </w:r>
                      <w:r w:rsidRPr="00B10E6F">
                        <w:rPr>
                          <w:rFonts w:ascii="Times New Roman" w:hAnsi="Times New Roman" w:cs="Times New Roman"/>
                          <w:sz w:val="20"/>
                          <w:szCs w:val="20"/>
                          <w:vertAlign w:val="subscript"/>
                          <w:lang w:val="en-US"/>
                        </w:rPr>
                        <w:t>4</w:t>
                      </w:r>
                      <w:r w:rsidRPr="00B10E6F">
                        <w:rPr>
                          <w:rFonts w:ascii="Times New Roman" w:hAnsi="Times New Roman" w:cs="Times New Roman"/>
                          <w:sz w:val="20"/>
                          <w:szCs w:val="20"/>
                          <w:lang w:val="en-US"/>
                        </w:rPr>
                        <w:t>*7H</w:t>
                      </w:r>
                      <w:r w:rsidRPr="00B10E6F">
                        <w:rPr>
                          <w:rFonts w:ascii="Times New Roman" w:hAnsi="Times New Roman" w:cs="Times New Roman"/>
                          <w:sz w:val="20"/>
                          <w:szCs w:val="20"/>
                          <w:vertAlign w:val="subscript"/>
                          <w:lang w:val="en-US"/>
                        </w:rPr>
                        <w:t>2</w:t>
                      </w:r>
                      <w:r w:rsidRPr="00B10E6F">
                        <w:rPr>
                          <w:rFonts w:ascii="Times New Roman" w:hAnsi="Times New Roman" w:cs="Times New Roman"/>
                          <w:sz w:val="20"/>
                          <w:szCs w:val="20"/>
                          <w:lang w:val="en-US"/>
                        </w:rPr>
                        <w:t>O, құрамында 25</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sz w:val="20"/>
                          <w:szCs w:val="20"/>
                          <w:lang w:val="kk-KZ"/>
                        </w:rPr>
                        <w:t>Zn болады, суда ритін ақ кристаллды ұнтақ</w:t>
                      </w:r>
                    </w:p>
                    <w:p w:rsidR="00CD715E" w:rsidRPr="00FF6A0A" w:rsidRDefault="00CD715E" w:rsidP="00FE07DD">
                      <w:pPr>
                        <w:rPr>
                          <w:rFonts w:ascii="Times New Roman" w:hAnsi="Times New Roman" w:cs="Times New Roman"/>
                          <w:sz w:val="28"/>
                          <w:lang w:val="kk-KZ"/>
                        </w:rPr>
                      </w:pPr>
                      <w:r w:rsidRPr="00B10E6F">
                        <w:rPr>
                          <w:rFonts w:ascii="Times New Roman" w:hAnsi="Times New Roman" w:cs="Times New Roman"/>
                          <w:sz w:val="20"/>
                          <w:szCs w:val="20"/>
                          <w:lang w:val="kk-KZ"/>
                        </w:rPr>
                        <w:t>2.Мырыш полимикротыңайтқыштары Химиялық зауыттардың шлакты қалдықтары 19,6</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sz w:val="20"/>
                          <w:szCs w:val="20"/>
                          <w:lang w:val="kk-KZ"/>
                        </w:rPr>
                        <w:t>Zn O, 17,4</w:t>
                      </w:r>
                      <w:r w:rsidRPr="00B10E6F">
                        <w:rPr>
                          <w:rFonts w:ascii="Times New Roman" w:hAnsi="Times New Roman" w:cs="Times New Roman"/>
                          <w:noProof/>
                          <w:color w:val="000000"/>
                          <w:spacing w:val="2"/>
                          <w:w w:val="95"/>
                          <w:sz w:val="20"/>
                          <w:szCs w:val="20"/>
                          <w:lang w:val="kk-KZ"/>
                        </w:rPr>
                        <w:t xml:space="preserve">% силикатты мырыш және аз мөлшерде </w:t>
                      </w:r>
                      <w:r w:rsidRPr="00B10E6F">
                        <w:rPr>
                          <w:rFonts w:ascii="Times New Roman" w:hAnsi="Times New Roman" w:cs="Times New Roman"/>
                          <w:b/>
                          <w:noProof/>
                          <w:color w:val="000000"/>
                          <w:spacing w:val="2"/>
                          <w:w w:val="95"/>
                          <w:sz w:val="20"/>
                          <w:szCs w:val="20"/>
                          <w:lang w:val="kk-KZ"/>
                        </w:rPr>
                        <w:t>AI, Cu ,Mg, Mn, B, Mo</w:t>
                      </w:r>
                    </w:p>
                    <w:p w:rsidR="00CD715E" w:rsidRPr="00FE07DD" w:rsidRDefault="00CD715E">
                      <w:pPr>
                        <w:rPr>
                          <w:lang w:val="kk-KZ"/>
                        </w:rPr>
                      </w:pPr>
                    </w:p>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6912" behindDoc="0" locked="0" layoutInCell="1" allowOverlap="1">
                <wp:simplePos x="0" y="0"/>
                <wp:positionH relativeFrom="column">
                  <wp:posOffset>3228975</wp:posOffset>
                </wp:positionH>
                <wp:positionV relativeFrom="paragraph">
                  <wp:posOffset>39370</wp:posOffset>
                </wp:positionV>
                <wp:extent cx="635" cy="144780"/>
                <wp:effectExtent l="60960" t="8255" r="52705" b="18415"/>
                <wp:wrapNone/>
                <wp:docPr id="87"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447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AFB526" id="AutoShape 33" o:spid="_x0000_s1026" type="#_x0000_t32" style="position:absolute;margin-left:254.25pt;margin-top:3.1pt;width:.05pt;height:11.4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8960" behindDoc="0" locked="0" layoutInCell="1" allowOverlap="1">
                <wp:simplePos x="0" y="0"/>
                <wp:positionH relativeFrom="column">
                  <wp:posOffset>5612765</wp:posOffset>
                </wp:positionH>
                <wp:positionV relativeFrom="paragraph">
                  <wp:posOffset>39370</wp:posOffset>
                </wp:positionV>
                <wp:extent cx="0" cy="311150"/>
                <wp:effectExtent l="53975" t="8255" r="60325" b="23495"/>
                <wp:wrapNone/>
                <wp:docPr id="86"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F448ED" id="AutoShape 35" o:spid="_x0000_s1026" type="#_x0000_t32" style="position:absolute;margin-left:441.95pt;margin-top:3.1pt;width:0;height:2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7936" behindDoc="0" locked="0" layoutInCell="1" allowOverlap="1">
                <wp:simplePos x="0" y="0"/>
                <wp:positionH relativeFrom="column">
                  <wp:posOffset>4270375</wp:posOffset>
                </wp:positionH>
                <wp:positionV relativeFrom="paragraph">
                  <wp:posOffset>39370</wp:posOffset>
                </wp:positionV>
                <wp:extent cx="0" cy="311150"/>
                <wp:effectExtent l="54610" t="8255" r="59690" b="23495"/>
                <wp:wrapNone/>
                <wp:docPr id="85"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1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F29B5E" id="AutoShape 34" o:spid="_x0000_s1026" type="#_x0000_t32" style="position:absolute;margin-left:336.25pt;margin-top:3.1pt;width:0;height:2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4864" behindDoc="0" locked="0" layoutInCell="1" allowOverlap="1">
                <wp:simplePos x="0" y="0"/>
                <wp:positionH relativeFrom="column">
                  <wp:posOffset>1137920</wp:posOffset>
                </wp:positionH>
                <wp:positionV relativeFrom="paragraph">
                  <wp:posOffset>39370</wp:posOffset>
                </wp:positionV>
                <wp:extent cx="9525" cy="311150"/>
                <wp:effectExtent l="55880" t="8255" r="48895" b="23495"/>
                <wp:wrapNone/>
                <wp:docPr id="84"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311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7A2C6BD" id="AutoShape 31" o:spid="_x0000_s1026" type="#_x0000_t32" style="position:absolute;margin-left:89.6pt;margin-top:3.1pt;width:.75pt;height:24.5pt;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">
                <v:stroke endarrow="block"/>
              </v:shape>
            </w:pict>
          </mc:Fallback>
        </mc:AlternateContent>
      </w:r>
    </w:p>
    <w:p w:rsidR="003E4147" w:rsidRPr="00FE07DD" w:rsidRDefault="00344657" w:rsidP="00B76219">
      <w:pPr>
        <w:shd w:val="clear" w:color="auto" w:fill="FFFFFF"/>
        <w:spacing w:after="0" w:line="240" w:lineRule="auto"/>
        <w:ind w:firstLine="425"/>
        <w:jc w:val="both"/>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93056" behindDoc="0" locked="0" layoutInCell="1" allowOverlap="1">
                <wp:simplePos x="0" y="0"/>
                <wp:positionH relativeFrom="column">
                  <wp:posOffset>3726180</wp:posOffset>
                </wp:positionH>
                <wp:positionV relativeFrom="paragraph">
                  <wp:posOffset>146050</wp:posOffset>
                </wp:positionV>
                <wp:extent cx="1031240" cy="3364865"/>
                <wp:effectExtent l="5715" t="5080" r="10795" b="11430"/>
                <wp:wrapNone/>
                <wp:docPr id="83"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1240" cy="3364865"/>
                        </a:xfrm>
                        <a:prstGeom prst="rect">
                          <a:avLst/>
                        </a:prstGeom>
                        <a:solidFill>
                          <a:srgbClr val="FFFFFF"/>
                        </a:solidFill>
                        <a:ln w="9525">
                          <a:solidFill>
                            <a:srgbClr val="000000"/>
                          </a:solidFill>
                          <a:miter lim="800000"/>
                          <a:headEnd/>
                          <a:tailEnd/>
                        </a:ln>
                      </wps:spPr>
                      <wps:txbx>
                        <w:txbxContent>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sz w:val="20"/>
                                <w:szCs w:val="20"/>
                                <w:lang w:val="kk-KZ"/>
                              </w:rPr>
                              <w:t>1.Аммоний молибдаты, ақ түсті тұз, құрамында  50</w:t>
                            </w:r>
                            <w:r w:rsidRPr="00B10E6F">
                              <w:rPr>
                                <w:rFonts w:ascii="Times New Roman" w:hAnsi="Times New Roman" w:cs="Times New Roman"/>
                                <w:b/>
                                <w:noProof/>
                                <w:color w:val="000000"/>
                                <w:spacing w:val="2"/>
                                <w:w w:val="95"/>
                                <w:sz w:val="20"/>
                                <w:szCs w:val="20"/>
                                <w:lang w:val="kk-KZ"/>
                              </w:rPr>
                              <w:t>% Mo болады.</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2.Аммоний-натрий олибдаты, сарылау түсті тұз, суда ериді, құрамында</w:t>
                            </w:r>
                            <w:r w:rsidRPr="00B10E6F">
                              <w:rPr>
                                <w:rFonts w:ascii="Times New Roman" w:hAnsi="Times New Roman" w:cs="Times New Roman"/>
                                <w:b/>
                                <w:noProof/>
                                <w:color w:val="000000"/>
                                <w:spacing w:val="2"/>
                                <w:w w:val="95"/>
                                <w:sz w:val="20"/>
                                <w:szCs w:val="20"/>
                                <w:lang w:val="kk-KZ"/>
                              </w:rPr>
                              <w:t xml:space="preserve"> 35</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kk-KZ"/>
                              </w:rPr>
                              <w:t>Mo болады.</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noProof/>
                                <w:color w:val="000000"/>
                                <w:spacing w:val="2"/>
                                <w:w w:val="95"/>
                                <w:sz w:val="20"/>
                                <w:szCs w:val="20"/>
                                <w:lang w:val="kk-KZ"/>
                              </w:rPr>
                              <w:t>3.Молибденген түйіршікті суперфосфат</w:t>
                            </w:r>
                            <w:r w:rsidRPr="00B10E6F">
                              <w:rPr>
                                <w:rFonts w:ascii="Times New Roman" w:hAnsi="Times New Roman" w:cs="Times New Roman"/>
                                <w:b/>
                                <w:noProof/>
                                <w:color w:val="000000"/>
                                <w:spacing w:val="2"/>
                                <w:w w:val="95"/>
                                <w:sz w:val="20"/>
                                <w:szCs w:val="20"/>
                                <w:lang w:val="kk-KZ"/>
                              </w:rPr>
                              <w:t xml:space="preserve"> 18-20</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kk-KZ"/>
                              </w:rPr>
                              <w:t>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0,1-0,2</w:t>
                            </w:r>
                            <w:r w:rsidRPr="00B10E6F">
                              <w:rPr>
                                <w:rFonts w:ascii="Times New Roman" w:hAnsi="Times New Roman" w:cs="Times New Roman"/>
                                <w:noProof/>
                                <w:color w:val="000000"/>
                                <w:spacing w:val="2"/>
                                <w:w w:val="95"/>
                                <w:sz w:val="20"/>
                                <w:szCs w:val="20"/>
                                <w:lang w:val="kk-KZ"/>
                              </w:rPr>
                              <w:t>%</w:t>
                            </w:r>
                            <w:r w:rsidRPr="00B10E6F">
                              <w:rPr>
                                <w:rFonts w:ascii="Times New Roman" w:hAnsi="Times New Roman" w:cs="Times New Roman"/>
                                <w:b/>
                                <w:noProof/>
                                <w:color w:val="000000"/>
                                <w:spacing w:val="2"/>
                                <w:w w:val="95"/>
                                <w:sz w:val="20"/>
                                <w:szCs w:val="20"/>
                                <w:lang w:val="kk-KZ"/>
                              </w:rPr>
                              <w:t xml:space="preserve"> Mo</w:t>
                            </w:r>
                          </w:p>
                          <w:p w:rsidR="00CD715E" w:rsidRPr="00B10E6F" w:rsidRDefault="00CD715E">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33" style="position:absolute;left:0;text-align:left;margin-left:293.4pt;margin-top:11.5pt;width:81.2pt;height:264.9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">
                <v:textbox>
                  <w:txbxContent>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sz w:val="20"/>
                          <w:szCs w:val="20"/>
                          <w:lang w:val="kk-KZ"/>
                        </w:rPr>
                        <w:t>1.Аммоний молибдаты, ақ түсті тұз, құрамында  50</w:t>
                      </w:r>
                      <w:r w:rsidRPr="00B10E6F">
                        <w:rPr>
                          <w:rFonts w:ascii="Times New Roman" w:hAnsi="Times New Roman" w:cs="Times New Roman"/>
                          <w:b/>
                          <w:noProof/>
                          <w:color w:val="000000"/>
                          <w:spacing w:val="2"/>
                          <w:w w:val="95"/>
                          <w:sz w:val="20"/>
                          <w:szCs w:val="20"/>
                          <w:lang w:val="kk-KZ"/>
                        </w:rPr>
                        <w:t>% Mo болады.</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2.Аммоний-натрий олибдаты, сарылау түсті тұз, суда ериді, құрамында</w:t>
                      </w:r>
                      <w:r w:rsidRPr="00B10E6F">
                        <w:rPr>
                          <w:rFonts w:ascii="Times New Roman" w:hAnsi="Times New Roman" w:cs="Times New Roman"/>
                          <w:b/>
                          <w:noProof/>
                          <w:color w:val="000000"/>
                          <w:spacing w:val="2"/>
                          <w:w w:val="95"/>
                          <w:sz w:val="20"/>
                          <w:szCs w:val="20"/>
                          <w:lang w:val="kk-KZ"/>
                        </w:rPr>
                        <w:t xml:space="preserve"> 35</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kk-KZ"/>
                        </w:rPr>
                        <w:t>Mo болады.</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noProof/>
                          <w:color w:val="000000"/>
                          <w:spacing w:val="2"/>
                          <w:w w:val="95"/>
                          <w:sz w:val="20"/>
                          <w:szCs w:val="20"/>
                          <w:lang w:val="kk-KZ"/>
                        </w:rPr>
                        <w:t>3.Молибденген түйіршікті суперфосфат</w:t>
                      </w:r>
                      <w:r w:rsidRPr="00B10E6F">
                        <w:rPr>
                          <w:rFonts w:ascii="Times New Roman" w:hAnsi="Times New Roman" w:cs="Times New Roman"/>
                          <w:b/>
                          <w:noProof/>
                          <w:color w:val="000000"/>
                          <w:spacing w:val="2"/>
                          <w:w w:val="95"/>
                          <w:sz w:val="20"/>
                          <w:szCs w:val="20"/>
                          <w:lang w:val="kk-KZ"/>
                        </w:rPr>
                        <w:t xml:space="preserve"> 18-20</w:t>
                      </w:r>
                      <w:r w:rsidRPr="00B10E6F">
                        <w:rPr>
                          <w:rFonts w:ascii="Times New Roman" w:hAnsi="Times New Roman" w:cs="Times New Roman"/>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kk-KZ"/>
                        </w:rPr>
                        <w:t>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0,1-0,2</w:t>
                      </w:r>
                      <w:r w:rsidRPr="00B10E6F">
                        <w:rPr>
                          <w:rFonts w:ascii="Times New Roman" w:hAnsi="Times New Roman" w:cs="Times New Roman"/>
                          <w:noProof/>
                          <w:color w:val="000000"/>
                          <w:spacing w:val="2"/>
                          <w:w w:val="95"/>
                          <w:sz w:val="20"/>
                          <w:szCs w:val="20"/>
                          <w:lang w:val="kk-KZ"/>
                        </w:rPr>
                        <w:t>%</w:t>
                      </w:r>
                      <w:r w:rsidRPr="00B10E6F">
                        <w:rPr>
                          <w:rFonts w:ascii="Times New Roman" w:hAnsi="Times New Roman" w:cs="Times New Roman"/>
                          <w:b/>
                          <w:noProof/>
                          <w:color w:val="000000"/>
                          <w:spacing w:val="2"/>
                          <w:w w:val="95"/>
                          <w:sz w:val="20"/>
                          <w:szCs w:val="20"/>
                          <w:lang w:val="kk-KZ"/>
                        </w:rPr>
                        <w:t xml:space="preserve"> Mo</w:t>
                      </w:r>
                    </w:p>
                    <w:p w:rsidR="00CD715E" w:rsidRPr="00B10E6F" w:rsidRDefault="00CD715E">
                      <w:pPr>
                        <w:rPr>
                          <w:sz w:val="20"/>
                          <w:szCs w:val="20"/>
                        </w:rPr>
                      </w:pPr>
                    </w:p>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94080" behindDoc="0" locked="0" layoutInCell="1" allowOverlap="1">
                <wp:simplePos x="0" y="0"/>
                <wp:positionH relativeFrom="column">
                  <wp:posOffset>5038725</wp:posOffset>
                </wp:positionH>
                <wp:positionV relativeFrom="paragraph">
                  <wp:posOffset>146050</wp:posOffset>
                </wp:positionV>
                <wp:extent cx="1322705" cy="3755390"/>
                <wp:effectExtent l="13335" t="5080" r="6985" b="11430"/>
                <wp:wrapNone/>
                <wp:docPr id="82"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705" cy="3755390"/>
                        </a:xfrm>
                        <a:prstGeom prst="rect">
                          <a:avLst/>
                        </a:prstGeom>
                        <a:solidFill>
                          <a:srgbClr val="FFFFFF"/>
                        </a:solidFill>
                        <a:ln w="9525">
                          <a:solidFill>
                            <a:srgbClr val="000000"/>
                          </a:solidFill>
                          <a:miter lim="800000"/>
                          <a:headEnd/>
                          <a:tailEnd/>
                        </a:ln>
                      </wps:spPr>
                      <wps:txbx>
                        <w:txbxContent>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1.Күкірт қышқылды марганец МnSO</w:t>
                            </w:r>
                            <w:r w:rsidRPr="00B10E6F">
                              <w:rPr>
                                <w:rFonts w:ascii="Times New Roman" w:hAnsi="Times New Roman" w:cs="Times New Roman"/>
                                <w:sz w:val="20"/>
                                <w:szCs w:val="20"/>
                                <w:vertAlign w:val="subscript"/>
                                <w:lang w:val="en-US"/>
                              </w:rPr>
                              <w:t>4</w:t>
                            </w:r>
                            <w:r w:rsidRPr="00B10E6F">
                              <w:rPr>
                                <w:rFonts w:ascii="Times New Roman" w:hAnsi="Times New Roman" w:cs="Times New Roman"/>
                                <w:sz w:val="20"/>
                                <w:szCs w:val="20"/>
                                <w:lang w:val="kk-KZ"/>
                              </w:rPr>
                              <w:t xml:space="preserve"> суда жақсы ериді,  құрамында  32,5</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sz w:val="20"/>
                                <w:szCs w:val="20"/>
                                <w:lang w:val="kk-KZ"/>
                              </w:rPr>
                              <w:t>Мn болады.</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sz w:val="20"/>
                                <w:szCs w:val="20"/>
                                <w:lang w:val="kk-KZ"/>
                              </w:rPr>
                              <w:t>2.Марганецтенген суперфосфат, 1,0-2,0</w:t>
                            </w:r>
                            <w:r w:rsidRPr="00B10E6F">
                              <w:rPr>
                                <w:rFonts w:ascii="Times New Roman" w:hAnsi="Times New Roman" w:cs="Times New Roman"/>
                                <w:b/>
                                <w:noProof/>
                                <w:color w:val="000000"/>
                                <w:spacing w:val="2"/>
                                <w:w w:val="95"/>
                                <w:sz w:val="20"/>
                                <w:szCs w:val="20"/>
                                <w:lang w:val="kk-KZ"/>
                              </w:rPr>
                              <w:t>%</w:t>
                            </w:r>
                            <w:r w:rsidRPr="00B10E6F">
                              <w:rPr>
                                <w:rFonts w:ascii="Times New Roman" w:hAnsi="Times New Roman" w:cs="Times New Roman"/>
                                <w:sz w:val="20"/>
                                <w:szCs w:val="20"/>
                                <w:lang w:val="kk-KZ"/>
                              </w:rPr>
                              <w:t xml:space="preserve">Мn, 18,7-19,2 </w:t>
                            </w:r>
                            <w:r w:rsidRPr="00B10E6F">
                              <w:rPr>
                                <w:rFonts w:ascii="Times New Roman" w:hAnsi="Times New Roman" w:cs="Times New Roman"/>
                                <w:b/>
                                <w:noProof/>
                                <w:color w:val="000000"/>
                                <w:spacing w:val="2"/>
                                <w:w w:val="95"/>
                                <w:sz w:val="20"/>
                                <w:szCs w:val="20"/>
                                <w:lang w:val="kk-KZ"/>
                              </w:rPr>
                              <w:t>%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b/>
                                <w:noProof/>
                                <w:color w:val="000000"/>
                                <w:spacing w:val="2"/>
                                <w:w w:val="95"/>
                                <w:sz w:val="20"/>
                                <w:szCs w:val="20"/>
                                <w:lang w:val="kk-KZ"/>
                              </w:rPr>
                              <w:t xml:space="preserve">3.Марганецтенген нитрофоска, NPK қатар құрамында 0,9 % </w:t>
                            </w:r>
                            <w:r w:rsidRPr="00B10E6F">
                              <w:rPr>
                                <w:rFonts w:ascii="Times New Roman" w:hAnsi="Times New Roman" w:cs="Times New Roman"/>
                                <w:sz w:val="20"/>
                                <w:szCs w:val="20"/>
                                <w:lang w:val="kk-KZ"/>
                              </w:rPr>
                              <w:t>Мn болады.</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4.Марганец шламдары марганец өндірудегі қалдықтар, құрамында 0,9</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sz w:val="20"/>
                                <w:szCs w:val="20"/>
                                <w:lang w:val="kk-KZ"/>
                              </w:rPr>
                              <w:t>Мn  болады.</w:t>
                            </w:r>
                          </w:p>
                          <w:p w:rsidR="00CD715E" w:rsidRPr="00FE07DD" w:rsidRDefault="00CD715E">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0" o:spid="_x0000_s1034" style="position:absolute;left:0;text-align:left;margin-left:396.75pt;margin-top:11.5pt;width:104.15pt;height:295.7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">
                <v:textbox>
                  <w:txbxContent>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1.Күкірт қышқылды марганец МnSO</w:t>
                      </w:r>
                      <w:r w:rsidRPr="00B10E6F">
                        <w:rPr>
                          <w:rFonts w:ascii="Times New Roman" w:hAnsi="Times New Roman" w:cs="Times New Roman"/>
                          <w:sz w:val="20"/>
                          <w:szCs w:val="20"/>
                          <w:vertAlign w:val="subscript"/>
                          <w:lang w:val="en-US"/>
                        </w:rPr>
                        <w:t>4</w:t>
                      </w:r>
                      <w:r w:rsidRPr="00B10E6F">
                        <w:rPr>
                          <w:rFonts w:ascii="Times New Roman" w:hAnsi="Times New Roman" w:cs="Times New Roman"/>
                          <w:sz w:val="20"/>
                          <w:szCs w:val="20"/>
                          <w:lang w:val="kk-KZ"/>
                        </w:rPr>
                        <w:t xml:space="preserve"> суда жақсы ериді,  құрамында  32,5</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sz w:val="20"/>
                          <w:szCs w:val="20"/>
                          <w:lang w:val="kk-KZ"/>
                        </w:rPr>
                        <w:t>Мn болады.</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sz w:val="20"/>
                          <w:szCs w:val="20"/>
                          <w:lang w:val="kk-KZ"/>
                        </w:rPr>
                        <w:t>2.Марганецтенген суперфосфат, 1,0-2,0</w:t>
                      </w:r>
                      <w:r w:rsidRPr="00B10E6F">
                        <w:rPr>
                          <w:rFonts w:ascii="Times New Roman" w:hAnsi="Times New Roman" w:cs="Times New Roman"/>
                          <w:b/>
                          <w:noProof/>
                          <w:color w:val="000000"/>
                          <w:spacing w:val="2"/>
                          <w:w w:val="95"/>
                          <w:sz w:val="20"/>
                          <w:szCs w:val="20"/>
                          <w:lang w:val="kk-KZ"/>
                        </w:rPr>
                        <w:t>%</w:t>
                      </w:r>
                      <w:r w:rsidRPr="00B10E6F">
                        <w:rPr>
                          <w:rFonts w:ascii="Times New Roman" w:hAnsi="Times New Roman" w:cs="Times New Roman"/>
                          <w:sz w:val="20"/>
                          <w:szCs w:val="20"/>
                          <w:lang w:val="kk-KZ"/>
                        </w:rPr>
                        <w:t xml:space="preserve">Мn, 18,7-19,2 </w:t>
                      </w:r>
                      <w:r w:rsidRPr="00B10E6F">
                        <w:rPr>
                          <w:rFonts w:ascii="Times New Roman" w:hAnsi="Times New Roman" w:cs="Times New Roman"/>
                          <w:b/>
                          <w:noProof/>
                          <w:color w:val="000000"/>
                          <w:spacing w:val="2"/>
                          <w:w w:val="95"/>
                          <w:sz w:val="20"/>
                          <w:szCs w:val="20"/>
                          <w:lang w:val="kk-KZ"/>
                        </w:rPr>
                        <w:t>%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b/>
                          <w:noProof/>
                          <w:color w:val="000000"/>
                          <w:spacing w:val="2"/>
                          <w:w w:val="95"/>
                          <w:sz w:val="20"/>
                          <w:szCs w:val="20"/>
                          <w:lang w:val="kk-KZ"/>
                        </w:rPr>
                        <w:t xml:space="preserve">3.Марганецтенген нитрофоска, NPK қатар құрамында 0,9 % </w:t>
                      </w:r>
                      <w:r w:rsidRPr="00B10E6F">
                        <w:rPr>
                          <w:rFonts w:ascii="Times New Roman" w:hAnsi="Times New Roman" w:cs="Times New Roman"/>
                          <w:sz w:val="20"/>
                          <w:szCs w:val="20"/>
                          <w:lang w:val="kk-KZ"/>
                        </w:rPr>
                        <w:t>Мn болады.</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4.Марганец шламдары марганец өндірудегі қалдықтар, құрамында 0,9</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sz w:val="20"/>
                          <w:szCs w:val="20"/>
                          <w:lang w:val="kk-KZ"/>
                        </w:rPr>
                        <w:t>Мn  болады.</w:t>
                      </w:r>
                    </w:p>
                    <w:p w:rsidR="00CD715E" w:rsidRPr="00FE07DD" w:rsidRDefault="00CD715E">
                      <w:pPr>
                        <w:rPr>
                          <w:lang w:val="kk-KZ"/>
                        </w:rPr>
                      </w:pPr>
                    </w:p>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91008" behindDoc="0" locked="0" layoutInCell="1" allowOverlap="1">
                <wp:simplePos x="0" y="0"/>
                <wp:positionH relativeFrom="column">
                  <wp:posOffset>1468755</wp:posOffset>
                </wp:positionH>
                <wp:positionV relativeFrom="paragraph">
                  <wp:posOffset>146050</wp:posOffset>
                </wp:positionV>
                <wp:extent cx="1177290" cy="2059940"/>
                <wp:effectExtent l="5715" t="5080" r="7620" b="11430"/>
                <wp:wrapNone/>
                <wp:docPr id="81"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7290" cy="2059940"/>
                        </a:xfrm>
                        <a:prstGeom prst="rect">
                          <a:avLst/>
                        </a:prstGeom>
                        <a:solidFill>
                          <a:srgbClr val="FFFFFF"/>
                        </a:solidFill>
                        <a:ln w="9525">
                          <a:solidFill>
                            <a:srgbClr val="000000"/>
                          </a:solidFill>
                          <a:miter lim="800000"/>
                          <a:headEnd/>
                          <a:tailEnd/>
                        </a:ln>
                      </wps:spPr>
                      <wps:txbx>
                        <w:txbxContent>
                          <w:p w:rsidR="00CD715E" w:rsidRPr="00B10E6F" w:rsidRDefault="00CD715E" w:rsidP="00FE07DD">
                            <w:pPr>
                              <w:rPr>
                                <w:rFonts w:ascii="Times New Roman" w:hAnsi="Times New Roman" w:cs="Times New Roman"/>
                                <w:b/>
                                <w:sz w:val="20"/>
                                <w:szCs w:val="20"/>
                                <w:lang w:val="kk-KZ"/>
                              </w:rPr>
                            </w:pPr>
                            <w:r w:rsidRPr="00B10E6F">
                              <w:rPr>
                                <w:rFonts w:ascii="Times New Roman" w:hAnsi="Times New Roman" w:cs="Times New Roman"/>
                                <w:sz w:val="20"/>
                                <w:szCs w:val="20"/>
                                <w:lang w:val="kk-KZ"/>
                              </w:rPr>
                              <w:t>1.Күкірт қышқылды</w:t>
                            </w:r>
                            <w:r w:rsidRPr="00B10E6F">
                              <w:rPr>
                                <w:rFonts w:ascii="Times New Roman" w:hAnsi="Times New Roman" w:cs="Times New Roman"/>
                                <w:b/>
                                <w:sz w:val="20"/>
                                <w:szCs w:val="20"/>
                                <w:lang w:val="kk-KZ"/>
                              </w:rPr>
                              <w:t xml:space="preserve"> мыс CuSO</w:t>
                            </w:r>
                            <w:r w:rsidRPr="00B10E6F">
                              <w:rPr>
                                <w:rFonts w:ascii="Times New Roman" w:hAnsi="Times New Roman" w:cs="Times New Roman"/>
                                <w:b/>
                                <w:sz w:val="20"/>
                                <w:szCs w:val="20"/>
                                <w:vertAlign w:val="subscript"/>
                                <w:lang w:val="en-US"/>
                              </w:rPr>
                              <w:t>4</w:t>
                            </w:r>
                            <w:r w:rsidRPr="00B10E6F">
                              <w:rPr>
                                <w:rFonts w:ascii="Times New Roman" w:hAnsi="Times New Roman" w:cs="Times New Roman"/>
                                <w:b/>
                                <w:sz w:val="20"/>
                                <w:szCs w:val="20"/>
                                <w:lang w:val="en-US"/>
                              </w:rPr>
                              <w:t>* 5H</w:t>
                            </w:r>
                            <w:r w:rsidRPr="00B10E6F">
                              <w:rPr>
                                <w:rFonts w:ascii="Times New Roman" w:hAnsi="Times New Roman" w:cs="Times New Roman"/>
                                <w:b/>
                                <w:sz w:val="20"/>
                                <w:szCs w:val="20"/>
                                <w:vertAlign w:val="subscript"/>
                                <w:lang w:val="en-US"/>
                              </w:rPr>
                              <w:t>2</w:t>
                            </w:r>
                            <w:r w:rsidRPr="00B10E6F">
                              <w:rPr>
                                <w:rFonts w:ascii="Times New Roman" w:hAnsi="Times New Roman" w:cs="Times New Roman"/>
                                <w:b/>
                                <w:sz w:val="20"/>
                                <w:szCs w:val="20"/>
                                <w:lang w:val="en-US"/>
                              </w:rPr>
                              <w:t>O көк түсті 24,5</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b/>
                                <w:sz w:val="20"/>
                                <w:szCs w:val="20"/>
                                <w:lang w:val="kk-KZ"/>
                              </w:rPr>
                              <w:t>Cu</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2.Пиритті огар қышқылын өңдірудегі қалдықтар,</w:t>
                            </w:r>
                            <w:r w:rsidRPr="00B10E6F">
                              <w:rPr>
                                <w:rFonts w:ascii="Times New Roman" w:hAnsi="Times New Roman" w:cs="Times New Roman"/>
                                <w:b/>
                                <w:sz w:val="20"/>
                                <w:szCs w:val="20"/>
                                <w:lang w:val="kk-KZ"/>
                              </w:rPr>
                              <w:t xml:space="preserve"> 0,3-0,7</w:t>
                            </w:r>
                            <w:r w:rsidRPr="00B10E6F">
                              <w:rPr>
                                <w:rFonts w:ascii="Times New Roman" w:hAnsi="Times New Roman" w:cs="Times New Roman"/>
                                <w:b/>
                                <w:noProof/>
                                <w:color w:val="000000"/>
                                <w:spacing w:val="2"/>
                                <w:w w:val="95"/>
                                <w:sz w:val="20"/>
                                <w:szCs w:val="20"/>
                                <w:lang w:val="kk-KZ"/>
                              </w:rPr>
                              <w:t xml:space="preserve"> % </w:t>
                            </w:r>
                            <w:r w:rsidRPr="00B10E6F">
                              <w:rPr>
                                <w:rFonts w:ascii="Times New Roman" w:hAnsi="Times New Roman" w:cs="Times New Roman"/>
                                <w:sz w:val="20"/>
                                <w:szCs w:val="20"/>
                                <w:lang w:val="kk-KZ"/>
                              </w:rPr>
                              <w:t>Cu</w:t>
                            </w:r>
                          </w:p>
                          <w:p w:rsidR="00CD715E" w:rsidRPr="00B10E6F" w:rsidRDefault="00CD715E">
                            <w:pPr>
                              <w:rPr>
                                <w:sz w:val="20"/>
                                <w:szCs w:val="20"/>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7" o:spid="_x0000_s1035" style="position:absolute;left:0;text-align:left;margin-left:115.65pt;margin-top:11.5pt;width:92.7pt;height:162.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">
                <v:textbox>
                  <w:txbxContent>
                    <w:p w:rsidR="00CD715E" w:rsidRPr="00B10E6F" w:rsidRDefault="00CD715E" w:rsidP="00FE07DD">
                      <w:pPr>
                        <w:rPr>
                          <w:rFonts w:ascii="Times New Roman" w:hAnsi="Times New Roman" w:cs="Times New Roman"/>
                          <w:b/>
                          <w:sz w:val="20"/>
                          <w:szCs w:val="20"/>
                          <w:lang w:val="kk-KZ"/>
                        </w:rPr>
                      </w:pPr>
                      <w:r w:rsidRPr="00B10E6F">
                        <w:rPr>
                          <w:rFonts w:ascii="Times New Roman" w:hAnsi="Times New Roman" w:cs="Times New Roman"/>
                          <w:sz w:val="20"/>
                          <w:szCs w:val="20"/>
                          <w:lang w:val="kk-KZ"/>
                        </w:rPr>
                        <w:t>1.Күкірт қышқылды</w:t>
                      </w:r>
                      <w:r w:rsidRPr="00B10E6F">
                        <w:rPr>
                          <w:rFonts w:ascii="Times New Roman" w:hAnsi="Times New Roman" w:cs="Times New Roman"/>
                          <w:b/>
                          <w:sz w:val="20"/>
                          <w:szCs w:val="20"/>
                          <w:lang w:val="kk-KZ"/>
                        </w:rPr>
                        <w:t xml:space="preserve"> мыс CuSO</w:t>
                      </w:r>
                      <w:r w:rsidRPr="00B10E6F">
                        <w:rPr>
                          <w:rFonts w:ascii="Times New Roman" w:hAnsi="Times New Roman" w:cs="Times New Roman"/>
                          <w:b/>
                          <w:sz w:val="20"/>
                          <w:szCs w:val="20"/>
                          <w:vertAlign w:val="subscript"/>
                          <w:lang w:val="en-US"/>
                        </w:rPr>
                        <w:t>4</w:t>
                      </w:r>
                      <w:r w:rsidRPr="00B10E6F">
                        <w:rPr>
                          <w:rFonts w:ascii="Times New Roman" w:hAnsi="Times New Roman" w:cs="Times New Roman"/>
                          <w:b/>
                          <w:sz w:val="20"/>
                          <w:szCs w:val="20"/>
                          <w:lang w:val="en-US"/>
                        </w:rPr>
                        <w:t>* 5H</w:t>
                      </w:r>
                      <w:r w:rsidRPr="00B10E6F">
                        <w:rPr>
                          <w:rFonts w:ascii="Times New Roman" w:hAnsi="Times New Roman" w:cs="Times New Roman"/>
                          <w:b/>
                          <w:sz w:val="20"/>
                          <w:szCs w:val="20"/>
                          <w:vertAlign w:val="subscript"/>
                          <w:lang w:val="en-US"/>
                        </w:rPr>
                        <w:t>2</w:t>
                      </w:r>
                      <w:r w:rsidRPr="00B10E6F">
                        <w:rPr>
                          <w:rFonts w:ascii="Times New Roman" w:hAnsi="Times New Roman" w:cs="Times New Roman"/>
                          <w:b/>
                          <w:sz w:val="20"/>
                          <w:szCs w:val="20"/>
                          <w:lang w:val="en-US"/>
                        </w:rPr>
                        <w:t>O көк түсті 24,5</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b/>
                          <w:sz w:val="20"/>
                          <w:szCs w:val="20"/>
                          <w:lang w:val="kk-KZ"/>
                        </w:rPr>
                        <w:t>Cu</w:t>
                      </w:r>
                    </w:p>
                    <w:p w:rsidR="00CD715E" w:rsidRPr="00B10E6F" w:rsidRDefault="00CD715E" w:rsidP="00FE07DD">
                      <w:pPr>
                        <w:rPr>
                          <w:rFonts w:ascii="Times New Roman" w:hAnsi="Times New Roman" w:cs="Times New Roman"/>
                          <w:sz w:val="20"/>
                          <w:szCs w:val="20"/>
                          <w:lang w:val="kk-KZ"/>
                        </w:rPr>
                      </w:pPr>
                      <w:r w:rsidRPr="00B10E6F">
                        <w:rPr>
                          <w:rFonts w:ascii="Times New Roman" w:hAnsi="Times New Roman" w:cs="Times New Roman"/>
                          <w:sz w:val="20"/>
                          <w:szCs w:val="20"/>
                          <w:lang w:val="kk-KZ"/>
                        </w:rPr>
                        <w:t>2.Пиритті огар қышқылын өңдірудегі қалдықтар,</w:t>
                      </w:r>
                      <w:r w:rsidRPr="00B10E6F">
                        <w:rPr>
                          <w:rFonts w:ascii="Times New Roman" w:hAnsi="Times New Roman" w:cs="Times New Roman"/>
                          <w:b/>
                          <w:sz w:val="20"/>
                          <w:szCs w:val="20"/>
                          <w:lang w:val="kk-KZ"/>
                        </w:rPr>
                        <w:t xml:space="preserve"> 0,3-0,7</w:t>
                      </w:r>
                      <w:r w:rsidRPr="00B10E6F">
                        <w:rPr>
                          <w:rFonts w:ascii="Times New Roman" w:hAnsi="Times New Roman" w:cs="Times New Roman"/>
                          <w:b/>
                          <w:noProof/>
                          <w:color w:val="000000"/>
                          <w:spacing w:val="2"/>
                          <w:w w:val="95"/>
                          <w:sz w:val="20"/>
                          <w:szCs w:val="20"/>
                          <w:lang w:val="kk-KZ"/>
                        </w:rPr>
                        <w:t xml:space="preserve"> % </w:t>
                      </w:r>
                      <w:r w:rsidRPr="00B10E6F">
                        <w:rPr>
                          <w:rFonts w:ascii="Times New Roman" w:hAnsi="Times New Roman" w:cs="Times New Roman"/>
                          <w:sz w:val="20"/>
                          <w:szCs w:val="20"/>
                          <w:lang w:val="kk-KZ"/>
                        </w:rPr>
                        <w:t>Cu</w:t>
                      </w:r>
                    </w:p>
                    <w:p w:rsidR="00CD715E" w:rsidRPr="00B10E6F" w:rsidRDefault="00CD715E">
                      <w:pPr>
                        <w:rPr>
                          <w:sz w:val="20"/>
                          <w:szCs w:val="20"/>
                          <w:lang w:val="kk-KZ"/>
                        </w:rPr>
                      </w:pPr>
                    </w:p>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89984" behindDoc="0" locked="0" layoutInCell="1" allowOverlap="1">
                <wp:simplePos x="0" y="0"/>
                <wp:positionH relativeFrom="column">
                  <wp:posOffset>-467995</wp:posOffset>
                </wp:positionH>
                <wp:positionV relativeFrom="paragraph">
                  <wp:posOffset>146050</wp:posOffset>
                </wp:positionV>
                <wp:extent cx="1809750" cy="3594100"/>
                <wp:effectExtent l="12065" t="5080" r="6985" b="10795"/>
                <wp:wrapNone/>
                <wp:docPr id="80"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3594100"/>
                        </a:xfrm>
                        <a:prstGeom prst="rect">
                          <a:avLst/>
                        </a:prstGeom>
                        <a:solidFill>
                          <a:srgbClr val="FFFFFF"/>
                        </a:solidFill>
                        <a:ln w="9525">
                          <a:solidFill>
                            <a:srgbClr val="000000"/>
                          </a:solidFill>
                          <a:miter lim="800000"/>
                          <a:headEnd/>
                          <a:tailEnd/>
                        </a:ln>
                      </wps:spPr>
                      <wps:txbx>
                        <w:txbxContent>
                          <w:p w:rsidR="00CD715E" w:rsidRPr="00B10E6F" w:rsidRDefault="00CD715E" w:rsidP="00FE07DD">
                            <w:pPr>
                              <w:rPr>
                                <w:rFonts w:ascii="Times New Roman" w:hAnsi="Times New Roman" w:cs="Times New Roman"/>
                                <w:b/>
                                <w:noProof/>
                                <w:color w:val="000000"/>
                                <w:spacing w:val="2"/>
                                <w:w w:val="95"/>
                                <w:sz w:val="20"/>
                                <w:szCs w:val="20"/>
                                <w:vertAlign w:val="subscript"/>
                                <w:lang w:val="kk-KZ"/>
                              </w:rPr>
                            </w:pPr>
                            <w:r w:rsidRPr="00B10E6F">
                              <w:rPr>
                                <w:rFonts w:ascii="Times New Roman" w:hAnsi="Times New Roman" w:cs="Times New Roman"/>
                                <w:sz w:val="20"/>
                                <w:szCs w:val="20"/>
                                <w:lang w:val="en-US"/>
                              </w:rPr>
                              <w:t>1.</w:t>
                            </w:r>
                            <w:r w:rsidRPr="00B10E6F">
                              <w:rPr>
                                <w:rFonts w:ascii="Times New Roman" w:hAnsi="Times New Roman" w:cs="Times New Roman"/>
                                <w:sz w:val="20"/>
                                <w:szCs w:val="20"/>
                                <w:lang w:val="kk-KZ"/>
                              </w:rPr>
                              <w:t>Түйіршіктелген бор суперфосфат</w:t>
                            </w:r>
                            <w:r w:rsidRPr="00B10E6F">
                              <w:rPr>
                                <w:rFonts w:ascii="Times New Roman" w:hAnsi="Times New Roman" w:cs="Times New Roman"/>
                                <w:b/>
                                <w:sz w:val="20"/>
                                <w:szCs w:val="20"/>
                                <w:lang w:val="kk-KZ"/>
                              </w:rPr>
                              <w:t xml:space="preserve"> 18,5-19,3</w:t>
                            </w:r>
                            <w:r w:rsidRPr="00B10E6F">
                              <w:rPr>
                                <w:rFonts w:ascii="Times New Roman" w:hAnsi="Times New Roman" w:cs="Times New Roman"/>
                                <w:b/>
                                <w:noProof/>
                                <w:color w:val="000000"/>
                                <w:spacing w:val="2"/>
                                <w:w w:val="95"/>
                                <w:sz w:val="20"/>
                                <w:szCs w:val="20"/>
                                <w:lang w:val="kk-KZ"/>
                              </w:rPr>
                              <w:t>%</w:t>
                            </w:r>
                            <w:r w:rsidRPr="00B10E6F">
                              <w:rPr>
                                <w:rFonts w:ascii="Times New Roman" w:hAnsi="Times New Roman" w:cs="Times New Roman"/>
                                <w:b/>
                                <w:noProof/>
                                <w:color w:val="000000"/>
                                <w:spacing w:val="2"/>
                                <w:w w:val="95"/>
                                <w:sz w:val="20"/>
                                <w:szCs w:val="20"/>
                                <w:lang w:val="en-US"/>
                              </w:rPr>
                              <w:t xml:space="preserve"> P</w:t>
                            </w:r>
                            <w:r w:rsidRPr="00B10E6F">
                              <w:rPr>
                                <w:rFonts w:ascii="Times New Roman" w:hAnsi="Times New Roman" w:cs="Times New Roman"/>
                                <w:b/>
                                <w:noProof/>
                                <w:color w:val="000000"/>
                                <w:spacing w:val="2"/>
                                <w:w w:val="95"/>
                                <w:sz w:val="20"/>
                                <w:szCs w:val="20"/>
                                <w:vertAlign w:val="subscript"/>
                                <w:lang w:val="en-US"/>
                              </w:rPr>
                              <w:t>2</w:t>
                            </w:r>
                            <w:r w:rsidRPr="00B10E6F">
                              <w:rPr>
                                <w:rFonts w:ascii="Times New Roman" w:hAnsi="Times New Roman" w:cs="Times New Roman"/>
                                <w:b/>
                                <w:noProof/>
                                <w:color w:val="000000"/>
                                <w:spacing w:val="2"/>
                                <w:w w:val="95"/>
                                <w:sz w:val="20"/>
                                <w:szCs w:val="20"/>
                                <w:lang w:val="en-US"/>
                              </w:rPr>
                              <w:t>O</w:t>
                            </w:r>
                            <w:r w:rsidRPr="00B10E6F">
                              <w:rPr>
                                <w:rFonts w:ascii="Times New Roman" w:hAnsi="Times New Roman" w:cs="Times New Roman"/>
                                <w:b/>
                                <w:noProof/>
                                <w:color w:val="000000"/>
                                <w:spacing w:val="2"/>
                                <w:w w:val="95"/>
                                <w:sz w:val="20"/>
                                <w:szCs w:val="20"/>
                                <w:vertAlign w:val="subscript"/>
                                <w:lang w:val="en-US"/>
                              </w:rPr>
                              <w:t>5</w:t>
                            </w:r>
                            <w:r w:rsidRPr="00B10E6F">
                              <w:rPr>
                                <w:rFonts w:ascii="Times New Roman" w:hAnsi="Times New Roman" w:cs="Times New Roman"/>
                                <w:b/>
                                <w:noProof/>
                                <w:color w:val="000000"/>
                                <w:spacing w:val="2"/>
                                <w:w w:val="95"/>
                                <w:sz w:val="20"/>
                                <w:szCs w:val="20"/>
                                <w:lang w:val="en-US"/>
                              </w:rPr>
                              <w:t>, 1</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en-US"/>
                              </w:rPr>
                              <w:t>H</w:t>
                            </w:r>
                            <w:r w:rsidRPr="00B10E6F">
                              <w:rPr>
                                <w:rFonts w:ascii="Times New Roman" w:hAnsi="Times New Roman" w:cs="Times New Roman"/>
                                <w:b/>
                                <w:noProof/>
                                <w:color w:val="000000"/>
                                <w:spacing w:val="2"/>
                                <w:w w:val="95"/>
                                <w:sz w:val="20"/>
                                <w:szCs w:val="20"/>
                                <w:vertAlign w:val="subscript"/>
                                <w:lang w:val="en-US"/>
                              </w:rPr>
                              <w:t>3</w:t>
                            </w:r>
                            <w:r w:rsidRPr="00B10E6F">
                              <w:rPr>
                                <w:rFonts w:ascii="Times New Roman" w:hAnsi="Times New Roman" w:cs="Times New Roman"/>
                                <w:b/>
                                <w:noProof/>
                                <w:color w:val="000000"/>
                                <w:spacing w:val="2"/>
                                <w:w w:val="95"/>
                                <w:sz w:val="20"/>
                                <w:szCs w:val="20"/>
                                <w:lang w:val="en-US"/>
                              </w:rPr>
                              <w:t>BO</w:t>
                            </w:r>
                            <w:r w:rsidRPr="00B10E6F">
                              <w:rPr>
                                <w:rFonts w:ascii="Times New Roman" w:hAnsi="Times New Roman" w:cs="Times New Roman"/>
                                <w:b/>
                                <w:noProof/>
                                <w:color w:val="000000"/>
                                <w:spacing w:val="2"/>
                                <w:w w:val="95"/>
                                <w:sz w:val="20"/>
                                <w:szCs w:val="20"/>
                                <w:vertAlign w:val="subscript"/>
                                <w:lang w:val="en-US"/>
                              </w:rPr>
                              <w:t>3</w:t>
                            </w:r>
                          </w:p>
                          <w:p w:rsidR="00CD715E" w:rsidRPr="00B10E6F" w:rsidRDefault="00CD715E" w:rsidP="00FE07DD">
                            <w:pPr>
                              <w:rPr>
                                <w:rFonts w:ascii="Times New Roman" w:hAnsi="Times New Roman" w:cs="Times New Roman"/>
                                <w:b/>
                                <w:noProof/>
                                <w:color w:val="000000"/>
                                <w:spacing w:val="2"/>
                                <w:w w:val="95"/>
                                <w:sz w:val="20"/>
                                <w:szCs w:val="20"/>
                                <w:vertAlign w:val="subscript"/>
                                <w:lang w:val="kk-KZ"/>
                              </w:rPr>
                            </w:pPr>
                            <w:r w:rsidRPr="00B10E6F">
                              <w:rPr>
                                <w:rFonts w:ascii="Times New Roman" w:hAnsi="Times New Roman" w:cs="Times New Roman"/>
                                <w:noProof/>
                                <w:color w:val="000000"/>
                                <w:spacing w:val="2"/>
                                <w:w w:val="95"/>
                                <w:sz w:val="20"/>
                                <w:szCs w:val="20"/>
                                <w:lang w:val="kk-KZ"/>
                              </w:rPr>
                              <w:t xml:space="preserve">2. Қос суперфосфат </w:t>
                            </w:r>
                            <w:r w:rsidRPr="00B10E6F">
                              <w:rPr>
                                <w:rFonts w:ascii="Times New Roman" w:hAnsi="Times New Roman" w:cs="Times New Roman"/>
                                <w:b/>
                                <w:noProof/>
                                <w:color w:val="000000"/>
                                <w:spacing w:val="2"/>
                                <w:w w:val="95"/>
                                <w:sz w:val="20"/>
                                <w:szCs w:val="20"/>
                                <w:lang w:val="kk-KZ"/>
                              </w:rPr>
                              <w:t>40-42%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1,5%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 xml:space="preserve">3. Бор қышқылы </w:t>
                            </w:r>
                            <w:r w:rsidRPr="00B10E6F">
                              <w:rPr>
                                <w:rFonts w:ascii="Times New Roman" w:hAnsi="Times New Roman" w:cs="Times New Roman"/>
                                <w:b/>
                                <w:noProof/>
                                <w:color w:val="000000"/>
                                <w:spacing w:val="2"/>
                                <w:w w:val="95"/>
                                <w:sz w:val="20"/>
                                <w:szCs w:val="20"/>
                                <w:lang w:val="kk-KZ"/>
                              </w:rPr>
                              <w:t>17%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r w:rsidRPr="00B10E6F">
                              <w:rPr>
                                <w:rFonts w:ascii="Times New Roman" w:hAnsi="Times New Roman" w:cs="Times New Roman"/>
                                <w:b/>
                                <w:noProof/>
                                <w:color w:val="000000"/>
                                <w:spacing w:val="2"/>
                                <w:w w:val="95"/>
                                <w:sz w:val="20"/>
                                <w:szCs w:val="20"/>
                                <w:lang w:val="kk-KZ"/>
                              </w:rPr>
                              <w:t>майда кристаллды, суда жақсы ериді</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 xml:space="preserve">4.Бормагний </w:t>
                            </w:r>
                            <w:r w:rsidRPr="00B10E6F">
                              <w:rPr>
                                <w:rFonts w:ascii="Times New Roman" w:hAnsi="Times New Roman" w:cs="Times New Roman"/>
                                <w:b/>
                                <w:noProof/>
                                <w:color w:val="000000"/>
                                <w:spacing w:val="2"/>
                                <w:w w:val="95"/>
                                <w:sz w:val="20"/>
                                <w:szCs w:val="20"/>
                                <w:lang w:val="kk-KZ"/>
                              </w:rPr>
                              <w:t>13%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r w:rsidRPr="00B10E6F">
                              <w:rPr>
                                <w:rFonts w:ascii="Times New Roman" w:hAnsi="Times New Roman" w:cs="Times New Roman"/>
                                <w:b/>
                                <w:noProof/>
                                <w:color w:val="000000"/>
                                <w:spacing w:val="2"/>
                                <w:w w:val="95"/>
                                <w:sz w:val="20"/>
                                <w:szCs w:val="20"/>
                                <w:lang w:val="kk-KZ"/>
                              </w:rPr>
                              <w:t>15-20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 MgO, сұр түсті ұнтақ.</w:t>
                            </w:r>
                          </w:p>
                          <w:p w:rsidR="00CD715E" w:rsidRPr="00B10E6F" w:rsidRDefault="00CD715E" w:rsidP="00FE07DD">
                            <w:pPr>
                              <w:rPr>
                                <w:rFonts w:ascii="Times New Roman" w:hAnsi="Times New Roman" w:cs="Times New Roman"/>
                                <w:b/>
                                <w:sz w:val="20"/>
                                <w:szCs w:val="20"/>
                                <w:lang w:val="kk-KZ"/>
                              </w:rPr>
                            </w:pPr>
                            <w:r w:rsidRPr="00B10E6F">
                              <w:rPr>
                                <w:rFonts w:ascii="Times New Roman" w:hAnsi="Times New Roman" w:cs="Times New Roman"/>
                                <w:noProof/>
                                <w:color w:val="000000"/>
                                <w:spacing w:val="2"/>
                                <w:w w:val="95"/>
                                <w:sz w:val="20"/>
                                <w:szCs w:val="20"/>
                                <w:lang w:val="kk-KZ"/>
                              </w:rPr>
                              <w:t>5. Борнодатолит</w:t>
                            </w:r>
                            <w:r w:rsidRPr="00B10E6F">
                              <w:rPr>
                                <w:rFonts w:ascii="Times New Roman" w:hAnsi="Times New Roman" w:cs="Times New Roman"/>
                                <w:b/>
                                <w:noProof/>
                                <w:color w:val="000000"/>
                                <w:spacing w:val="2"/>
                                <w:w w:val="95"/>
                                <w:sz w:val="20"/>
                                <w:szCs w:val="20"/>
                                <w:lang w:val="kk-KZ"/>
                              </w:rPr>
                              <w:t xml:space="preserve"> Датодит руласынан           ( 2CaOB</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 xml:space="preserve"> 2SiO</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*2H</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 күкірт қышқылымен ыдырату арқылы алады. 12-13%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3</w:t>
                            </w:r>
                          </w:p>
                          <w:p w:rsidR="00CD715E" w:rsidRPr="00B10E6F" w:rsidRDefault="00CD715E">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6" o:spid="_x0000_s1036" style="position:absolute;left:0;text-align:left;margin-left:-36.85pt;margin-top:11.5pt;width:142.5pt;height:28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">
                <v:textbox>
                  <w:txbxContent>
                    <w:p w:rsidR="00CD715E" w:rsidRPr="00B10E6F" w:rsidRDefault="00CD715E" w:rsidP="00FE07DD">
                      <w:pPr>
                        <w:rPr>
                          <w:rFonts w:ascii="Times New Roman" w:hAnsi="Times New Roman" w:cs="Times New Roman"/>
                          <w:b/>
                          <w:noProof/>
                          <w:color w:val="000000"/>
                          <w:spacing w:val="2"/>
                          <w:w w:val="95"/>
                          <w:sz w:val="20"/>
                          <w:szCs w:val="20"/>
                          <w:vertAlign w:val="subscript"/>
                          <w:lang w:val="kk-KZ"/>
                        </w:rPr>
                      </w:pPr>
                      <w:r w:rsidRPr="00B10E6F">
                        <w:rPr>
                          <w:rFonts w:ascii="Times New Roman" w:hAnsi="Times New Roman" w:cs="Times New Roman"/>
                          <w:sz w:val="20"/>
                          <w:szCs w:val="20"/>
                          <w:lang w:val="en-US"/>
                        </w:rPr>
                        <w:t>1.</w:t>
                      </w:r>
                      <w:r w:rsidRPr="00B10E6F">
                        <w:rPr>
                          <w:rFonts w:ascii="Times New Roman" w:hAnsi="Times New Roman" w:cs="Times New Roman"/>
                          <w:sz w:val="20"/>
                          <w:szCs w:val="20"/>
                          <w:lang w:val="kk-KZ"/>
                        </w:rPr>
                        <w:t>Түйіршіктелген бор суперфосфат</w:t>
                      </w:r>
                      <w:r w:rsidRPr="00B10E6F">
                        <w:rPr>
                          <w:rFonts w:ascii="Times New Roman" w:hAnsi="Times New Roman" w:cs="Times New Roman"/>
                          <w:b/>
                          <w:sz w:val="20"/>
                          <w:szCs w:val="20"/>
                          <w:lang w:val="kk-KZ"/>
                        </w:rPr>
                        <w:t xml:space="preserve"> 18,5-19,3</w:t>
                      </w:r>
                      <w:r w:rsidRPr="00B10E6F">
                        <w:rPr>
                          <w:rFonts w:ascii="Times New Roman" w:hAnsi="Times New Roman" w:cs="Times New Roman"/>
                          <w:b/>
                          <w:noProof/>
                          <w:color w:val="000000"/>
                          <w:spacing w:val="2"/>
                          <w:w w:val="95"/>
                          <w:sz w:val="20"/>
                          <w:szCs w:val="20"/>
                          <w:lang w:val="kk-KZ"/>
                        </w:rPr>
                        <w:t>%</w:t>
                      </w:r>
                      <w:r w:rsidRPr="00B10E6F">
                        <w:rPr>
                          <w:rFonts w:ascii="Times New Roman" w:hAnsi="Times New Roman" w:cs="Times New Roman"/>
                          <w:b/>
                          <w:noProof/>
                          <w:color w:val="000000"/>
                          <w:spacing w:val="2"/>
                          <w:w w:val="95"/>
                          <w:sz w:val="20"/>
                          <w:szCs w:val="20"/>
                          <w:lang w:val="en-US"/>
                        </w:rPr>
                        <w:t xml:space="preserve"> P</w:t>
                      </w:r>
                      <w:r w:rsidRPr="00B10E6F">
                        <w:rPr>
                          <w:rFonts w:ascii="Times New Roman" w:hAnsi="Times New Roman" w:cs="Times New Roman"/>
                          <w:b/>
                          <w:noProof/>
                          <w:color w:val="000000"/>
                          <w:spacing w:val="2"/>
                          <w:w w:val="95"/>
                          <w:sz w:val="20"/>
                          <w:szCs w:val="20"/>
                          <w:vertAlign w:val="subscript"/>
                          <w:lang w:val="en-US"/>
                        </w:rPr>
                        <w:t>2</w:t>
                      </w:r>
                      <w:r w:rsidRPr="00B10E6F">
                        <w:rPr>
                          <w:rFonts w:ascii="Times New Roman" w:hAnsi="Times New Roman" w:cs="Times New Roman"/>
                          <w:b/>
                          <w:noProof/>
                          <w:color w:val="000000"/>
                          <w:spacing w:val="2"/>
                          <w:w w:val="95"/>
                          <w:sz w:val="20"/>
                          <w:szCs w:val="20"/>
                          <w:lang w:val="en-US"/>
                        </w:rPr>
                        <w:t>O</w:t>
                      </w:r>
                      <w:r w:rsidRPr="00B10E6F">
                        <w:rPr>
                          <w:rFonts w:ascii="Times New Roman" w:hAnsi="Times New Roman" w:cs="Times New Roman"/>
                          <w:b/>
                          <w:noProof/>
                          <w:color w:val="000000"/>
                          <w:spacing w:val="2"/>
                          <w:w w:val="95"/>
                          <w:sz w:val="20"/>
                          <w:szCs w:val="20"/>
                          <w:vertAlign w:val="subscript"/>
                          <w:lang w:val="en-US"/>
                        </w:rPr>
                        <w:t>5</w:t>
                      </w:r>
                      <w:r w:rsidRPr="00B10E6F">
                        <w:rPr>
                          <w:rFonts w:ascii="Times New Roman" w:hAnsi="Times New Roman" w:cs="Times New Roman"/>
                          <w:b/>
                          <w:noProof/>
                          <w:color w:val="000000"/>
                          <w:spacing w:val="2"/>
                          <w:w w:val="95"/>
                          <w:sz w:val="20"/>
                          <w:szCs w:val="20"/>
                          <w:lang w:val="en-US"/>
                        </w:rPr>
                        <w:t>, 1</w:t>
                      </w:r>
                      <w:r w:rsidRPr="00B10E6F">
                        <w:rPr>
                          <w:rFonts w:ascii="Times New Roman" w:hAnsi="Times New Roman" w:cs="Times New Roman"/>
                          <w:b/>
                          <w:noProof/>
                          <w:color w:val="000000"/>
                          <w:spacing w:val="2"/>
                          <w:w w:val="95"/>
                          <w:sz w:val="20"/>
                          <w:szCs w:val="20"/>
                          <w:lang w:val="kk-KZ"/>
                        </w:rPr>
                        <w:t xml:space="preserve">% </w:t>
                      </w:r>
                      <w:r w:rsidRPr="00B10E6F">
                        <w:rPr>
                          <w:rFonts w:ascii="Times New Roman" w:hAnsi="Times New Roman" w:cs="Times New Roman"/>
                          <w:b/>
                          <w:noProof/>
                          <w:color w:val="000000"/>
                          <w:spacing w:val="2"/>
                          <w:w w:val="95"/>
                          <w:sz w:val="20"/>
                          <w:szCs w:val="20"/>
                          <w:lang w:val="en-US"/>
                        </w:rPr>
                        <w:t>H</w:t>
                      </w:r>
                      <w:r w:rsidRPr="00B10E6F">
                        <w:rPr>
                          <w:rFonts w:ascii="Times New Roman" w:hAnsi="Times New Roman" w:cs="Times New Roman"/>
                          <w:b/>
                          <w:noProof/>
                          <w:color w:val="000000"/>
                          <w:spacing w:val="2"/>
                          <w:w w:val="95"/>
                          <w:sz w:val="20"/>
                          <w:szCs w:val="20"/>
                          <w:vertAlign w:val="subscript"/>
                          <w:lang w:val="en-US"/>
                        </w:rPr>
                        <w:t>3</w:t>
                      </w:r>
                      <w:r w:rsidRPr="00B10E6F">
                        <w:rPr>
                          <w:rFonts w:ascii="Times New Roman" w:hAnsi="Times New Roman" w:cs="Times New Roman"/>
                          <w:b/>
                          <w:noProof/>
                          <w:color w:val="000000"/>
                          <w:spacing w:val="2"/>
                          <w:w w:val="95"/>
                          <w:sz w:val="20"/>
                          <w:szCs w:val="20"/>
                          <w:lang w:val="en-US"/>
                        </w:rPr>
                        <w:t>BO</w:t>
                      </w:r>
                      <w:r w:rsidRPr="00B10E6F">
                        <w:rPr>
                          <w:rFonts w:ascii="Times New Roman" w:hAnsi="Times New Roman" w:cs="Times New Roman"/>
                          <w:b/>
                          <w:noProof/>
                          <w:color w:val="000000"/>
                          <w:spacing w:val="2"/>
                          <w:w w:val="95"/>
                          <w:sz w:val="20"/>
                          <w:szCs w:val="20"/>
                          <w:vertAlign w:val="subscript"/>
                          <w:lang w:val="en-US"/>
                        </w:rPr>
                        <w:t>3</w:t>
                      </w:r>
                    </w:p>
                    <w:p w:rsidR="00CD715E" w:rsidRPr="00B10E6F" w:rsidRDefault="00CD715E" w:rsidP="00FE07DD">
                      <w:pPr>
                        <w:rPr>
                          <w:rFonts w:ascii="Times New Roman" w:hAnsi="Times New Roman" w:cs="Times New Roman"/>
                          <w:b/>
                          <w:noProof/>
                          <w:color w:val="000000"/>
                          <w:spacing w:val="2"/>
                          <w:w w:val="95"/>
                          <w:sz w:val="20"/>
                          <w:szCs w:val="20"/>
                          <w:vertAlign w:val="subscript"/>
                          <w:lang w:val="kk-KZ"/>
                        </w:rPr>
                      </w:pPr>
                      <w:r w:rsidRPr="00B10E6F">
                        <w:rPr>
                          <w:rFonts w:ascii="Times New Roman" w:hAnsi="Times New Roman" w:cs="Times New Roman"/>
                          <w:noProof/>
                          <w:color w:val="000000"/>
                          <w:spacing w:val="2"/>
                          <w:w w:val="95"/>
                          <w:sz w:val="20"/>
                          <w:szCs w:val="20"/>
                          <w:lang w:val="kk-KZ"/>
                        </w:rPr>
                        <w:t xml:space="preserve">2. Қос суперфосфат </w:t>
                      </w:r>
                      <w:r w:rsidRPr="00B10E6F">
                        <w:rPr>
                          <w:rFonts w:ascii="Times New Roman" w:hAnsi="Times New Roman" w:cs="Times New Roman"/>
                          <w:b/>
                          <w:noProof/>
                          <w:color w:val="000000"/>
                          <w:spacing w:val="2"/>
                          <w:w w:val="95"/>
                          <w:sz w:val="20"/>
                          <w:szCs w:val="20"/>
                          <w:lang w:val="kk-KZ"/>
                        </w:rPr>
                        <w:t>40-42%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1,5%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 xml:space="preserve">3. Бор қышқылы </w:t>
                      </w:r>
                      <w:r w:rsidRPr="00B10E6F">
                        <w:rPr>
                          <w:rFonts w:ascii="Times New Roman" w:hAnsi="Times New Roman" w:cs="Times New Roman"/>
                          <w:b/>
                          <w:noProof/>
                          <w:color w:val="000000"/>
                          <w:spacing w:val="2"/>
                          <w:w w:val="95"/>
                          <w:sz w:val="20"/>
                          <w:szCs w:val="20"/>
                          <w:lang w:val="kk-KZ"/>
                        </w:rPr>
                        <w:t>17%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r w:rsidRPr="00B10E6F">
                        <w:rPr>
                          <w:rFonts w:ascii="Times New Roman" w:hAnsi="Times New Roman" w:cs="Times New Roman"/>
                          <w:b/>
                          <w:noProof/>
                          <w:color w:val="000000"/>
                          <w:spacing w:val="2"/>
                          <w:w w:val="95"/>
                          <w:sz w:val="20"/>
                          <w:szCs w:val="20"/>
                          <w:lang w:val="kk-KZ"/>
                        </w:rPr>
                        <w:t>майда кристаллды, суда жақсы ериді</w:t>
                      </w:r>
                    </w:p>
                    <w:p w:rsidR="00CD715E" w:rsidRPr="00B10E6F" w:rsidRDefault="00CD715E" w:rsidP="00FE07DD">
                      <w:pPr>
                        <w:rPr>
                          <w:rFonts w:ascii="Times New Roman" w:hAnsi="Times New Roman" w:cs="Times New Roman"/>
                          <w:b/>
                          <w:noProof/>
                          <w:color w:val="000000"/>
                          <w:spacing w:val="2"/>
                          <w:w w:val="95"/>
                          <w:sz w:val="20"/>
                          <w:szCs w:val="20"/>
                          <w:lang w:val="kk-KZ"/>
                        </w:rPr>
                      </w:pPr>
                      <w:r w:rsidRPr="00B10E6F">
                        <w:rPr>
                          <w:rFonts w:ascii="Times New Roman" w:hAnsi="Times New Roman" w:cs="Times New Roman"/>
                          <w:noProof/>
                          <w:color w:val="000000"/>
                          <w:spacing w:val="2"/>
                          <w:w w:val="95"/>
                          <w:sz w:val="20"/>
                          <w:szCs w:val="20"/>
                          <w:lang w:val="kk-KZ"/>
                        </w:rPr>
                        <w:t xml:space="preserve">4.Бормагний </w:t>
                      </w:r>
                      <w:r w:rsidRPr="00B10E6F">
                        <w:rPr>
                          <w:rFonts w:ascii="Times New Roman" w:hAnsi="Times New Roman" w:cs="Times New Roman"/>
                          <w:b/>
                          <w:noProof/>
                          <w:color w:val="000000"/>
                          <w:spacing w:val="2"/>
                          <w:w w:val="95"/>
                          <w:sz w:val="20"/>
                          <w:szCs w:val="20"/>
                          <w:lang w:val="kk-KZ"/>
                        </w:rPr>
                        <w:t>13%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 xml:space="preserve">3, </w:t>
                      </w:r>
                      <w:r w:rsidRPr="00B10E6F">
                        <w:rPr>
                          <w:rFonts w:ascii="Times New Roman" w:hAnsi="Times New Roman" w:cs="Times New Roman"/>
                          <w:b/>
                          <w:noProof/>
                          <w:color w:val="000000"/>
                          <w:spacing w:val="2"/>
                          <w:w w:val="95"/>
                          <w:sz w:val="20"/>
                          <w:szCs w:val="20"/>
                          <w:lang w:val="kk-KZ"/>
                        </w:rPr>
                        <w:t>15-20 P</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5</w:t>
                      </w:r>
                      <w:r w:rsidRPr="00B10E6F">
                        <w:rPr>
                          <w:rFonts w:ascii="Times New Roman" w:hAnsi="Times New Roman" w:cs="Times New Roman"/>
                          <w:b/>
                          <w:noProof/>
                          <w:color w:val="000000"/>
                          <w:spacing w:val="2"/>
                          <w:w w:val="95"/>
                          <w:sz w:val="20"/>
                          <w:szCs w:val="20"/>
                          <w:lang w:val="kk-KZ"/>
                        </w:rPr>
                        <w:t>, % MgO, сұр түсті ұнтақ.</w:t>
                      </w:r>
                    </w:p>
                    <w:p w:rsidR="00CD715E" w:rsidRPr="00B10E6F" w:rsidRDefault="00CD715E" w:rsidP="00FE07DD">
                      <w:pPr>
                        <w:rPr>
                          <w:rFonts w:ascii="Times New Roman" w:hAnsi="Times New Roman" w:cs="Times New Roman"/>
                          <w:b/>
                          <w:sz w:val="20"/>
                          <w:szCs w:val="20"/>
                          <w:lang w:val="kk-KZ"/>
                        </w:rPr>
                      </w:pPr>
                      <w:r w:rsidRPr="00B10E6F">
                        <w:rPr>
                          <w:rFonts w:ascii="Times New Roman" w:hAnsi="Times New Roman" w:cs="Times New Roman"/>
                          <w:noProof/>
                          <w:color w:val="000000"/>
                          <w:spacing w:val="2"/>
                          <w:w w:val="95"/>
                          <w:sz w:val="20"/>
                          <w:szCs w:val="20"/>
                          <w:lang w:val="kk-KZ"/>
                        </w:rPr>
                        <w:t>5. Борнодатолит</w:t>
                      </w:r>
                      <w:r w:rsidRPr="00B10E6F">
                        <w:rPr>
                          <w:rFonts w:ascii="Times New Roman" w:hAnsi="Times New Roman" w:cs="Times New Roman"/>
                          <w:b/>
                          <w:noProof/>
                          <w:color w:val="000000"/>
                          <w:spacing w:val="2"/>
                          <w:w w:val="95"/>
                          <w:sz w:val="20"/>
                          <w:szCs w:val="20"/>
                          <w:lang w:val="kk-KZ"/>
                        </w:rPr>
                        <w:t xml:space="preserve"> Датодит руласынан           ( 2CaOB</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 xml:space="preserve"> 2SiO</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*2H</w:t>
                      </w:r>
                      <w:r w:rsidRPr="00B10E6F">
                        <w:rPr>
                          <w:rFonts w:ascii="Times New Roman" w:hAnsi="Times New Roman" w:cs="Times New Roman"/>
                          <w:b/>
                          <w:noProof/>
                          <w:color w:val="000000"/>
                          <w:spacing w:val="2"/>
                          <w:w w:val="95"/>
                          <w:sz w:val="20"/>
                          <w:szCs w:val="20"/>
                          <w:vertAlign w:val="subscript"/>
                          <w:lang w:val="kk-KZ"/>
                        </w:rPr>
                        <w:t>2</w:t>
                      </w:r>
                      <w:r w:rsidRPr="00B10E6F">
                        <w:rPr>
                          <w:rFonts w:ascii="Times New Roman" w:hAnsi="Times New Roman" w:cs="Times New Roman"/>
                          <w:b/>
                          <w:noProof/>
                          <w:color w:val="000000"/>
                          <w:spacing w:val="2"/>
                          <w:w w:val="95"/>
                          <w:sz w:val="20"/>
                          <w:szCs w:val="20"/>
                          <w:lang w:val="kk-KZ"/>
                        </w:rPr>
                        <w:t>O) күкірт қышқылымен ыдырату арқылы алады. 12-13% H</w:t>
                      </w:r>
                      <w:r w:rsidRPr="00B10E6F">
                        <w:rPr>
                          <w:rFonts w:ascii="Times New Roman" w:hAnsi="Times New Roman" w:cs="Times New Roman"/>
                          <w:b/>
                          <w:noProof/>
                          <w:color w:val="000000"/>
                          <w:spacing w:val="2"/>
                          <w:w w:val="95"/>
                          <w:sz w:val="20"/>
                          <w:szCs w:val="20"/>
                          <w:vertAlign w:val="subscript"/>
                          <w:lang w:val="kk-KZ"/>
                        </w:rPr>
                        <w:t>3</w:t>
                      </w:r>
                      <w:r w:rsidRPr="00B10E6F">
                        <w:rPr>
                          <w:rFonts w:ascii="Times New Roman" w:hAnsi="Times New Roman" w:cs="Times New Roman"/>
                          <w:b/>
                          <w:noProof/>
                          <w:color w:val="000000"/>
                          <w:spacing w:val="2"/>
                          <w:w w:val="95"/>
                          <w:sz w:val="20"/>
                          <w:szCs w:val="20"/>
                          <w:lang w:val="kk-KZ"/>
                        </w:rPr>
                        <w:t>BO</w:t>
                      </w:r>
                      <w:r w:rsidRPr="00B10E6F">
                        <w:rPr>
                          <w:rFonts w:ascii="Times New Roman" w:hAnsi="Times New Roman" w:cs="Times New Roman"/>
                          <w:b/>
                          <w:noProof/>
                          <w:color w:val="000000"/>
                          <w:spacing w:val="2"/>
                          <w:w w:val="95"/>
                          <w:sz w:val="20"/>
                          <w:szCs w:val="20"/>
                          <w:vertAlign w:val="subscript"/>
                          <w:lang w:val="kk-KZ"/>
                        </w:rPr>
                        <w:t>3</w:t>
                      </w:r>
                    </w:p>
                    <w:p w:rsidR="00CD715E" w:rsidRPr="00B10E6F" w:rsidRDefault="00CD715E">
                      <w:pPr>
                        <w:rPr>
                          <w:sz w:val="20"/>
                          <w:szCs w:val="20"/>
                        </w:rPr>
                      </w:pPr>
                    </w:p>
                  </w:txbxContent>
                </v:textbox>
              </v:rect>
            </w:pict>
          </mc:Fallback>
        </mc:AlternateContent>
      </w: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B76219">
      <w:pPr>
        <w:shd w:val="clear" w:color="auto" w:fill="FFFFFF"/>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r w:rsidRPr="00FE07DD">
        <w:rPr>
          <w:rFonts w:ascii="Times New Roman" w:hAnsi="Times New Roman" w:cs="Times New Roman"/>
          <w:color w:val="000000"/>
          <w:sz w:val="28"/>
          <w:szCs w:val="28"/>
          <w:lang w:val="kk-KZ"/>
        </w:rPr>
        <w:tab/>
      </w: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3E4147" w:rsidRPr="00FE07DD" w:rsidRDefault="003E4147" w:rsidP="003E4147">
      <w:pPr>
        <w:shd w:val="clear" w:color="auto" w:fill="FFFFFF"/>
        <w:tabs>
          <w:tab w:val="left" w:pos="7414"/>
        </w:tabs>
        <w:spacing w:after="0" w:line="240" w:lineRule="auto"/>
        <w:ind w:firstLine="425"/>
        <w:jc w:val="both"/>
        <w:rPr>
          <w:rFonts w:ascii="Times New Roman" w:hAnsi="Times New Roman" w:cs="Times New Roman"/>
          <w:color w:val="000000"/>
          <w:sz w:val="28"/>
          <w:szCs w:val="28"/>
          <w:lang w:val="kk-KZ"/>
        </w:rPr>
      </w:pPr>
    </w:p>
    <w:p w:rsidR="00FE07DD" w:rsidRPr="00B90B84" w:rsidRDefault="00FE07DD" w:rsidP="00B10E6F">
      <w:pPr>
        <w:shd w:val="clear" w:color="auto" w:fill="FFFFFF"/>
        <w:spacing w:after="0" w:line="240" w:lineRule="auto"/>
        <w:jc w:val="both"/>
        <w:rPr>
          <w:rFonts w:ascii="Times New Roman" w:hAnsi="Times New Roman" w:cs="Times New Roman"/>
          <w:color w:val="000000"/>
          <w:sz w:val="28"/>
          <w:szCs w:val="28"/>
          <w:lang w:val="kk-KZ"/>
        </w:rPr>
      </w:pPr>
    </w:p>
    <w:p w:rsidR="00B10E6F" w:rsidRPr="00B90B84" w:rsidRDefault="00B10E6F" w:rsidP="00B10E6F">
      <w:pPr>
        <w:shd w:val="clear" w:color="auto" w:fill="FFFFFF"/>
        <w:spacing w:after="0" w:line="240" w:lineRule="auto"/>
        <w:jc w:val="both"/>
        <w:rPr>
          <w:rFonts w:ascii="Times New Roman" w:hAnsi="Times New Roman" w:cs="Times New Roman"/>
          <w:color w:val="000000"/>
          <w:sz w:val="28"/>
          <w:szCs w:val="28"/>
          <w:lang w:val="kk-KZ"/>
        </w:rPr>
      </w:pPr>
    </w:p>
    <w:p w:rsidR="00FE07DD" w:rsidRPr="00FE07DD" w:rsidRDefault="00FE07DD" w:rsidP="00FE07DD">
      <w:pPr>
        <w:shd w:val="clear" w:color="auto" w:fill="FFFFFF"/>
        <w:spacing w:after="0" w:line="240" w:lineRule="auto"/>
        <w:jc w:val="both"/>
        <w:rPr>
          <w:rFonts w:ascii="Times New Roman" w:hAnsi="Times New Roman" w:cs="Times New Roman"/>
          <w:color w:val="000000"/>
          <w:sz w:val="28"/>
          <w:szCs w:val="28"/>
          <w:lang w:val="kk-KZ"/>
        </w:rPr>
      </w:pPr>
    </w:p>
    <w:p w:rsidR="009C71F6" w:rsidRDefault="003A1686" w:rsidP="003A1686">
      <w:pPr>
        <w:shd w:val="clear" w:color="auto" w:fill="FFFFFF"/>
        <w:spacing w:after="0" w:line="240" w:lineRule="auto"/>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 xml:space="preserve">                               </w:t>
      </w:r>
      <w:r w:rsidR="00B90B84">
        <w:rPr>
          <w:rFonts w:ascii="Times New Roman" w:hAnsi="Times New Roman" w:cs="Times New Roman"/>
          <w:color w:val="000000"/>
          <w:sz w:val="28"/>
          <w:szCs w:val="28"/>
          <w:lang w:val="kk-KZ"/>
        </w:rPr>
        <w:t>1-сызба нұсқа</w:t>
      </w:r>
      <w:r w:rsidR="009C71F6" w:rsidRPr="002E515A">
        <w:rPr>
          <w:rFonts w:ascii="Times New Roman" w:hAnsi="Times New Roman" w:cs="Times New Roman"/>
          <w:color w:val="000000"/>
          <w:sz w:val="28"/>
          <w:szCs w:val="28"/>
          <w:lang w:val="kk-KZ"/>
        </w:rPr>
        <w:t>.</w:t>
      </w:r>
      <w:r w:rsidR="009C71F6" w:rsidRPr="00F20692">
        <w:rPr>
          <w:rFonts w:ascii="Times New Roman" w:hAnsi="Times New Roman" w:cs="Times New Roman"/>
          <w:color w:val="000000"/>
          <w:sz w:val="28"/>
          <w:szCs w:val="28"/>
          <w:lang w:val="kk-KZ"/>
        </w:rPr>
        <w:t xml:space="preserve"> Микротыңайтқыштарды жіктеу</w:t>
      </w:r>
    </w:p>
    <w:p w:rsidR="009C71F6" w:rsidRPr="00EA41A4" w:rsidRDefault="001B33B6" w:rsidP="00EA41A4">
      <w:pPr>
        <w:shd w:val="clear" w:color="auto" w:fill="FFFFFF"/>
        <w:spacing w:after="0" w:line="240" w:lineRule="auto"/>
        <w:ind w:firstLine="425"/>
        <w:jc w:val="both"/>
        <w:rPr>
          <w:rFonts w:ascii="Times New Roman" w:hAnsi="Times New Roman" w:cs="Times New Roman"/>
          <w:b/>
          <w:iCs/>
          <w:noProof/>
          <w:color w:val="000000"/>
          <w:spacing w:val="-3"/>
          <w:sz w:val="28"/>
          <w:szCs w:val="28"/>
          <w:lang w:val="kk-KZ"/>
        </w:rPr>
      </w:pPr>
      <w:r w:rsidRPr="00F20692">
        <w:rPr>
          <w:rFonts w:ascii="Times New Roman" w:hAnsi="Times New Roman" w:cs="Times New Roman"/>
          <w:b/>
          <w:iCs/>
          <w:noProof/>
          <w:color w:val="000000"/>
          <w:spacing w:val="-3"/>
          <w:sz w:val="28"/>
          <w:szCs w:val="28"/>
          <w:lang w:val="kk-KZ"/>
        </w:rPr>
        <w:lastRenderedPageBreak/>
        <w:t>Молибденді тыңайтқ</w:t>
      </w:r>
      <w:r w:rsidR="009C71F6" w:rsidRPr="00F20692">
        <w:rPr>
          <w:rFonts w:ascii="Times New Roman" w:hAnsi="Times New Roman" w:cs="Times New Roman"/>
          <w:b/>
          <w:iCs/>
          <w:noProof/>
          <w:color w:val="000000"/>
          <w:spacing w:val="-3"/>
          <w:sz w:val="28"/>
          <w:szCs w:val="28"/>
          <w:lang w:val="kk-KZ"/>
        </w:rPr>
        <w:t>ыштар</w:t>
      </w:r>
      <w:r w:rsidR="00EA41A4">
        <w:rPr>
          <w:rFonts w:ascii="Times New Roman" w:hAnsi="Times New Roman" w:cs="Times New Roman"/>
          <w:b/>
          <w:iCs/>
          <w:noProof/>
          <w:color w:val="000000"/>
          <w:spacing w:val="-3"/>
          <w:sz w:val="28"/>
          <w:szCs w:val="28"/>
          <w:lang w:val="kk-KZ"/>
        </w:rPr>
        <w:t xml:space="preserve">. </w:t>
      </w:r>
      <w:r w:rsidR="009C71F6" w:rsidRPr="00F20692">
        <w:rPr>
          <w:rFonts w:ascii="Times New Roman" w:hAnsi="Times New Roman" w:cs="Times New Roman"/>
          <w:iCs/>
          <w:noProof/>
          <w:color w:val="000000"/>
          <w:spacing w:val="3"/>
          <w:sz w:val="28"/>
          <w:szCs w:val="28"/>
          <w:lang w:val="kk-KZ"/>
        </w:rPr>
        <w:t xml:space="preserve">Аммоний молибдаты </w:t>
      </w:r>
      <w:r w:rsidR="009C71F6" w:rsidRPr="00F20692">
        <w:rPr>
          <w:rFonts w:ascii="Times New Roman" w:hAnsi="Times New Roman" w:cs="Times New Roman"/>
          <w:noProof/>
          <w:color w:val="000000"/>
          <w:spacing w:val="3"/>
          <w:sz w:val="28"/>
          <w:szCs w:val="28"/>
          <w:lang w:val="kk-KZ"/>
        </w:rPr>
        <w:t xml:space="preserve">құрамында 52% молибден элементі </w:t>
      </w:r>
      <w:r w:rsidR="009C71F6" w:rsidRPr="00F20692">
        <w:rPr>
          <w:rFonts w:ascii="Times New Roman" w:hAnsi="Times New Roman" w:cs="Times New Roman"/>
          <w:noProof/>
          <w:color w:val="000000"/>
          <w:spacing w:val="5"/>
          <w:sz w:val="28"/>
          <w:szCs w:val="28"/>
          <w:lang w:val="kk-KZ"/>
        </w:rPr>
        <w:t xml:space="preserve">бар, майда кристалды, ақ немесе ақшыл-сұр түсті, суда жақсы </w:t>
      </w:r>
      <w:r w:rsidR="009C71F6" w:rsidRPr="00F20692">
        <w:rPr>
          <w:rFonts w:ascii="Times New Roman" w:hAnsi="Times New Roman" w:cs="Times New Roman"/>
          <w:noProof/>
          <w:color w:val="000000"/>
          <w:spacing w:val="-1"/>
          <w:sz w:val="28"/>
          <w:szCs w:val="28"/>
          <w:lang w:val="kk-KZ"/>
        </w:rPr>
        <w:t xml:space="preserve">еритін тұз. Тұқымды себер алдында өңдеу үшін 1 центнер асбұршақ </w:t>
      </w:r>
      <w:r w:rsidR="009C71F6" w:rsidRPr="00F20692">
        <w:rPr>
          <w:rFonts w:ascii="Times New Roman" w:hAnsi="Times New Roman" w:cs="Times New Roman"/>
          <w:noProof/>
          <w:color w:val="000000"/>
          <w:sz w:val="28"/>
          <w:szCs w:val="28"/>
          <w:lang w:val="kk-KZ"/>
        </w:rPr>
        <w:t>пен сиыр жоңышқаға 20-25, жоңышқа, көкөніс дақылдарына 500-</w:t>
      </w:r>
      <w:r w:rsidR="009C71F6" w:rsidRPr="00F20692">
        <w:rPr>
          <w:rFonts w:ascii="Times New Roman" w:hAnsi="Times New Roman" w:cs="Times New Roman"/>
          <w:noProof/>
          <w:color w:val="000000"/>
          <w:spacing w:val="-2"/>
          <w:sz w:val="28"/>
          <w:szCs w:val="28"/>
          <w:lang w:val="kk-KZ"/>
        </w:rPr>
        <w:t>600г. Мөлшерінде тұз алып, тұқымға қосып аралыстырады. Тамыр</w:t>
      </w:r>
      <w:r w:rsidR="009C71F6" w:rsidRPr="00F20692">
        <w:rPr>
          <w:rFonts w:ascii="Times New Roman" w:hAnsi="Times New Roman" w:cs="Times New Roman"/>
          <w:noProof/>
          <w:color w:val="000000"/>
          <w:sz w:val="28"/>
          <w:szCs w:val="28"/>
          <w:lang w:val="kk-KZ"/>
        </w:rPr>
        <w:t>дан тыс үстеп қоректендіру үшін 100-</w:t>
      </w:r>
      <w:smartTag w:uri="urn:schemas-microsoft-com:office:smarttags" w:element="metricconverter">
        <w:smartTagPr>
          <w:attr w:name="ProductID" w:val="200 г"/>
        </w:smartTagPr>
        <w:r w:rsidR="009C71F6" w:rsidRPr="00F20692">
          <w:rPr>
            <w:rFonts w:ascii="Times New Roman" w:hAnsi="Times New Roman" w:cs="Times New Roman"/>
            <w:noProof/>
            <w:color w:val="000000"/>
            <w:sz w:val="28"/>
            <w:szCs w:val="28"/>
            <w:lang w:val="kk-KZ"/>
          </w:rPr>
          <w:t>200 г</w:t>
        </w:r>
      </w:smartTag>
      <w:r w:rsidR="009C71F6" w:rsidRPr="00F20692">
        <w:rPr>
          <w:rFonts w:ascii="Times New Roman" w:hAnsi="Times New Roman" w:cs="Times New Roman"/>
          <w:noProof/>
          <w:color w:val="000000"/>
          <w:sz w:val="28"/>
          <w:szCs w:val="28"/>
          <w:lang w:val="kk-KZ"/>
        </w:rPr>
        <w:t xml:space="preserve"> аммоний молибдатын </w:t>
      </w:r>
      <w:r w:rsidR="009C71F6" w:rsidRPr="00F20692">
        <w:rPr>
          <w:rFonts w:ascii="Times New Roman" w:hAnsi="Times New Roman" w:cs="Times New Roman"/>
          <w:noProof/>
          <w:color w:val="000000"/>
          <w:spacing w:val="-1"/>
          <w:sz w:val="28"/>
          <w:szCs w:val="28"/>
          <w:lang w:val="kk-KZ"/>
        </w:rPr>
        <w:t>200-</w:t>
      </w:r>
      <w:smartTag w:uri="urn:schemas-microsoft-com:office:smarttags" w:element="metricconverter">
        <w:smartTagPr>
          <w:attr w:name="ProductID" w:val="300 л"/>
        </w:smartTagPr>
        <w:r w:rsidR="009C71F6" w:rsidRPr="00F20692">
          <w:rPr>
            <w:rFonts w:ascii="Times New Roman" w:hAnsi="Times New Roman" w:cs="Times New Roman"/>
            <w:noProof/>
            <w:color w:val="000000"/>
            <w:spacing w:val="-1"/>
            <w:sz w:val="28"/>
            <w:szCs w:val="28"/>
            <w:lang w:val="kk-KZ"/>
          </w:rPr>
          <w:t>300 л</w:t>
        </w:r>
      </w:smartTag>
      <w:r w:rsidR="009C71F6" w:rsidRPr="00F20692">
        <w:rPr>
          <w:rFonts w:ascii="Times New Roman" w:hAnsi="Times New Roman" w:cs="Times New Roman"/>
          <w:noProof/>
          <w:color w:val="000000"/>
          <w:spacing w:val="-1"/>
          <w:sz w:val="28"/>
          <w:szCs w:val="28"/>
          <w:lang w:val="kk-KZ"/>
        </w:rPr>
        <w:t xml:space="preserve"> суда ерітеді.</w:t>
      </w:r>
    </w:p>
    <w:p w:rsidR="009C71F6" w:rsidRPr="00F20692"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Молибденді түйіршікті жай суперфосфат </w:t>
      </w:r>
      <w:r w:rsidRPr="00F20692">
        <w:rPr>
          <w:rFonts w:ascii="Times New Roman" w:hAnsi="Times New Roman" w:cs="Times New Roman"/>
          <w:noProof/>
          <w:color w:val="000000"/>
          <w:spacing w:val="-1"/>
          <w:sz w:val="28"/>
          <w:szCs w:val="28"/>
          <w:lang w:val="kk-KZ"/>
        </w:rPr>
        <w:t>құрамында 20% Р</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О</w:t>
      </w:r>
      <w:r w:rsidRPr="00F20692">
        <w:rPr>
          <w:rFonts w:ascii="Times New Roman" w:hAnsi="Times New Roman" w:cs="Times New Roman"/>
          <w:noProof/>
          <w:color w:val="000000"/>
          <w:spacing w:val="-1"/>
          <w:sz w:val="28"/>
          <w:szCs w:val="28"/>
          <w:vertAlign w:val="subscript"/>
          <w:lang w:val="kk-KZ"/>
        </w:rPr>
        <w:t>5</w:t>
      </w:r>
      <w:r w:rsidRPr="00F20692">
        <w:rPr>
          <w:rFonts w:ascii="Times New Roman" w:hAnsi="Times New Roman" w:cs="Times New Roman"/>
          <w:noProof/>
          <w:color w:val="000000"/>
          <w:spacing w:val="-1"/>
          <w:sz w:val="28"/>
          <w:szCs w:val="28"/>
          <w:lang w:val="kk-KZ"/>
        </w:rPr>
        <w:t xml:space="preserve"> жә</w:t>
      </w:r>
      <w:r w:rsidR="001B33B6" w:rsidRPr="00F20692">
        <w:rPr>
          <w:rFonts w:ascii="Times New Roman" w:hAnsi="Times New Roman" w:cs="Times New Roman"/>
          <w:noProof/>
          <w:color w:val="000000"/>
          <w:spacing w:val="-1"/>
          <w:sz w:val="28"/>
          <w:szCs w:val="28"/>
          <w:lang w:val="kk-KZ"/>
        </w:rPr>
        <w:t xml:space="preserve">не 0,1 % Мо бар, ақшыл-сұр </w:t>
      </w:r>
      <w:r w:rsidRPr="00F20692">
        <w:rPr>
          <w:rFonts w:ascii="Times New Roman" w:hAnsi="Times New Roman" w:cs="Times New Roman"/>
          <w:noProof/>
          <w:color w:val="000000"/>
          <w:spacing w:val="-1"/>
          <w:sz w:val="28"/>
          <w:szCs w:val="28"/>
          <w:lang w:val="kk-KZ"/>
        </w:rPr>
        <w:t xml:space="preserve"> түсті түйіршік. Тұқымды сепкенде қатар аралығына гектарына 50-</w:t>
      </w:r>
      <w:smartTag w:uri="urn:schemas-microsoft-com:office:smarttags" w:element="metricconverter">
        <w:smartTagPr>
          <w:attr w:name="ProductID" w:val="100 кг"/>
        </w:smartTagPr>
        <w:r w:rsidRPr="00F20692">
          <w:rPr>
            <w:rFonts w:ascii="Times New Roman" w:hAnsi="Times New Roman" w:cs="Times New Roman"/>
            <w:noProof/>
            <w:color w:val="000000"/>
            <w:spacing w:val="-1"/>
            <w:sz w:val="28"/>
            <w:szCs w:val="28"/>
            <w:lang w:val="kk-KZ"/>
          </w:rPr>
          <w:t>100 кг</w:t>
        </w:r>
      </w:smartTag>
      <w:r w:rsidRPr="00F20692">
        <w:rPr>
          <w:rFonts w:ascii="Times New Roman" w:hAnsi="Times New Roman" w:cs="Times New Roman"/>
          <w:noProof/>
          <w:color w:val="000000"/>
          <w:spacing w:val="-1"/>
          <w:sz w:val="28"/>
          <w:szCs w:val="28"/>
          <w:lang w:val="kk-KZ"/>
        </w:rPr>
        <w:t xml:space="preserve"> есебінде береді.</w:t>
      </w:r>
    </w:p>
    <w:p w:rsidR="009C71F6" w:rsidRPr="00F20692"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5"/>
          <w:sz w:val="28"/>
          <w:szCs w:val="28"/>
          <w:lang w:val="kk-KZ"/>
        </w:rPr>
        <w:t>Молибденді түйіршікті қос суперфосфатта 43%</w:t>
      </w:r>
      <w:r w:rsidR="001B33B6" w:rsidRPr="00F20692">
        <w:rPr>
          <w:rFonts w:ascii="Times New Roman" w:hAnsi="Times New Roman" w:cs="Times New Roman"/>
          <w:iCs/>
          <w:noProof/>
          <w:color w:val="000000"/>
          <w:spacing w:val="-5"/>
          <w:sz w:val="28"/>
          <w:szCs w:val="28"/>
          <w:lang w:val="kk-KZ"/>
        </w:rPr>
        <w:t xml:space="preserve"> </w:t>
      </w:r>
      <w:r w:rsidRPr="00F20692">
        <w:rPr>
          <w:rFonts w:ascii="Times New Roman" w:hAnsi="Times New Roman" w:cs="Times New Roman"/>
          <w:iCs/>
          <w:noProof/>
          <w:color w:val="000000"/>
          <w:spacing w:val="-5"/>
          <w:sz w:val="28"/>
          <w:szCs w:val="28"/>
          <w:lang w:val="kk-KZ"/>
        </w:rPr>
        <w:t xml:space="preserve"> </w:t>
      </w:r>
      <w:r w:rsidRPr="00F20692">
        <w:rPr>
          <w:rFonts w:ascii="Times New Roman" w:hAnsi="Times New Roman" w:cs="Times New Roman"/>
          <w:noProof/>
          <w:color w:val="000000"/>
          <w:spacing w:val="-5"/>
          <w:sz w:val="28"/>
          <w:szCs w:val="28"/>
          <w:lang w:val="kk-KZ"/>
        </w:rPr>
        <w:t>Р</w:t>
      </w:r>
      <w:r w:rsidRPr="00F20692">
        <w:rPr>
          <w:rFonts w:ascii="Times New Roman" w:hAnsi="Times New Roman" w:cs="Times New Roman"/>
          <w:noProof/>
          <w:color w:val="000000"/>
          <w:spacing w:val="-5"/>
          <w:sz w:val="28"/>
          <w:szCs w:val="28"/>
          <w:vertAlign w:val="subscript"/>
          <w:lang w:val="kk-KZ"/>
        </w:rPr>
        <w:t>2</w:t>
      </w:r>
      <w:r w:rsidRPr="00F20692">
        <w:rPr>
          <w:rFonts w:ascii="Times New Roman" w:hAnsi="Times New Roman" w:cs="Times New Roman"/>
          <w:noProof/>
          <w:color w:val="000000"/>
          <w:spacing w:val="-5"/>
          <w:sz w:val="28"/>
          <w:szCs w:val="28"/>
          <w:lang w:val="kk-KZ"/>
        </w:rPr>
        <w:t>О</w:t>
      </w:r>
      <w:r w:rsidRPr="00F20692">
        <w:rPr>
          <w:rFonts w:ascii="Times New Roman" w:hAnsi="Times New Roman" w:cs="Times New Roman"/>
          <w:noProof/>
          <w:color w:val="000000"/>
          <w:spacing w:val="-5"/>
          <w:sz w:val="28"/>
          <w:szCs w:val="28"/>
          <w:vertAlign w:val="subscript"/>
          <w:lang w:val="kk-KZ"/>
        </w:rPr>
        <w:t>5</w:t>
      </w:r>
      <w:r w:rsidR="001B33B6" w:rsidRPr="00F20692">
        <w:rPr>
          <w:rFonts w:ascii="Times New Roman" w:hAnsi="Times New Roman" w:cs="Times New Roman"/>
          <w:noProof/>
          <w:color w:val="000000"/>
          <w:spacing w:val="-5"/>
          <w:sz w:val="28"/>
          <w:szCs w:val="28"/>
          <w:vertAlign w:val="subscript"/>
          <w:lang w:val="kk-KZ"/>
        </w:rPr>
        <w:t xml:space="preserve"> </w:t>
      </w:r>
      <w:r w:rsidRPr="00F20692">
        <w:rPr>
          <w:rFonts w:ascii="Times New Roman" w:hAnsi="Times New Roman" w:cs="Times New Roman"/>
          <w:noProof/>
          <w:color w:val="000000"/>
          <w:spacing w:val="-5"/>
          <w:sz w:val="28"/>
          <w:szCs w:val="28"/>
          <w:lang w:val="kk-KZ"/>
        </w:rPr>
        <w:t xml:space="preserve"> және </w:t>
      </w:r>
      <w:r w:rsidR="001B33B6" w:rsidRPr="00F20692">
        <w:rPr>
          <w:rFonts w:ascii="Times New Roman" w:hAnsi="Times New Roman" w:cs="Times New Roman"/>
          <w:noProof/>
          <w:color w:val="000000"/>
          <w:sz w:val="28"/>
          <w:szCs w:val="28"/>
          <w:lang w:val="kk-KZ"/>
        </w:rPr>
        <w:t>0,2% Мо болады. Қатар аралығы</w:t>
      </w:r>
      <w:r w:rsidRPr="00F20692">
        <w:rPr>
          <w:rFonts w:ascii="Times New Roman" w:hAnsi="Times New Roman" w:cs="Times New Roman"/>
          <w:noProof/>
          <w:color w:val="000000"/>
          <w:sz w:val="28"/>
          <w:szCs w:val="28"/>
          <w:lang w:val="kk-KZ"/>
        </w:rPr>
        <w:t xml:space="preserve"> гектарына 25-50 килограмнан </w:t>
      </w:r>
      <w:r w:rsidRPr="00F20692">
        <w:rPr>
          <w:rFonts w:ascii="Times New Roman" w:hAnsi="Times New Roman" w:cs="Times New Roman"/>
          <w:noProof/>
          <w:color w:val="000000"/>
          <w:spacing w:val="-4"/>
          <w:sz w:val="28"/>
          <w:szCs w:val="28"/>
          <w:lang w:val="kk-KZ"/>
        </w:rPr>
        <w:t>береді.</w:t>
      </w:r>
    </w:p>
    <w:p w:rsidR="009C71F6" w:rsidRPr="00F20692"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Аммоний-натрий молибдаты </w:t>
      </w:r>
      <w:r w:rsidRPr="00F20692">
        <w:rPr>
          <w:rFonts w:ascii="Times New Roman" w:hAnsi="Times New Roman" w:cs="Times New Roman"/>
          <w:noProof/>
          <w:color w:val="000000"/>
          <w:spacing w:val="-1"/>
          <w:sz w:val="28"/>
          <w:szCs w:val="28"/>
          <w:lang w:val="kk-KZ"/>
        </w:rPr>
        <w:t>ұнтақ күйінде өндіріледі, құрамында 35-36% молибден бар.</w:t>
      </w:r>
    </w:p>
    <w:p w:rsidR="009C71F6" w:rsidRPr="00EA41A4" w:rsidRDefault="009C71F6" w:rsidP="00EA41A4">
      <w:pPr>
        <w:pStyle w:val="a4"/>
        <w:widowControl w:val="0"/>
        <w:shd w:val="clear" w:color="auto" w:fill="FFFFFF"/>
        <w:autoSpaceDE w:val="0"/>
        <w:autoSpaceDN w:val="0"/>
        <w:adjustRightInd w:val="0"/>
        <w:spacing w:after="0" w:line="240" w:lineRule="auto"/>
        <w:ind w:left="0" w:firstLine="567"/>
        <w:jc w:val="both"/>
        <w:rPr>
          <w:rFonts w:ascii="Times New Roman" w:hAnsi="Times New Roman" w:cs="Times New Roman"/>
          <w:b/>
          <w:iCs/>
          <w:noProof/>
          <w:color w:val="000000"/>
          <w:sz w:val="28"/>
          <w:szCs w:val="28"/>
          <w:lang w:val="kk-KZ"/>
        </w:rPr>
      </w:pPr>
      <w:r w:rsidRPr="00BB17A6">
        <w:rPr>
          <w:rFonts w:ascii="Times New Roman" w:hAnsi="Times New Roman" w:cs="Times New Roman"/>
          <w:b/>
          <w:iCs/>
          <w:noProof/>
          <w:color w:val="000000"/>
          <w:sz w:val="28"/>
          <w:szCs w:val="28"/>
          <w:lang w:val="kk-KZ"/>
        </w:rPr>
        <w:t>Микротыңайтқыштарды қолдану</w:t>
      </w:r>
      <w:r w:rsidR="00EA41A4">
        <w:rPr>
          <w:rFonts w:ascii="Times New Roman" w:hAnsi="Times New Roman" w:cs="Times New Roman"/>
          <w:b/>
          <w:iCs/>
          <w:noProof/>
          <w:color w:val="000000"/>
          <w:sz w:val="28"/>
          <w:szCs w:val="28"/>
          <w:lang w:val="kk-KZ"/>
        </w:rPr>
        <w:t xml:space="preserve">. </w:t>
      </w:r>
      <w:r w:rsidRPr="00F20692">
        <w:rPr>
          <w:rFonts w:ascii="Times New Roman" w:hAnsi="Times New Roman" w:cs="Times New Roman"/>
          <w:noProof/>
          <w:color w:val="000000"/>
          <w:spacing w:val="6"/>
          <w:sz w:val="28"/>
          <w:szCs w:val="28"/>
          <w:lang w:val="kk-KZ"/>
        </w:rPr>
        <w:t xml:space="preserve">Жаздық бидай. Микротыңайтқыштардың жаздық бидай </w:t>
      </w:r>
      <w:r w:rsidRPr="00F20692">
        <w:rPr>
          <w:rFonts w:ascii="Times New Roman" w:hAnsi="Times New Roman" w:cs="Times New Roman"/>
          <w:noProof/>
          <w:color w:val="000000"/>
          <w:spacing w:val="10"/>
          <w:sz w:val="28"/>
          <w:szCs w:val="28"/>
          <w:lang w:val="kk-KZ"/>
        </w:rPr>
        <w:t>өнімі</w:t>
      </w:r>
      <w:r w:rsidR="001B33B6" w:rsidRPr="00F20692">
        <w:rPr>
          <w:rFonts w:ascii="Times New Roman" w:hAnsi="Times New Roman" w:cs="Times New Roman"/>
          <w:noProof/>
          <w:color w:val="000000"/>
          <w:spacing w:val="10"/>
          <w:sz w:val="28"/>
          <w:szCs w:val="28"/>
          <w:lang w:val="kk-KZ"/>
        </w:rPr>
        <w:t xml:space="preserve">не әсері </w:t>
      </w:r>
      <w:r w:rsidRPr="00F20692">
        <w:rPr>
          <w:rFonts w:ascii="Times New Roman" w:hAnsi="Times New Roman" w:cs="Times New Roman"/>
          <w:noProof/>
          <w:color w:val="000000"/>
          <w:spacing w:val="10"/>
          <w:sz w:val="28"/>
          <w:szCs w:val="28"/>
          <w:lang w:val="kk-KZ"/>
        </w:rPr>
        <w:t xml:space="preserve">Республикамыздың көптеген аймақтарында </w:t>
      </w:r>
      <w:r w:rsidRPr="00F20692">
        <w:rPr>
          <w:rFonts w:ascii="Times New Roman" w:hAnsi="Times New Roman" w:cs="Times New Roman"/>
          <w:noProof/>
          <w:color w:val="000000"/>
          <w:spacing w:val="8"/>
          <w:sz w:val="28"/>
          <w:szCs w:val="28"/>
          <w:lang w:val="kk-KZ"/>
        </w:rPr>
        <w:t xml:space="preserve">байқалады. Солтүстік Қазақстан облысының кәдімгі қара </w:t>
      </w:r>
      <w:r w:rsidRPr="00F20692">
        <w:rPr>
          <w:rFonts w:ascii="Times New Roman" w:hAnsi="Times New Roman" w:cs="Times New Roman"/>
          <w:noProof/>
          <w:color w:val="000000"/>
          <w:spacing w:val="-1"/>
          <w:sz w:val="28"/>
          <w:szCs w:val="28"/>
          <w:lang w:val="kk-KZ"/>
        </w:rPr>
        <w:t xml:space="preserve">топырағына егілген жаздық бидайдың Саратовская-29 сортының </w:t>
      </w:r>
      <w:r w:rsidRPr="00F20692">
        <w:rPr>
          <w:rFonts w:ascii="Times New Roman" w:hAnsi="Times New Roman" w:cs="Times New Roman"/>
          <w:noProof/>
          <w:color w:val="000000"/>
          <w:spacing w:val="1"/>
          <w:sz w:val="28"/>
          <w:szCs w:val="28"/>
          <w:lang w:val="kk-KZ"/>
        </w:rPr>
        <w:t xml:space="preserve">тұқымын алдын ала мырыш тұзының ерітіндісімен өңдегенде </w:t>
      </w:r>
      <w:r w:rsidR="001B33B6" w:rsidRPr="00F20692">
        <w:rPr>
          <w:rFonts w:ascii="Times New Roman" w:hAnsi="Times New Roman" w:cs="Times New Roman"/>
          <w:noProof/>
          <w:color w:val="000000"/>
          <w:spacing w:val="-1"/>
          <w:sz w:val="28"/>
          <w:szCs w:val="28"/>
          <w:lang w:val="kk-KZ"/>
        </w:rPr>
        <w:t>гектарынан</w:t>
      </w:r>
      <w:r w:rsidRPr="00F20692">
        <w:rPr>
          <w:rFonts w:ascii="Times New Roman" w:hAnsi="Times New Roman" w:cs="Times New Roman"/>
          <w:noProof/>
          <w:color w:val="000000"/>
          <w:spacing w:val="-1"/>
          <w:sz w:val="28"/>
          <w:szCs w:val="28"/>
          <w:lang w:val="kk-KZ"/>
        </w:rPr>
        <w:t xml:space="preserve"> мыстан -1,2 ц</w:t>
      </w:r>
      <w:r w:rsidR="001B33B6" w:rsidRPr="00F20692">
        <w:rPr>
          <w:rFonts w:ascii="Times New Roman" w:hAnsi="Times New Roman" w:cs="Times New Roman"/>
          <w:noProof/>
          <w:color w:val="000000"/>
          <w:spacing w:val="-1"/>
          <w:sz w:val="28"/>
          <w:szCs w:val="28"/>
          <w:lang w:val="kk-KZ"/>
        </w:rPr>
        <w:t>, марганецтен</w:t>
      </w:r>
      <w:r w:rsidRPr="00F20692">
        <w:rPr>
          <w:rFonts w:ascii="Times New Roman" w:hAnsi="Times New Roman" w:cs="Times New Roman"/>
          <w:noProof/>
          <w:color w:val="000000"/>
          <w:spacing w:val="-1"/>
          <w:sz w:val="28"/>
          <w:szCs w:val="28"/>
          <w:lang w:val="kk-KZ"/>
        </w:rPr>
        <w:t xml:space="preserve"> - 1,05 ц өнім жиналды. Шығыс Қазақстан об</w:t>
      </w:r>
      <w:r w:rsidR="001B33B6" w:rsidRPr="00F20692">
        <w:rPr>
          <w:rFonts w:ascii="Times New Roman" w:hAnsi="Times New Roman" w:cs="Times New Roman"/>
          <w:noProof/>
          <w:color w:val="000000"/>
          <w:spacing w:val="-1"/>
          <w:sz w:val="28"/>
          <w:szCs w:val="28"/>
          <w:lang w:val="kk-KZ"/>
        </w:rPr>
        <w:t>лысында мыс тұзының ерітіндісін</w:t>
      </w:r>
      <w:r w:rsidRPr="00F20692">
        <w:rPr>
          <w:rFonts w:ascii="Times New Roman" w:hAnsi="Times New Roman" w:cs="Times New Roman"/>
          <w:noProof/>
          <w:color w:val="000000"/>
          <w:spacing w:val="-1"/>
          <w:sz w:val="28"/>
          <w:szCs w:val="28"/>
          <w:lang w:val="kk-KZ"/>
        </w:rPr>
        <w:t xml:space="preserve"> </w:t>
      </w:r>
      <w:r w:rsidR="009E6F1F" w:rsidRPr="00F20692">
        <w:rPr>
          <w:rFonts w:ascii="Times New Roman" w:hAnsi="Times New Roman" w:cs="Times New Roman"/>
          <w:noProof/>
          <w:color w:val="000000"/>
          <w:spacing w:val="2"/>
          <w:sz w:val="28"/>
          <w:szCs w:val="28"/>
          <w:lang w:val="kk-KZ"/>
        </w:rPr>
        <w:t>жаздық бидайдан алынған қос с</w:t>
      </w:r>
      <w:r w:rsidRPr="00F20692">
        <w:rPr>
          <w:rFonts w:ascii="Times New Roman" w:hAnsi="Times New Roman" w:cs="Times New Roman"/>
          <w:noProof/>
          <w:color w:val="000000"/>
          <w:spacing w:val="2"/>
          <w:sz w:val="28"/>
          <w:szCs w:val="28"/>
          <w:lang w:val="kk-KZ"/>
        </w:rPr>
        <w:t xml:space="preserve">мена өнім күңгірт қара топырақта </w:t>
      </w:r>
      <w:r w:rsidRPr="00F20692">
        <w:rPr>
          <w:rFonts w:ascii="Times New Roman" w:hAnsi="Times New Roman" w:cs="Times New Roman"/>
          <w:noProof/>
          <w:color w:val="000000"/>
          <w:spacing w:val="3"/>
          <w:sz w:val="28"/>
          <w:szCs w:val="28"/>
          <w:lang w:val="kk-KZ"/>
        </w:rPr>
        <w:t xml:space="preserve">2,2, ашық қара қоңыр топырақта 1,7, ал мырыштан тиісінше 1,6 </w:t>
      </w:r>
      <w:r w:rsidR="009E6F1F" w:rsidRPr="00F20692">
        <w:rPr>
          <w:rFonts w:ascii="Times New Roman" w:hAnsi="Times New Roman" w:cs="Times New Roman"/>
          <w:noProof/>
          <w:color w:val="000000"/>
          <w:spacing w:val="-2"/>
          <w:sz w:val="28"/>
          <w:szCs w:val="28"/>
          <w:lang w:val="kk-KZ"/>
        </w:rPr>
        <w:t>және 0,8, марганецтен 0,6 және 1,3 центне</w:t>
      </w:r>
      <w:r w:rsidRPr="00F20692">
        <w:rPr>
          <w:rFonts w:ascii="Times New Roman" w:hAnsi="Times New Roman" w:cs="Times New Roman"/>
          <w:noProof/>
          <w:color w:val="000000"/>
          <w:spacing w:val="-2"/>
          <w:sz w:val="28"/>
          <w:szCs w:val="28"/>
          <w:lang w:val="kk-KZ"/>
        </w:rPr>
        <w:t>рге жетті. Суармалы күң</w:t>
      </w:r>
      <w:r w:rsidRPr="00F20692">
        <w:rPr>
          <w:rFonts w:ascii="Times New Roman" w:hAnsi="Times New Roman" w:cs="Times New Roman"/>
          <w:noProof/>
          <w:color w:val="000000"/>
          <w:sz w:val="28"/>
          <w:szCs w:val="28"/>
          <w:lang w:val="kk-KZ"/>
        </w:rPr>
        <w:t xml:space="preserve">гірт қара қоңыр топырақта мыс, марганец, мырыш, бор қолданудан </w:t>
      </w:r>
      <w:r w:rsidRPr="00F20692">
        <w:rPr>
          <w:rFonts w:ascii="Times New Roman" w:hAnsi="Times New Roman" w:cs="Times New Roman"/>
          <w:noProof/>
          <w:color w:val="000000"/>
          <w:spacing w:val="1"/>
          <w:sz w:val="28"/>
          <w:szCs w:val="28"/>
          <w:lang w:val="kk-KZ"/>
        </w:rPr>
        <w:t>тиісінше</w:t>
      </w:r>
      <w:r w:rsidR="009E6F1F" w:rsidRPr="00F20692">
        <w:rPr>
          <w:rFonts w:ascii="Times New Roman" w:hAnsi="Times New Roman" w:cs="Times New Roman"/>
          <w:noProof/>
          <w:color w:val="000000"/>
          <w:spacing w:val="1"/>
          <w:sz w:val="28"/>
          <w:szCs w:val="28"/>
          <w:lang w:val="kk-KZ"/>
        </w:rPr>
        <w:t xml:space="preserve"> 3,3; 1,9; 1,3; 0,5 центнер қос смена өнім алынды. Бұ</w:t>
      </w:r>
      <w:r w:rsidRPr="00F20692">
        <w:rPr>
          <w:rFonts w:ascii="Times New Roman" w:hAnsi="Times New Roman" w:cs="Times New Roman"/>
          <w:noProof/>
          <w:color w:val="000000"/>
          <w:spacing w:val="1"/>
          <w:sz w:val="28"/>
          <w:szCs w:val="28"/>
          <w:lang w:val="kk-KZ"/>
        </w:rPr>
        <w:t xml:space="preserve">дан </w:t>
      </w:r>
      <w:r w:rsidR="009E6F1F" w:rsidRPr="00F20692">
        <w:rPr>
          <w:rFonts w:ascii="Times New Roman" w:hAnsi="Times New Roman" w:cs="Times New Roman"/>
          <w:noProof/>
          <w:color w:val="000000"/>
          <w:spacing w:val="-2"/>
          <w:sz w:val="28"/>
          <w:szCs w:val="28"/>
          <w:lang w:val="kk-KZ"/>
        </w:rPr>
        <w:t xml:space="preserve">аталған </w:t>
      </w:r>
      <w:r w:rsidRPr="00F20692">
        <w:rPr>
          <w:rFonts w:ascii="Times New Roman" w:hAnsi="Times New Roman" w:cs="Times New Roman"/>
          <w:noProof/>
          <w:color w:val="000000"/>
          <w:spacing w:val="-2"/>
          <w:sz w:val="28"/>
          <w:szCs w:val="28"/>
          <w:lang w:val="kk-KZ"/>
        </w:rPr>
        <w:t xml:space="preserve">микроэлементтердің тиімділігі, көбінесе ауа-райына әрі </w:t>
      </w:r>
      <w:r w:rsidRPr="00F20692">
        <w:rPr>
          <w:rFonts w:ascii="Times New Roman" w:hAnsi="Times New Roman" w:cs="Times New Roman"/>
          <w:noProof/>
          <w:color w:val="000000"/>
          <w:spacing w:val="-1"/>
          <w:sz w:val="28"/>
          <w:szCs w:val="28"/>
          <w:lang w:val="kk-KZ"/>
        </w:rPr>
        <w:t xml:space="preserve">топырақтағы микроэлементтердің жылжымалы түрінің мөлшеріне </w:t>
      </w:r>
      <w:r w:rsidRPr="00F20692">
        <w:rPr>
          <w:rFonts w:ascii="Times New Roman" w:hAnsi="Times New Roman" w:cs="Times New Roman"/>
          <w:noProof/>
          <w:color w:val="000000"/>
          <w:spacing w:val="-2"/>
          <w:sz w:val="28"/>
          <w:szCs w:val="28"/>
          <w:lang w:val="kk-KZ"/>
        </w:rPr>
        <w:t>байланысты екенін көреміз.</w:t>
      </w:r>
    </w:p>
    <w:p w:rsidR="009C71F6" w:rsidRPr="00F20692"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5"/>
          <w:sz w:val="28"/>
          <w:szCs w:val="28"/>
          <w:lang w:val="kk-KZ"/>
        </w:rPr>
        <w:t xml:space="preserve">Күздік бидай. Ашық қара қоңыр топыраққа егілген бұл </w:t>
      </w:r>
      <w:r w:rsidRPr="00F20692">
        <w:rPr>
          <w:rFonts w:ascii="Times New Roman" w:hAnsi="Times New Roman" w:cs="Times New Roman"/>
          <w:noProof/>
          <w:color w:val="000000"/>
          <w:spacing w:val="3"/>
          <w:sz w:val="28"/>
          <w:szCs w:val="28"/>
          <w:lang w:val="kk-KZ"/>
        </w:rPr>
        <w:t>дақылдан мыс, марганец, мырыш, молибден тұздарының 2-</w:t>
      </w:r>
      <w:smartTag w:uri="urn:schemas-microsoft-com:office:smarttags" w:element="metricconverter">
        <w:smartTagPr>
          <w:attr w:name="ProductID" w:val="4 кг"/>
        </w:smartTagPr>
        <w:r w:rsidRPr="00F20692">
          <w:rPr>
            <w:rFonts w:ascii="Times New Roman" w:hAnsi="Times New Roman" w:cs="Times New Roman"/>
            <w:noProof/>
            <w:color w:val="000000"/>
            <w:spacing w:val="3"/>
            <w:sz w:val="28"/>
            <w:szCs w:val="28"/>
            <w:lang w:val="kk-KZ"/>
          </w:rPr>
          <w:t>4 кг</w:t>
        </w:r>
      </w:smartTag>
      <w:r w:rsidRPr="00F20692">
        <w:rPr>
          <w:rFonts w:ascii="Times New Roman" w:hAnsi="Times New Roman" w:cs="Times New Roman"/>
          <w:noProof/>
          <w:color w:val="000000"/>
          <w:spacing w:val="3"/>
          <w:sz w:val="28"/>
          <w:szCs w:val="28"/>
          <w:lang w:val="kk-KZ"/>
        </w:rPr>
        <w:t xml:space="preserve"> әсерлі заттарын қ</w:t>
      </w:r>
      <w:r w:rsidR="009E6F1F" w:rsidRPr="00F20692">
        <w:rPr>
          <w:rFonts w:ascii="Times New Roman" w:hAnsi="Times New Roman" w:cs="Times New Roman"/>
          <w:noProof/>
          <w:color w:val="000000"/>
          <w:spacing w:val="3"/>
          <w:sz w:val="28"/>
          <w:szCs w:val="28"/>
          <w:lang w:val="kk-KZ"/>
        </w:rPr>
        <w:t>олданғанда шамамен 2-3 ц/га қос с</w:t>
      </w:r>
      <w:r w:rsidRPr="00F20692">
        <w:rPr>
          <w:rFonts w:ascii="Times New Roman" w:hAnsi="Times New Roman" w:cs="Times New Roman"/>
          <w:noProof/>
          <w:color w:val="000000"/>
          <w:spacing w:val="3"/>
          <w:sz w:val="28"/>
          <w:szCs w:val="28"/>
          <w:lang w:val="kk-KZ"/>
        </w:rPr>
        <w:t xml:space="preserve">мена өнім </w:t>
      </w:r>
      <w:r w:rsidRPr="00F20692">
        <w:rPr>
          <w:rFonts w:ascii="Times New Roman" w:hAnsi="Times New Roman" w:cs="Times New Roman"/>
          <w:noProof/>
          <w:color w:val="000000"/>
          <w:spacing w:val="1"/>
          <w:sz w:val="28"/>
          <w:szCs w:val="28"/>
          <w:lang w:val="kk-KZ"/>
        </w:rPr>
        <w:t xml:space="preserve">алынады. Сонымен бірге, бұл тыңайтқыштар дән құрамындағы </w:t>
      </w:r>
      <w:r w:rsidR="009E6F1F" w:rsidRPr="00F20692">
        <w:rPr>
          <w:rFonts w:ascii="Times New Roman" w:hAnsi="Times New Roman" w:cs="Times New Roman"/>
          <w:noProof/>
          <w:color w:val="000000"/>
          <w:spacing w:val="-1"/>
          <w:sz w:val="28"/>
          <w:szCs w:val="28"/>
          <w:lang w:val="kk-KZ"/>
        </w:rPr>
        <w:t>ақуызды 0,9-2%, ұ</w:t>
      </w:r>
      <w:r w:rsidRPr="00F20692">
        <w:rPr>
          <w:rFonts w:ascii="Times New Roman" w:hAnsi="Times New Roman" w:cs="Times New Roman"/>
          <w:noProof/>
          <w:color w:val="000000"/>
          <w:spacing w:val="-1"/>
          <w:sz w:val="28"/>
          <w:szCs w:val="28"/>
          <w:lang w:val="kk-KZ"/>
        </w:rPr>
        <w:t>лпаны 0,9-5,6% өсірді.</w:t>
      </w:r>
    </w:p>
    <w:p w:rsidR="009C71F6" w:rsidRPr="00F20692" w:rsidRDefault="009E6F1F"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Дәндік жүгері.</w:t>
      </w:r>
      <w:r w:rsidR="009C71F6" w:rsidRPr="00F20692">
        <w:rPr>
          <w:rFonts w:ascii="Times New Roman" w:hAnsi="Times New Roman" w:cs="Times New Roman"/>
          <w:noProof/>
          <w:color w:val="000000"/>
          <w:sz w:val="28"/>
          <w:szCs w:val="28"/>
          <w:lang w:val="kk-KZ"/>
        </w:rPr>
        <w:t xml:space="preserve">Суармалы алқаптағы мырыштың жылжымалы түрі төмен ашық қара қоңыр топыраққа егілген жүгерінің өнімі, әр </w:t>
      </w:r>
      <w:r w:rsidR="009C71F6" w:rsidRPr="00F20692">
        <w:rPr>
          <w:rFonts w:ascii="Times New Roman" w:hAnsi="Times New Roman" w:cs="Times New Roman"/>
          <w:noProof/>
          <w:color w:val="000000"/>
          <w:spacing w:val="1"/>
          <w:sz w:val="28"/>
          <w:szCs w:val="28"/>
          <w:lang w:val="kk-KZ"/>
        </w:rPr>
        <w:t>гектарына 2,5-</w:t>
      </w:r>
      <w:smartTag w:uri="urn:schemas-microsoft-com:office:smarttags" w:element="metricconverter">
        <w:smartTagPr>
          <w:attr w:name="ProductID" w:val="4 кг"/>
        </w:smartTagPr>
        <w:r w:rsidR="009C71F6" w:rsidRPr="00F20692">
          <w:rPr>
            <w:rFonts w:ascii="Times New Roman" w:hAnsi="Times New Roman" w:cs="Times New Roman"/>
            <w:noProof/>
            <w:color w:val="000000"/>
            <w:spacing w:val="1"/>
            <w:sz w:val="28"/>
            <w:szCs w:val="28"/>
            <w:lang w:val="kk-KZ"/>
          </w:rPr>
          <w:t>4 кг</w:t>
        </w:r>
      </w:smartTag>
      <w:r w:rsidR="009C71F6" w:rsidRPr="00F20692">
        <w:rPr>
          <w:rFonts w:ascii="Times New Roman" w:hAnsi="Times New Roman" w:cs="Times New Roman"/>
          <w:noProof/>
          <w:color w:val="000000"/>
          <w:spacing w:val="1"/>
          <w:sz w:val="28"/>
          <w:szCs w:val="28"/>
          <w:lang w:val="kk-KZ"/>
        </w:rPr>
        <w:t xml:space="preserve"> мырыш бергенде 13-26 пайызға, 3-4 жапырақ </w:t>
      </w:r>
      <w:r w:rsidR="009C71F6" w:rsidRPr="00F20692">
        <w:rPr>
          <w:rFonts w:ascii="Times New Roman" w:hAnsi="Times New Roman" w:cs="Times New Roman"/>
          <w:noProof/>
          <w:color w:val="000000"/>
          <w:spacing w:val="-1"/>
          <w:sz w:val="28"/>
          <w:szCs w:val="28"/>
          <w:lang w:val="kk-KZ"/>
        </w:rPr>
        <w:t>пайда болғанда сол тұздың 0,3-</w:t>
      </w:r>
      <w:r w:rsidRPr="00F20692">
        <w:rPr>
          <w:rFonts w:ascii="Times New Roman" w:hAnsi="Times New Roman" w:cs="Times New Roman"/>
          <w:noProof/>
          <w:color w:val="000000"/>
          <w:spacing w:val="-1"/>
          <w:sz w:val="28"/>
          <w:szCs w:val="28"/>
          <w:lang w:val="kk-KZ"/>
        </w:rPr>
        <w:t>0,5 пайыздық ерітіндісін бүрікк</w:t>
      </w:r>
      <w:r w:rsidR="009C71F6" w:rsidRPr="00F20692">
        <w:rPr>
          <w:rFonts w:ascii="Times New Roman" w:hAnsi="Times New Roman" w:cs="Times New Roman"/>
          <w:noProof/>
          <w:color w:val="000000"/>
          <w:spacing w:val="-1"/>
          <w:sz w:val="28"/>
          <w:szCs w:val="28"/>
          <w:lang w:val="kk-KZ"/>
        </w:rPr>
        <w:t xml:space="preserve">енде 15 пайызға көтерілген. Сонымен бірге ақуыз мөлшері 7,3, крахмал </w:t>
      </w:r>
      <w:r w:rsidR="009C71F6" w:rsidRPr="00F20692">
        <w:rPr>
          <w:rFonts w:ascii="Times New Roman" w:hAnsi="Times New Roman" w:cs="Times New Roman"/>
          <w:noProof/>
          <w:color w:val="000000"/>
          <w:spacing w:val="-2"/>
          <w:sz w:val="28"/>
          <w:szCs w:val="28"/>
          <w:lang w:val="kk-KZ"/>
        </w:rPr>
        <w:t>69-71 пайызға жетті.</w:t>
      </w:r>
    </w:p>
    <w:p w:rsidR="009C71F6" w:rsidRPr="00F20692"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Күріш дақылына күкірт қышқылының мыс, марганец, мырыш </w:t>
      </w:r>
      <w:r w:rsidRPr="00F20692">
        <w:rPr>
          <w:rFonts w:ascii="Times New Roman" w:hAnsi="Times New Roman" w:cs="Times New Roman"/>
          <w:noProof/>
          <w:color w:val="000000"/>
          <w:spacing w:val="1"/>
          <w:sz w:val="28"/>
          <w:szCs w:val="28"/>
          <w:lang w:val="kk-KZ"/>
        </w:rPr>
        <w:t>тұздары мен бор қышқылын әр гектарға 0,5-</w:t>
      </w:r>
      <w:smartTag w:uri="urn:schemas-microsoft-com:office:smarttags" w:element="metricconverter">
        <w:smartTagPr>
          <w:attr w:name="ProductID" w:val="6 кг"/>
        </w:smartTagPr>
        <w:r w:rsidRPr="00F20692">
          <w:rPr>
            <w:rFonts w:ascii="Times New Roman" w:hAnsi="Times New Roman" w:cs="Times New Roman"/>
            <w:noProof/>
            <w:color w:val="000000"/>
            <w:spacing w:val="1"/>
            <w:sz w:val="28"/>
            <w:szCs w:val="28"/>
            <w:lang w:val="kk-KZ"/>
          </w:rPr>
          <w:t>6 кг</w:t>
        </w:r>
      </w:smartTag>
      <w:r w:rsidRPr="00F20692">
        <w:rPr>
          <w:rFonts w:ascii="Times New Roman" w:hAnsi="Times New Roman" w:cs="Times New Roman"/>
          <w:noProof/>
          <w:color w:val="000000"/>
          <w:spacing w:val="1"/>
          <w:sz w:val="28"/>
          <w:szCs w:val="28"/>
          <w:lang w:val="kk-KZ"/>
        </w:rPr>
        <w:t xml:space="preserve"> есебінде үстеп </w:t>
      </w:r>
      <w:r w:rsidRPr="00F20692">
        <w:rPr>
          <w:rFonts w:ascii="Times New Roman" w:hAnsi="Times New Roman" w:cs="Times New Roman"/>
          <w:noProof/>
          <w:color w:val="000000"/>
          <w:spacing w:val="2"/>
          <w:sz w:val="28"/>
          <w:szCs w:val="28"/>
          <w:lang w:val="kk-KZ"/>
        </w:rPr>
        <w:t xml:space="preserve">қоректендіруге бергенде: мыстан 1,8-8,4; мырыштан 4,2-8,1; </w:t>
      </w:r>
      <w:r w:rsidRPr="00F20692">
        <w:rPr>
          <w:rFonts w:ascii="Times New Roman" w:hAnsi="Times New Roman" w:cs="Times New Roman"/>
          <w:noProof/>
          <w:color w:val="000000"/>
          <w:spacing w:val="-2"/>
          <w:sz w:val="28"/>
          <w:szCs w:val="28"/>
          <w:lang w:val="kk-KZ"/>
        </w:rPr>
        <w:t>марганецте</w:t>
      </w:r>
      <w:r w:rsidR="009E6F1F" w:rsidRPr="00F20692">
        <w:rPr>
          <w:rFonts w:ascii="Times New Roman" w:hAnsi="Times New Roman" w:cs="Times New Roman"/>
          <w:noProof/>
          <w:color w:val="000000"/>
          <w:spacing w:val="-2"/>
          <w:sz w:val="28"/>
          <w:szCs w:val="28"/>
          <w:lang w:val="kk-KZ"/>
        </w:rPr>
        <w:t>н 3,0-6,1; бордан 2,7-5,5 ц қос с</w:t>
      </w:r>
      <w:r w:rsidRPr="00F20692">
        <w:rPr>
          <w:rFonts w:ascii="Times New Roman" w:hAnsi="Times New Roman" w:cs="Times New Roman"/>
          <w:noProof/>
          <w:color w:val="000000"/>
          <w:spacing w:val="-2"/>
          <w:sz w:val="28"/>
          <w:szCs w:val="28"/>
          <w:lang w:val="kk-KZ"/>
        </w:rPr>
        <w:t>мена өнім алынды.</w:t>
      </w:r>
      <w:r w:rsidRPr="00F20692">
        <w:rPr>
          <w:rFonts w:ascii="Times New Roman" w:hAnsi="Times New Roman" w:cs="Times New Roman"/>
          <w:noProof/>
          <w:color w:val="000000"/>
          <w:spacing w:val="5"/>
          <w:sz w:val="28"/>
          <w:szCs w:val="28"/>
          <w:lang w:val="kk-KZ"/>
        </w:rPr>
        <w:t xml:space="preserve"> Алматы облысы Балқаш ауданының Ақдала массивінің </w:t>
      </w:r>
      <w:r w:rsidR="009E6F1F" w:rsidRPr="00F20692">
        <w:rPr>
          <w:rFonts w:ascii="Times New Roman" w:hAnsi="Times New Roman" w:cs="Times New Roman"/>
          <w:noProof/>
          <w:color w:val="000000"/>
          <w:spacing w:val="-1"/>
          <w:sz w:val="28"/>
          <w:szCs w:val="28"/>
          <w:lang w:val="kk-KZ"/>
        </w:rPr>
        <w:t>тұздалған тақыр топырағы</w:t>
      </w:r>
      <w:r w:rsidRPr="00F20692">
        <w:rPr>
          <w:rFonts w:ascii="Times New Roman" w:hAnsi="Times New Roman" w:cs="Times New Roman"/>
          <w:noProof/>
          <w:color w:val="000000"/>
          <w:spacing w:val="-1"/>
          <w:sz w:val="28"/>
          <w:szCs w:val="28"/>
          <w:lang w:val="kk-KZ"/>
        </w:rPr>
        <w:t xml:space="preserve"> </w:t>
      </w:r>
      <w:r w:rsidR="009E6F1F" w:rsidRPr="00F20692">
        <w:rPr>
          <w:rFonts w:ascii="Times New Roman" w:hAnsi="Times New Roman" w:cs="Times New Roman"/>
          <w:noProof/>
          <w:color w:val="000000"/>
          <w:spacing w:val="-1"/>
          <w:sz w:val="28"/>
          <w:szCs w:val="28"/>
          <w:lang w:val="kk-KZ"/>
        </w:rPr>
        <w:t>гектарына 5,10,15 кг мырыш бергенде қос с</w:t>
      </w:r>
      <w:r w:rsidRPr="00F20692">
        <w:rPr>
          <w:rFonts w:ascii="Times New Roman" w:hAnsi="Times New Roman" w:cs="Times New Roman"/>
          <w:noProof/>
          <w:color w:val="000000"/>
          <w:spacing w:val="-1"/>
          <w:sz w:val="28"/>
          <w:szCs w:val="28"/>
          <w:lang w:val="kk-KZ"/>
        </w:rPr>
        <w:t>мена 7,9; 13,2 және 16,4 ц астық жиналды.</w:t>
      </w:r>
    </w:p>
    <w:p w:rsidR="009C71F6" w:rsidRPr="00F20692" w:rsidRDefault="009E6F1F"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Сү</w:t>
      </w:r>
      <w:r w:rsidR="009C71F6" w:rsidRPr="00F20692">
        <w:rPr>
          <w:rFonts w:ascii="Times New Roman" w:hAnsi="Times New Roman" w:cs="Times New Roman"/>
          <w:noProof/>
          <w:color w:val="000000"/>
          <w:sz w:val="28"/>
          <w:szCs w:val="28"/>
          <w:lang w:val="kk-KZ"/>
        </w:rPr>
        <w:t>рлемдік жүгері. Оңтүстік қара топырақта өсірілетін жүгері тұқымын 0,05% мырыш хлоридімен, 0,05 % аммоний молибдаты</w:t>
      </w:r>
      <w:r w:rsidR="009C71F6" w:rsidRPr="00F20692">
        <w:rPr>
          <w:rFonts w:ascii="Times New Roman" w:hAnsi="Times New Roman" w:cs="Times New Roman"/>
          <w:noProof/>
          <w:color w:val="000000"/>
          <w:spacing w:val="-2"/>
          <w:sz w:val="28"/>
          <w:szCs w:val="28"/>
          <w:lang w:val="kk-KZ"/>
        </w:rPr>
        <w:t xml:space="preserve">мен, 0,005 </w:t>
      </w:r>
      <w:r w:rsidRPr="00F20692">
        <w:rPr>
          <w:rFonts w:ascii="Times New Roman" w:hAnsi="Times New Roman" w:cs="Times New Roman"/>
          <w:noProof/>
          <w:color w:val="000000"/>
          <w:spacing w:val="-2"/>
          <w:sz w:val="28"/>
          <w:szCs w:val="28"/>
          <w:lang w:val="kk-KZ"/>
        </w:rPr>
        <w:t>% мыс купоросымен өңдегенде қос с</w:t>
      </w:r>
      <w:r w:rsidR="009C71F6" w:rsidRPr="00F20692">
        <w:rPr>
          <w:rFonts w:ascii="Times New Roman" w:hAnsi="Times New Roman" w:cs="Times New Roman"/>
          <w:noProof/>
          <w:color w:val="000000"/>
          <w:spacing w:val="-2"/>
          <w:sz w:val="28"/>
          <w:szCs w:val="28"/>
          <w:lang w:val="kk-KZ"/>
        </w:rPr>
        <w:t xml:space="preserve">мена 20,15,28 ц көк балауса алынды. Солтүстік </w:t>
      </w:r>
      <w:r w:rsidR="009C71F6" w:rsidRPr="00F20692">
        <w:rPr>
          <w:rFonts w:ascii="Times New Roman" w:hAnsi="Times New Roman" w:cs="Times New Roman"/>
          <w:noProof/>
          <w:color w:val="000000"/>
          <w:spacing w:val="-2"/>
          <w:sz w:val="28"/>
          <w:szCs w:val="28"/>
          <w:lang w:val="kk-KZ"/>
        </w:rPr>
        <w:lastRenderedPageBreak/>
        <w:t xml:space="preserve">Қазақстанның кәдімгі қара топырағында </w:t>
      </w:r>
      <w:r w:rsidR="009C71F6" w:rsidRPr="00F20692">
        <w:rPr>
          <w:rFonts w:ascii="Times New Roman" w:hAnsi="Times New Roman" w:cs="Times New Roman"/>
          <w:noProof/>
          <w:color w:val="000000"/>
          <w:spacing w:val="-1"/>
          <w:sz w:val="28"/>
          <w:szCs w:val="28"/>
          <w:lang w:val="kk-KZ"/>
        </w:rPr>
        <w:t xml:space="preserve">мыс 15, </w:t>
      </w:r>
      <w:r w:rsidRPr="00F20692">
        <w:rPr>
          <w:rFonts w:ascii="Times New Roman" w:hAnsi="Times New Roman" w:cs="Times New Roman"/>
          <w:noProof/>
          <w:color w:val="000000"/>
          <w:spacing w:val="-1"/>
          <w:sz w:val="28"/>
          <w:szCs w:val="28"/>
          <w:lang w:val="kk-KZ"/>
        </w:rPr>
        <w:t>мырыш 29, молибден 28 ц. Қос с</w:t>
      </w:r>
      <w:r w:rsidR="009C71F6" w:rsidRPr="00F20692">
        <w:rPr>
          <w:rFonts w:ascii="Times New Roman" w:hAnsi="Times New Roman" w:cs="Times New Roman"/>
          <w:noProof/>
          <w:color w:val="000000"/>
          <w:spacing w:val="-1"/>
          <w:sz w:val="28"/>
          <w:szCs w:val="28"/>
          <w:lang w:val="kk-KZ"/>
        </w:rPr>
        <w:t xml:space="preserve">мена көк балауса жинауды </w:t>
      </w:r>
      <w:r w:rsidR="009C71F6" w:rsidRPr="00F20692">
        <w:rPr>
          <w:rFonts w:ascii="Times New Roman" w:hAnsi="Times New Roman" w:cs="Times New Roman"/>
          <w:noProof/>
          <w:color w:val="000000"/>
          <w:spacing w:val="7"/>
          <w:sz w:val="28"/>
          <w:szCs w:val="28"/>
          <w:lang w:val="kk-KZ"/>
        </w:rPr>
        <w:t xml:space="preserve">қамтамасыз етті. Мырыш тыңайтқышының әсерінен жүгері </w:t>
      </w:r>
      <w:r w:rsidR="009C71F6" w:rsidRPr="00F20692">
        <w:rPr>
          <w:rFonts w:ascii="Times New Roman" w:hAnsi="Times New Roman" w:cs="Times New Roman"/>
          <w:noProof/>
          <w:color w:val="000000"/>
          <w:sz w:val="28"/>
          <w:szCs w:val="28"/>
          <w:lang w:val="kk-KZ"/>
        </w:rPr>
        <w:t xml:space="preserve">дәніндегі ақуыз 0,6-1,8, жапырағында 1-1,3, сабағында 1-2 пайызға </w:t>
      </w:r>
      <w:r w:rsidRPr="00F20692">
        <w:rPr>
          <w:rFonts w:ascii="Times New Roman" w:hAnsi="Times New Roman" w:cs="Times New Roman"/>
          <w:noProof/>
          <w:color w:val="000000"/>
          <w:spacing w:val="-2"/>
          <w:sz w:val="28"/>
          <w:szCs w:val="28"/>
          <w:lang w:val="kk-KZ"/>
        </w:rPr>
        <w:t>ө</w:t>
      </w:r>
      <w:r w:rsidR="009C71F6" w:rsidRPr="00F20692">
        <w:rPr>
          <w:rFonts w:ascii="Times New Roman" w:hAnsi="Times New Roman" w:cs="Times New Roman"/>
          <w:noProof/>
          <w:color w:val="000000"/>
          <w:spacing w:val="-2"/>
          <w:sz w:val="28"/>
          <w:szCs w:val="28"/>
          <w:lang w:val="kk-KZ"/>
        </w:rPr>
        <w:t>сті.</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Қант қызылшасы. Жамбыл облысының ашық боз топырағына </w:t>
      </w:r>
      <w:r w:rsidRPr="00F20692">
        <w:rPr>
          <w:rFonts w:ascii="Times New Roman" w:hAnsi="Times New Roman" w:cs="Times New Roman"/>
          <w:noProof/>
          <w:color w:val="000000"/>
          <w:sz w:val="28"/>
          <w:szCs w:val="28"/>
          <w:lang w:val="kk-KZ"/>
        </w:rPr>
        <w:t>егілген қант қызылшасының егістігін 0,05 пайыздық</w:t>
      </w:r>
      <w:r w:rsidR="009E6F1F" w:rsidRPr="00F20692">
        <w:rPr>
          <w:rFonts w:ascii="Times New Roman" w:hAnsi="Times New Roman" w:cs="Times New Roman"/>
          <w:noProof/>
          <w:color w:val="000000"/>
          <w:sz w:val="28"/>
          <w:szCs w:val="28"/>
          <w:lang w:val="kk-KZ"/>
        </w:rPr>
        <w:t xml:space="preserve"> мырыш сульфатымен үстеп қоректендіру өнімді 30 це</w:t>
      </w:r>
      <w:r w:rsidRPr="00F20692">
        <w:rPr>
          <w:rFonts w:ascii="Times New Roman" w:hAnsi="Times New Roman" w:cs="Times New Roman"/>
          <w:noProof/>
          <w:color w:val="000000"/>
          <w:sz w:val="28"/>
          <w:szCs w:val="28"/>
          <w:lang w:val="kk-KZ"/>
        </w:rPr>
        <w:t>н</w:t>
      </w:r>
      <w:r w:rsidR="009E6F1F" w:rsidRPr="00F20692">
        <w:rPr>
          <w:rFonts w:ascii="Times New Roman" w:hAnsi="Times New Roman" w:cs="Times New Roman"/>
          <w:noProof/>
          <w:color w:val="000000"/>
          <w:sz w:val="28"/>
          <w:szCs w:val="28"/>
          <w:lang w:val="kk-KZ"/>
        </w:rPr>
        <w:t>тн</w:t>
      </w:r>
      <w:r w:rsidRPr="00F20692">
        <w:rPr>
          <w:rFonts w:ascii="Times New Roman" w:hAnsi="Times New Roman" w:cs="Times New Roman"/>
          <w:noProof/>
          <w:color w:val="000000"/>
          <w:sz w:val="28"/>
          <w:szCs w:val="28"/>
          <w:lang w:val="kk-KZ"/>
        </w:rPr>
        <w:t xml:space="preserve">ерге, тұқымды себер </w:t>
      </w:r>
      <w:r w:rsidRPr="00F20692">
        <w:rPr>
          <w:rFonts w:ascii="Times New Roman" w:hAnsi="Times New Roman" w:cs="Times New Roman"/>
          <w:noProof/>
          <w:color w:val="000000"/>
          <w:spacing w:val="-3"/>
          <w:sz w:val="28"/>
          <w:szCs w:val="28"/>
          <w:lang w:val="kk-KZ"/>
        </w:rPr>
        <w:t xml:space="preserve">алдында бор, мырыш, марганец, кобальт элементтерінің тұздарының </w:t>
      </w:r>
      <w:r w:rsidRPr="00F20692">
        <w:rPr>
          <w:rFonts w:ascii="Times New Roman" w:hAnsi="Times New Roman" w:cs="Times New Roman"/>
          <w:noProof/>
          <w:color w:val="000000"/>
          <w:spacing w:val="-1"/>
          <w:sz w:val="28"/>
          <w:szCs w:val="28"/>
          <w:lang w:val="kk-KZ"/>
        </w:rPr>
        <w:t xml:space="preserve">0,05 пайыздық ерітіндісімен өңдеу 22-34 центнерге өсірді. Ал осы </w:t>
      </w:r>
      <w:r w:rsidRPr="00F20692">
        <w:rPr>
          <w:rFonts w:ascii="Times New Roman" w:hAnsi="Times New Roman" w:cs="Times New Roman"/>
          <w:noProof/>
          <w:color w:val="000000"/>
          <w:sz w:val="28"/>
          <w:szCs w:val="28"/>
          <w:lang w:val="kk-KZ"/>
        </w:rPr>
        <w:t>микроэлементтермен тұқымды өңде</w:t>
      </w:r>
      <w:r w:rsidR="009E6F1F" w:rsidRPr="00F20692">
        <w:rPr>
          <w:rFonts w:ascii="Times New Roman" w:hAnsi="Times New Roman" w:cs="Times New Roman"/>
          <w:noProof/>
          <w:color w:val="000000"/>
          <w:sz w:val="28"/>
          <w:szCs w:val="28"/>
          <w:lang w:val="kk-KZ"/>
        </w:rPr>
        <w:t xml:space="preserve">п, </w:t>
      </w:r>
      <w:r w:rsidRPr="00F20692">
        <w:rPr>
          <w:rFonts w:ascii="Times New Roman" w:hAnsi="Times New Roman" w:cs="Times New Roman"/>
          <w:noProof/>
          <w:color w:val="000000"/>
          <w:sz w:val="28"/>
          <w:szCs w:val="28"/>
          <w:lang w:val="kk-KZ"/>
        </w:rPr>
        <w:t xml:space="preserve">үстеп қоректендірсе </w:t>
      </w:r>
      <w:r w:rsidRPr="00F20692">
        <w:rPr>
          <w:rFonts w:ascii="Times New Roman" w:hAnsi="Times New Roman" w:cs="Times New Roman"/>
          <w:noProof/>
          <w:color w:val="000000"/>
          <w:spacing w:val="-1"/>
          <w:sz w:val="28"/>
          <w:szCs w:val="28"/>
          <w:lang w:val="kk-KZ"/>
        </w:rPr>
        <w:t>қос</w:t>
      </w:r>
      <w:r w:rsidR="009E6F1F" w:rsidRPr="00F20692">
        <w:rPr>
          <w:rFonts w:ascii="Times New Roman" w:hAnsi="Times New Roman" w:cs="Times New Roman"/>
          <w:noProof/>
          <w:color w:val="000000"/>
          <w:spacing w:val="-1"/>
          <w:sz w:val="28"/>
          <w:szCs w:val="28"/>
          <w:lang w:val="kk-KZ"/>
        </w:rPr>
        <w:t xml:space="preserve"> смена 36-72 цен</w:t>
      </w:r>
      <w:r w:rsidRPr="00F20692">
        <w:rPr>
          <w:rFonts w:ascii="Times New Roman" w:hAnsi="Times New Roman" w:cs="Times New Roman"/>
          <w:noProof/>
          <w:color w:val="000000"/>
          <w:spacing w:val="-1"/>
          <w:sz w:val="28"/>
          <w:szCs w:val="28"/>
          <w:lang w:val="kk-KZ"/>
        </w:rPr>
        <w:t>тнер өнім алынды. Осы дақылдың қанттылығын мырыш 0,6-1,3, марганец - 0,4-0,9 пайызға жоғарылатты.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 xml:space="preserve">Мақта егістігінің гектарына </w:t>
      </w:r>
      <w:smartTag w:uri="urn:schemas-microsoft-com:office:smarttags" w:element="metricconverter">
        <w:smartTagPr>
          <w:attr w:name="ProductID" w:val="2 кг"/>
        </w:smartTagPr>
        <w:r w:rsidRPr="00F20692">
          <w:rPr>
            <w:rFonts w:ascii="Times New Roman" w:hAnsi="Times New Roman" w:cs="Times New Roman"/>
            <w:noProof/>
            <w:color w:val="000000"/>
            <w:sz w:val="28"/>
            <w:szCs w:val="28"/>
            <w:lang w:val="kk-KZ"/>
          </w:rPr>
          <w:t>2 кг</w:t>
        </w:r>
      </w:smartTag>
      <w:r w:rsidRPr="00F20692">
        <w:rPr>
          <w:rFonts w:ascii="Times New Roman" w:hAnsi="Times New Roman" w:cs="Times New Roman"/>
          <w:noProof/>
          <w:color w:val="000000"/>
          <w:sz w:val="28"/>
          <w:szCs w:val="28"/>
          <w:lang w:val="kk-KZ"/>
        </w:rPr>
        <w:t xml:space="preserve"> мырыш, </w:t>
      </w:r>
      <w:smartTag w:uri="urn:schemas-microsoft-com:office:smarttags" w:element="metricconverter">
        <w:smartTagPr>
          <w:attr w:name="ProductID" w:val="1 кг"/>
        </w:smartTagPr>
        <w:r w:rsidRPr="00F20692">
          <w:rPr>
            <w:rFonts w:ascii="Times New Roman" w:hAnsi="Times New Roman" w:cs="Times New Roman"/>
            <w:noProof/>
            <w:color w:val="000000"/>
            <w:sz w:val="28"/>
            <w:szCs w:val="28"/>
            <w:lang w:val="kk-KZ"/>
          </w:rPr>
          <w:t>1 кг</w:t>
        </w:r>
      </w:smartTag>
      <w:r w:rsidRPr="00F20692">
        <w:rPr>
          <w:rFonts w:ascii="Times New Roman" w:hAnsi="Times New Roman" w:cs="Times New Roman"/>
          <w:noProof/>
          <w:color w:val="000000"/>
          <w:sz w:val="28"/>
          <w:szCs w:val="28"/>
          <w:lang w:val="kk-KZ"/>
        </w:rPr>
        <w:t xml:space="preserve"> молибден, </w:t>
      </w:r>
      <w:smartTag w:uri="urn:schemas-microsoft-com:office:smarttags" w:element="metricconverter">
        <w:smartTagPr>
          <w:attr w:name="ProductID" w:val="1 кг"/>
        </w:smartTagPr>
        <w:r w:rsidRPr="00F20692">
          <w:rPr>
            <w:rFonts w:ascii="Times New Roman" w:hAnsi="Times New Roman" w:cs="Times New Roman"/>
            <w:noProof/>
            <w:color w:val="000000"/>
            <w:sz w:val="28"/>
            <w:szCs w:val="28"/>
            <w:lang w:val="kk-KZ"/>
          </w:rPr>
          <w:t>1 кг</w:t>
        </w:r>
      </w:smartTag>
      <w:r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pacing w:val="-2"/>
          <w:sz w:val="28"/>
          <w:szCs w:val="28"/>
          <w:lang w:val="kk-KZ"/>
        </w:rPr>
        <w:t>бор қолдану тиісінше 4,3; 2,6; 2,5 центнер қос</w:t>
      </w:r>
      <w:r w:rsidR="0039316D" w:rsidRPr="00F20692">
        <w:rPr>
          <w:rFonts w:ascii="Times New Roman" w:hAnsi="Times New Roman" w:cs="Times New Roman"/>
          <w:noProof/>
          <w:color w:val="000000"/>
          <w:spacing w:val="-2"/>
          <w:sz w:val="28"/>
          <w:szCs w:val="28"/>
          <w:lang w:val="kk-KZ"/>
        </w:rPr>
        <w:t xml:space="preserve"> с</w:t>
      </w:r>
      <w:r w:rsidRPr="00F20692">
        <w:rPr>
          <w:rFonts w:ascii="Times New Roman" w:hAnsi="Times New Roman" w:cs="Times New Roman"/>
          <w:noProof/>
          <w:color w:val="000000"/>
          <w:spacing w:val="-2"/>
          <w:sz w:val="28"/>
          <w:szCs w:val="28"/>
          <w:lang w:val="kk-KZ"/>
        </w:rPr>
        <w:t>мена өнім алуды қам</w:t>
      </w:r>
      <w:r w:rsidRPr="00F20692">
        <w:rPr>
          <w:rFonts w:ascii="Times New Roman" w:hAnsi="Times New Roman" w:cs="Times New Roman"/>
          <w:noProof/>
          <w:color w:val="000000"/>
          <w:spacing w:val="-1"/>
          <w:sz w:val="28"/>
          <w:szCs w:val="28"/>
          <w:lang w:val="kk-KZ"/>
        </w:rPr>
        <w:t>тамасыз етті.</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Картоп және көкөніс дақылдарына микротыңайтқыштарды </w:t>
      </w:r>
      <w:r w:rsidRPr="00F20692">
        <w:rPr>
          <w:rFonts w:ascii="Times New Roman" w:hAnsi="Times New Roman" w:cs="Times New Roman"/>
          <w:noProof/>
          <w:color w:val="000000"/>
          <w:sz w:val="28"/>
          <w:szCs w:val="28"/>
          <w:lang w:val="kk-KZ"/>
        </w:rPr>
        <w:t>қолд</w:t>
      </w:r>
      <w:r w:rsidR="0039316D" w:rsidRPr="00F20692">
        <w:rPr>
          <w:rFonts w:ascii="Times New Roman" w:hAnsi="Times New Roman" w:cs="Times New Roman"/>
          <w:noProof/>
          <w:color w:val="000000"/>
          <w:sz w:val="28"/>
          <w:szCs w:val="28"/>
          <w:lang w:val="kk-KZ"/>
        </w:rPr>
        <w:t>ану олардың жақсы өсіп жетілуіне</w:t>
      </w:r>
      <w:r w:rsidRPr="00F20692">
        <w:rPr>
          <w:rFonts w:ascii="Times New Roman" w:hAnsi="Times New Roman" w:cs="Times New Roman"/>
          <w:noProof/>
          <w:color w:val="000000"/>
          <w:sz w:val="28"/>
          <w:szCs w:val="28"/>
          <w:lang w:val="kk-KZ"/>
        </w:rPr>
        <w:t xml:space="preserve"> ықпал етті. Қазақстанның </w:t>
      </w:r>
      <w:r w:rsidRPr="00F20692">
        <w:rPr>
          <w:rFonts w:ascii="Times New Roman" w:hAnsi="Times New Roman" w:cs="Times New Roman"/>
          <w:noProof/>
          <w:color w:val="000000"/>
          <w:spacing w:val="-1"/>
          <w:sz w:val="28"/>
          <w:szCs w:val="28"/>
          <w:lang w:val="kk-KZ"/>
        </w:rPr>
        <w:t>оңтүстік-шығыс аймақтарының күңгірт қара қоңыр топырақтарына картоп және көкөніс дақылдарына берілетін микроэлементтердің ең қолайлы мөлшері гектарына 2-</w:t>
      </w:r>
      <w:smartTag w:uri="urn:schemas-microsoft-com:office:smarttags" w:element="metricconverter">
        <w:smartTagPr>
          <w:attr w:name="ProductID" w:val="3 кг"/>
        </w:smartTagPr>
        <w:r w:rsidRPr="00F20692">
          <w:rPr>
            <w:rFonts w:ascii="Times New Roman" w:hAnsi="Times New Roman" w:cs="Times New Roman"/>
            <w:noProof/>
            <w:color w:val="000000"/>
            <w:spacing w:val="-1"/>
            <w:sz w:val="28"/>
            <w:szCs w:val="28"/>
            <w:lang w:val="kk-KZ"/>
          </w:rPr>
          <w:t>3 кг</w:t>
        </w:r>
      </w:smartTag>
      <w:r w:rsidRPr="00F20692">
        <w:rPr>
          <w:rFonts w:ascii="Times New Roman" w:hAnsi="Times New Roman" w:cs="Times New Roman"/>
          <w:noProof/>
          <w:color w:val="000000"/>
          <w:spacing w:val="-1"/>
          <w:sz w:val="28"/>
          <w:szCs w:val="28"/>
          <w:lang w:val="kk-KZ"/>
        </w:rPr>
        <w:t>. Осының нәтижесінде картоптан 20, қызанақтан 15, пияздан 18 пайыз өнім артық алынды.</w:t>
      </w:r>
    </w:p>
    <w:p w:rsidR="00EA41A4" w:rsidRDefault="009C71F6" w:rsidP="00EA41A4">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iCs/>
          <w:noProof/>
          <w:color w:val="000000"/>
          <w:spacing w:val="1"/>
          <w:sz w:val="28"/>
          <w:szCs w:val="28"/>
          <w:lang w:val="kk-KZ"/>
        </w:rPr>
        <w:t xml:space="preserve">Соя. </w:t>
      </w:r>
      <w:r w:rsidRPr="00F20692">
        <w:rPr>
          <w:rFonts w:ascii="Times New Roman" w:hAnsi="Times New Roman" w:cs="Times New Roman"/>
          <w:noProof/>
          <w:color w:val="000000"/>
          <w:spacing w:val="1"/>
          <w:sz w:val="28"/>
          <w:szCs w:val="28"/>
          <w:lang w:val="kk-KZ"/>
        </w:rPr>
        <w:t xml:space="preserve">Қазақ егіншілік ғылыми-зертту институтының мәліметі </w:t>
      </w:r>
      <w:r w:rsidRPr="00F20692">
        <w:rPr>
          <w:rFonts w:ascii="Times New Roman" w:hAnsi="Times New Roman" w:cs="Times New Roman"/>
          <w:noProof/>
          <w:color w:val="000000"/>
          <w:sz w:val="28"/>
          <w:szCs w:val="28"/>
          <w:lang w:val="kk-KZ"/>
        </w:rPr>
        <w:t>бойынша сояға молибден элементін қолдану өнімді жоғар</w:t>
      </w:r>
      <w:r w:rsidR="0039316D" w:rsidRPr="00F20692">
        <w:rPr>
          <w:rFonts w:ascii="Times New Roman" w:hAnsi="Times New Roman" w:cs="Times New Roman"/>
          <w:noProof/>
          <w:color w:val="000000"/>
          <w:sz w:val="28"/>
          <w:szCs w:val="28"/>
          <w:lang w:val="kk-KZ"/>
        </w:rPr>
        <w:t>ы</w:t>
      </w:r>
      <w:r w:rsidRPr="00F20692">
        <w:rPr>
          <w:rFonts w:ascii="Times New Roman" w:hAnsi="Times New Roman" w:cs="Times New Roman"/>
          <w:noProof/>
          <w:color w:val="000000"/>
          <w:sz w:val="28"/>
          <w:szCs w:val="28"/>
          <w:lang w:val="kk-KZ"/>
        </w:rPr>
        <w:t xml:space="preserve">латып, </w:t>
      </w:r>
      <w:r w:rsidRPr="00F20692">
        <w:rPr>
          <w:rFonts w:ascii="Times New Roman" w:hAnsi="Times New Roman" w:cs="Times New Roman"/>
          <w:noProof/>
          <w:color w:val="000000"/>
          <w:spacing w:val="-1"/>
          <w:sz w:val="28"/>
          <w:szCs w:val="28"/>
          <w:lang w:val="kk-KZ"/>
        </w:rPr>
        <w:t>түйнек бакте</w:t>
      </w:r>
      <w:r w:rsidR="0039316D" w:rsidRPr="00F20692">
        <w:rPr>
          <w:rFonts w:ascii="Times New Roman" w:hAnsi="Times New Roman" w:cs="Times New Roman"/>
          <w:noProof/>
          <w:color w:val="000000"/>
          <w:spacing w:val="-1"/>
          <w:sz w:val="28"/>
          <w:szCs w:val="28"/>
          <w:lang w:val="kk-KZ"/>
        </w:rPr>
        <w:t>рия</w:t>
      </w:r>
      <w:r w:rsidR="00EA41A4">
        <w:rPr>
          <w:rFonts w:ascii="Times New Roman" w:hAnsi="Times New Roman" w:cs="Times New Roman"/>
          <w:noProof/>
          <w:color w:val="000000"/>
          <w:spacing w:val="-1"/>
          <w:sz w:val="28"/>
          <w:szCs w:val="28"/>
          <w:lang w:val="kk-KZ"/>
        </w:rPr>
        <w:t>ларының санын едәуір арттырады.</w:t>
      </w:r>
    </w:p>
    <w:p w:rsidR="009C71F6" w:rsidRPr="00EA41A4" w:rsidRDefault="00344657" w:rsidP="00EA41A4">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Pr>
          <w:rFonts w:ascii="Times New Roman" w:hAnsi="Times New Roman" w:cs="Times New Roman"/>
          <w:b/>
          <w:noProof/>
          <w:sz w:val="28"/>
          <w:szCs w:val="28"/>
          <w:lang w:val="en-US"/>
        </w:rPr>
        <mc:AlternateContent>
          <mc:Choice Requires="wps">
            <w:drawing>
              <wp:anchor distT="0" distB="0" distL="114300" distR="114300" simplePos="0" relativeHeight="251670528" behindDoc="0" locked="0" layoutInCell="0" allowOverlap="1" wp14:anchorId="176EA701" wp14:editId="0B099FF7">
                <wp:simplePos x="0" y="0"/>
                <wp:positionH relativeFrom="margin">
                  <wp:posOffset>9424670</wp:posOffset>
                </wp:positionH>
                <wp:positionV relativeFrom="paragraph">
                  <wp:posOffset>225425</wp:posOffset>
                </wp:positionV>
                <wp:extent cx="0" cy="4572000"/>
                <wp:effectExtent l="17780" t="12700" r="10795" b="15875"/>
                <wp:wrapNone/>
                <wp:docPr id="79"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0"/>
                        </a:xfrm>
                        <a:prstGeom prst="line">
                          <a:avLst/>
                        </a:prstGeom>
                        <a:noFill/>
                        <a:ln w="215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43A477" id="Line 16"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2.1pt,17.75pt" to="742.1pt,3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cyseFAIAACs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" o:allowincell="f" strokeweight="1.7pt">
                <w10:wrap anchorx="margin"/>
              </v:line>
            </w:pict>
          </mc:Fallback>
        </mc:AlternateContent>
      </w:r>
      <w:r w:rsidR="0039316D" w:rsidRPr="00F20692">
        <w:rPr>
          <w:rFonts w:ascii="Times New Roman" w:hAnsi="Times New Roman" w:cs="Times New Roman"/>
          <w:b/>
          <w:iCs/>
          <w:noProof/>
          <w:color w:val="000000"/>
          <w:spacing w:val="-3"/>
          <w:sz w:val="28"/>
          <w:szCs w:val="28"/>
          <w:lang w:val="kk-KZ"/>
        </w:rPr>
        <w:t>Микротыңайтқыштардың</w:t>
      </w:r>
      <w:r w:rsidR="009C71F6" w:rsidRPr="00F20692">
        <w:rPr>
          <w:rFonts w:ascii="Times New Roman" w:hAnsi="Times New Roman" w:cs="Times New Roman"/>
          <w:b/>
          <w:iCs/>
          <w:noProof/>
          <w:color w:val="000000"/>
          <w:spacing w:val="-3"/>
          <w:sz w:val="28"/>
          <w:szCs w:val="28"/>
          <w:lang w:val="kk-KZ"/>
        </w:rPr>
        <w:t xml:space="preserve"> тиімділігін </w:t>
      </w:r>
      <w:r w:rsidR="009C71F6" w:rsidRPr="00F20692">
        <w:rPr>
          <w:rFonts w:ascii="Times New Roman" w:hAnsi="Times New Roman" w:cs="Times New Roman"/>
          <w:b/>
          <w:iCs/>
          <w:noProof/>
          <w:color w:val="000000"/>
          <w:spacing w:val="-1"/>
          <w:sz w:val="28"/>
          <w:szCs w:val="28"/>
          <w:lang w:val="kk-KZ"/>
        </w:rPr>
        <w:t>арттыру жолдары</w:t>
      </w:r>
      <w:r w:rsidR="00EA41A4">
        <w:rPr>
          <w:rFonts w:ascii="Times New Roman" w:hAnsi="Times New Roman" w:cs="Times New Roman"/>
          <w:noProof/>
          <w:color w:val="000000"/>
          <w:spacing w:val="-1"/>
          <w:sz w:val="28"/>
          <w:szCs w:val="28"/>
          <w:lang w:val="kk-KZ"/>
        </w:rPr>
        <w:t>.</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1. Ауылшаруашылық дақылдарының биологиялық ерекшел</w:t>
      </w:r>
      <w:r w:rsidRPr="00F20692">
        <w:rPr>
          <w:rFonts w:ascii="Times New Roman" w:hAnsi="Times New Roman" w:cs="Times New Roman"/>
          <w:noProof/>
          <w:color w:val="000000"/>
          <w:sz w:val="28"/>
          <w:szCs w:val="28"/>
          <w:lang w:val="kk-KZ"/>
        </w:rPr>
        <w:t>іктеріне сәйкес</w:t>
      </w:r>
      <w:r w:rsidR="0039316D" w:rsidRPr="00F20692">
        <w:rPr>
          <w:rFonts w:ascii="Times New Roman" w:hAnsi="Times New Roman" w:cs="Times New Roman"/>
          <w:noProof/>
          <w:color w:val="000000"/>
          <w:sz w:val="28"/>
          <w:szCs w:val="28"/>
          <w:lang w:val="kk-KZ"/>
        </w:rPr>
        <w:t xml:space="preserve"> қолдану. Дақылдар микроэлементт</w:t>
      </w:r>
      <w:r w:rsidRPr="00F20692">
        <w:rPr>
          <w:rFonts w:ascii="Times New Roman" w:hAnsi="Times New Roman" w:cs="Times New Roman"/>
          <w:noProof/>
          <w:color w:val="000000"/>
          <w:sz w:val="28"/>
          <w:szCs w:val="28"/>
          <w:lang w:val="kk-KZ"/>
        </w:rPr>
        <w:t xml:space="preserve">ерді пайдалану </w:t>
      </w:r>
      <w:r w:rsidRPr="00F20692">
        <w:rPr>
          <w:rFonts w:ascii="Times New Roman" w:hAnsi="Times New Roman" w:cs="Times New Roman"/>
          <w:noProof/>
          <w:color w:val="000000"/>
          <w:spacing w:val="-2"/>
          <w:sz w:val="28"/>
          <w:szCs w:val="28"/>
          <w:lang w:val="kk-KZ"/>
        </w:rPr>
        <w:t>жағынан 3 топқа бөлінеді:</w:t>
      </w:r>
    </w:p>
    <w:p w:rsidR="009C71F6" w:rsidRPr="00F20692" w:rsidRDefault="009C71F6" w:rsidP="00B76219">
      <w:pPr>
        <w:shd w:val="clear" w:color="auto" w:fill="FFFFFF"/>
        <w:tabs>
          <w:tab w:val="left" w:pos="720"/>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6"/>
          <w:sz w:val="28"/>
          <w:szCs w:val="28"/>
          <w:lang w:val="kk-KZ"/>
        </w:rPr>
        <w:t>А)</w:t>
      </w:r>
      <w:r w:rsidR="0039316D" w:rsidRPr="00F20692">
        <w:rPr>
          <w:rFonts w:ascii="Times New Roman" w:hAnsi="Times New Roman" w:cs="Times New Roman"/>
          <w:noProof/>
          <w:color w:val="000000"/>
          <w:sz w:val="28"/>
          <w:szCs w:val="28"/>
          <w:lang w:val="kk-KZ"/>
        </w:rPr>
        <w:t xml:space="preserve"> </w:t>
      </w:r>
      <w:r w:rsidR="0039316D" w:rsidRPr="00F20692">
        <w:rPr>
          <w:rFonts w:ascii="Times New Roman" w:hAnsi="Times New Roman" w:cs="Times New Roman"/>
          <w:noProof/>
          <w:color w:val="000000"/>
          <w:spacing w:val="2"/>
          <w:sz w:val="28"/>
          <w:szCs w:val="28"/>
          <w:lang w:val="kk-KZ"/>
        </w:rPr>
        <w:t>микроэлементт</w:t>
      </w:r>
      <w:r w:rsidRPr="00F20692">
        <w:rPr>
          <w:rFonts w:ascii="Times New Roman" w:hAnsi="Times New Roman" w:cs="Times New Roman"/>
          <w:noProof/>
          <w:color w:val="000000"/>
          <w:spacing w:val="2"/>
          <w:sz w:val="28"/>
          <w:szCs w:val="28"/>
          <w:lang w:val="kk-KZ"/>
        </w:rPr>
        <w:t>ерді аз мөлшерде қажет ететін дақылдар</w:t>
      </w:r>
      <w:r w:rsidR="0039316D"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z w:val="28"/>
          <w:szCs w:val="28"/>
          <w:lang w:val="kk-KZ"/>
        </w:rPr>
        <w:t>(бидай, арпа, сұлы, жүгері, картоп, дәнді бұршақ);</w:t>
      </w:r>
    </w:p>
    <w:p w:rsidR="009C71F6" w:rsidRPr="00F20692" w:rsidRDefault="009C71F6" w:rsidP="00B76219">
      <w:pPr>
        <w:shd w:val="clear" w:color="auto" w:fill="FFFFFF"/>
        <w:tabs>
          <w:tab w:val="left" w:pos="720"/>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Б)</w:t>
      </w:r>
      <w:r w:rsidR="0039316D"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pacing w:val="-2"/>
          <w:sz w:val="28"/>
          <w:szCs w:val="28"/>
          <w:lang w:val="kk-KZ"/>
        </w:rPr>
        <w:t>микроэлемент</w:t>
      </w:r>
      <w:r w:rsidR="0039316D" w:rsidRPr="00F20692">
        <w:rPr>
          <w:rFonts w:ascii="Times New Roman" w:hAnsi="Times New Roman" w:cs="Times New Roman"/>
          <w:noProof/>
          <w:color w:val="000000"/>
          <w:spacing w:val="-2"/>
          <w:sz w:val="28"/>
          <w:szCs w:val="28"/>
          <w:lang w:val="kk-KZ"/>
        </w:rPr>
        <w:t>т</w:t>
      </w:r>
      <w:r w:rsidRPr="00F20692">
        <w:rPr>
          <w:rFonts w:ascii="Times New Roman" w:hAnsi="Times New Roman" w:cs="Times New Roman"/>
          <w:noProof/>
          <w:color w:val="000000"/>
          <w:spacing w:val="-2"/>
          <w:sz w:val="28"/>
          <w:szCs w:val="28"/>
          <w:lang w:val="kk-KZ"/>
        </w:rPr>
        <w:t>ерді орташа дәрежеде пайдаланатын дақыл</w:t>
      </w:r>
      <w:r w:rsidRPr="00F20692">
        <w:rPr>
          <w:rFonts w:ascii="Times New Roman" w:hAnsi="Times New Roman" w:cs="Times New Roman"/>
          <w:noProof/>
          <w:color w:val="000000"/>
          <w:spacing w:val="1"/>
          <w:sz w:val="28"/>
          <w:szCs w:val="28"/>
          <w:lang w:val="kk-KZ"/>
        </w:rPr>
        <w:t>дар (тамыр жемістілер, көкөніс, кұнбағыс, мақта, жеміс-жидектер,</w:t>
      </w:r>
      <w:r w:rsidRPr="00F20692">
        <w:rPr>
          <w:rFonts w:ascii="Times New Roman" w:hAnsi="Times New Roman" w:cs="Times New Roman"/>
          <w:noProof/>
          <w:color w:val="000000"/>
          <w:spacing w:val="-2"/>
          <w:sz w:val="28"/>
          <w:szCs w:val="28"/>
          <w:lang w:val="kk-KZ"/>
        </w:rPr>
        <w:t>жүзім);</w:t>
      </w:r>
    </w:p>
    <w:p w:rsidR="009C71F6" w:rsidRPr="00F20692" w:rsidRDefault="009C71F6" w:rsidP="00B76219">
      <w:pPr>
        <w:shd w:val="clear" w:color="auto" w:fill="FFFFFF"/>
        <w:tabs>
          <w:tab w:val="left" w:pos="720"/>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5"/>
          <w:sz w:val="28"/>
          <w:szCs w:val="28"/>
          <w:lang w:val="kk-KZ"/>
        </w:rPr>
        <w:t>В)</w:t>
      </w:r>
      <w:r w:rsidR="0039316D"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pacing w:val="-1"/>
          <w:sz w:val="28"/>
          <w:szCs w:val="28"/>
          <w:lang w:val="kk-KZ"/>
        </w:rPr>
        <w:t>микроэлементтерді көп мөлшерде қажет ететін дақылдар.</w:t>
      </w:r>
      <w:r w:rsidRPr="00F20692">
        <w:rPr>
          <w:rFonts w:ascii="Times New Roman" w:hAnsi="Times New Roman" w:cs="Times New Roman"/>
          <w:noProof/>
          <w:color w:val="000000"/>
          <w:spacing w:val="-1"/>
          <w:sz w:val="28"/>
          <w:szCs w:val="28"/>
          <w:lang w:val="kk-KZ"/>
        </w:rPr>
        <w:br/>
      </w:r>
      <w:r w:rsidRPr="00F20692">
        <w:rPr>
          <w:rFonts w:ascii="Times New Roman" w:hAnsi="Times New Roman" w:cs="Times New Roman"/>
          <w:noProof/>
          <w:color w:val="000000"/>
          <w:spacing w:val="2"/>
          <w:sz w:val="28"/>
          <w:szCs w:val="28"/>
          <w:lang w:val="kk-KZ"/>
        </w:rPr>
        <w:t>Оларға жоғары агротехника қолдану арқылы өсірілетін отамалы,</w:t>
      </w:r>
      <w:r w:rsidR="0039316D"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1"/>
          <w:sz w:val="28"/>
          <w:szCs w:val="28"/>
          <w:lang w:val="kk-KZ"/>
        </w:rPr>
        <w:t>көкөніс және жылы саяда өсірілетін дақылдар жатады.</w:t>
      </w:r>
    </w:p>
    <w:p w:rsidR="009C71F6" w:rsidRPr="00F20692" w:rsidRDefault="0039316D"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2.</w:t>
      </w:r>
      <w:r w:rsidR="009C71F6" w:rsidRPr="00F20692">
        <w:rPr>
          <w:rFonts w:ascii="Times New Roman" w:hAnsi="Times New Roman" w:cs="Times New Roman"/>
          <w:noProof/>
          <w:color w:val="000000"/>
          <w:spacing w:val="-1"/>
          <w:sz w:val="28"/>
          <w:szCs w:val="28"/>
          <w:lang w:val="kk-KZ"/>
        </w:rPr>
        <w:t xml:space="preserve">Микротыңайтқыштардың мөлшерін олардың топырақтағы </w:t>
      </w:r>
      <w:r w:rsidR="009C71F6" w:rsidRPr="00F20692">
        <w:rPr>
          <w:rFonts w:ascii="Times New Roman" w:hAnsi="Times New Roman" w:cs="Times New Roman"/>
          <w:noProof/>
          <w:color w:val="000000"/>
          <w:sz w:val="28"/>
          <w:szCs w:val="28"/>
          <w:lang w:val="kk-KZ"/>
        </w:rPr>
        <w:t>жылжымалы түріне сәйкес белгілеу.</w:t>
      </w:r>
    </w:p>
    <w:p w:rsidR="00EA41A4" w:rsidRDefault="009C71F6" w:rsidP="00EA41A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З.Микроэлементтердің бірнеше түрінің қоспасын пайдалану.</w:t>
      </w:r>
      <w:r w:rsidRPr="00F20692">
        <w:rPr>
          <w:rFonts w:ascii="Times New Roman" w:hAnsi="Times New Roman" w:cs="Times New Roman"/>
          <w:noProof/>
          <w:color w:val="000000"/>
          <w:spacing w:val="-1"/>
          <w:sz w:val="28"/>
          <w:szCs w:val="28"/>
          <w:lang w:val="kk-KZ"/>
        </w:rPr>
        <w:t>Макротыңайтқыштармен бірге немесе ұштастырып қолдану.</w:t>
      </w:r>
    </w:p>
    <w:p w:rsidR="009C71F6" w:rsidRPr="00B23F45" w:rsidRDefault="009C71F6" w:rsidP="00B23F45">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iCs/>
          <w:noProof/>
          <w:color w:val="000000"/>
          <w:spacing w:val="4"/>
          <w:sz w:val="28"/>
          <w:szCs w:val="28"/>
          <w:lang w:val="kk-KZ"/>
        </w:rPr>
        <w:t>Кешенді тыңайтқыштар</w:t>
      </w:r>
      <w:r w:rsidR="00B23F45">
        <w:rPr>
          <w:rFonts w:ascii="Times New Roman" w:hAnsi="Times New Roman" w:cs="Times New Roman"/>
          <w:sz w:val="28"/>
          <w:szCs w:val="28"/>
          <w:lang w:val="kk-KZ"/>
        </w:rPr>
        <w:t xml:space="preserve">. </w:t>
      </w:r>
      <w:r w:rsidR="0039316D" w:rsidRPr="00EA41A4">
        <w:rPr>
          <w:rFonts w:ascii="Times New Roman" w:hAnsi="Times New Roman" w:cs="Times New Roman"/>
          <w:i/>
          <w:iCs/>
          <w:noProof/>
          <w:color w:val="000000"/>
          <w:spacing w:val="-3"/>
          <w:sz w:val="28"/>
          <w:szCs w:val="28"/>
          <w:lang w:val="kk-KZ"/>
        </w:rPr>
        <w:t>Кешенді тыңайт</w:t>
      </w:r>
      <w:r w:rsidRPr="00EA41A4">
        <w:rPr>
          <w:rFonts w:ascii="Times New Roman" w:hAnsi="Times New Roman" w:cs="Times New Roman"/>
          <w:i/>
          <w:iCs/>
          <w:noProof/>
          <w:color w:val="000000"/>
          <w:spacing w:val="-3"/>
          <w:sz w:val="28"/>
          <w:szCs w:val="28"/>
          <w:lang w:val="kk-KZ"/>
        </w:rPr>
        <w:t>қыштар туралы түсінік, оларды жіктеу және құрамы.</w:t>
      </w:r>
      <w:r w:rsidR="00B76219" w:rsidRPr="00EA41A4">
        <w:rPr>
          <w:rFonts w:ascii="Times New Roman" w:hAnsi="Times New Roman" w:cs="Times New Roman"/>
          <w:i/>
          <w:iCs/>
          <w:noProof/>
          <w:color w:val="000000"/>
          <w:spacing w:val="-3"/>
          <w:sz w:val="28"/>
          <w:szCs w:val="28"/>
          <w:lang w:val="kk-KZ"/>
        </w:rPr>
        <w:t xml:space="preserve"> </w:t>
      </w:r>
      <w:r w:rsidRPr="00F20692">
        <w:rPr>
          <w:rFonts w:ascii="Times New Roman" w:hAnsi="Times New Roman" w:cs="Times New Roman"/>
          <w:noProof/>
          <w:color w:val="000000"/>
          <w:sz w:val="28"/>
          <w:szCs w:val="28"/>
          <w:lang w:val="kk-KZ"/>
        </w:rPr>
        <w:t xml:space="preserve">Кешенді тыңайтқыштарға құрамында екі немесе одан көп </w:t>
      </w:r>
      <w:r w:rsidRPr="00F20692">
        <w:rPr>
          <w:rFonts w:ascii="Times New Roman" w:hAnsi="Times New Roman" w:cs="Times New Roman"/>
          <w:noProof/>
          <w:color w:val="000000"/>
          <w:spacing w:val="-1"/>
          <w:sz w:val="28"/>
          <w:szCs w:val="28"/>
          <w:lang w:val="kk-KZ"/>
        </w:rPr>
        <w:t xml:space="preserve">негізгі қоректік элементтері бар минералдық тыңайтқыштар жатады. </w:t>
      </w:r>
      <w:r w:rsidRPr="00F20692">
        <w:rPr>
          <w:rFonts w:ascii="Times New Roman" w:hAnsi="Times New Roman" w:cs="Times New Roman"/>
          <w:noProof/>
          <w:color w:val="000000"/>
          <w:spacing w:val="7"/>
          <w:sz w:val="28"/>
          <w:szCs w:val="28"/>
          <w:lang w:val="kk-KZ"/>
        </w:rPr>
        <w:t>Оларды қоректік элемент санына қарай екі жақты (азотты-</w:t>
      </w:r>
      <w:r w:rsidRPr="00F20692">
        <w:rPr>
          <w:rFonts w:ascii="Times New Roman" w:hAnsi="Times New Roman" w:cs="Times New Roman"/>
          <w:noProof/>
          <w:color w:val="000000"/>
          <w:spacing w:val="-1"/>
          <w:sz w:val="28"/>
          <w:szCs w:val="28"/>
          <w:lang w:val="kk-KZ"/>
        </w:rPr>
        <w:t>фосфорлы, азотты-калийлі, фосфорлы-калийлі) және үш</w:t>
      </w:r>
      <w:r w:rsidR="0039316D"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 xml:space="preserve">жақты </w:t>
      </w:r>
      <w:r w:rsidRPr="00F20692">
        <w:rPr>
          <w:rFonts w:ascii="Times New Roman" w:hAnsi="Times New Roman" w:cs="Times New Roman"/>
          <w:noProof/>
          <w:color w:val="000000"/>
          <w:spacing w:val="-2"/>
          <w:sz w:val="28"/>
          <w:szCs w:val="28"/>
          <w:lang w:val="kk-KZ"/>
        </w:rPr>
        <w:t>(азотты-фосфорлы-калий) деп бөледі.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3"/>
          <w:sz w:val="28"/>
          <w:szCs w:val="28"/>
          <w:lang w:val="kk-KZ"/>
        </w:rPr>
        <w:t xml:space="preserve">Өндіру тәсіліне байланысты күрделі, күрделі-аралас және </w:t>
      </w:r>
      <w:r w:rsidRPr="00F20692">
        <w:rPr>
          <w:rFonts w:ascii="Times New Roman" w:hAnsi="Times New Roman" w:cs="Times New Roman"/>
          <w:noProof/>
          <w:color w:val="000000"/>
          <w:spacing w:val="6"/>
          <w:sz w:val="28"/>
          <w:szCs w:val="28"/>
          <w:lang w:val="kk-KZ"/>
        </w:rPr>
        <w:t>аралас, ал агрегаттық күйі</w:t>
      </w:r>
      <w:r w:rsidR="0039316D" w:rsidRPr="00F20692">
        <w:rPr>
          <w:rFonts w:ascii="Times New Roman" w:hAnsi="Times New Roman" w:cs="Times New Roman"/>
          <w:noProof/>
          <w:color w:val="000000"/>
          <w:spacing w:val="6"/>
          <w:sz w:val="28"/>
          <w:szCs w:val="28"/>
          <w:lang w:val="kk-KZ"/>
        </w:rPr>
        <w:t xml:space="preserve"> жағынан сұйық және қатт</w:t>
      </w:r>
      <w:r w:rsidRPr="00F20692">
        <w:rPr>
          <w:rFonts w:ascii="Times New Roman" w:hAnsi="Times New Roman" w:cs="Times New Roman"/>
          <w:noProof/>
          <w:color w:val="000000"/>
          <w:spacing w:val="6"/>
          <w:sz w:val="28"/>
          <w:szCs w:val="28"/>
          <w:lang w:val="kk-KZ"/>
        </w:rPr>
        <w:t xml:space="preserve">ы болып </w:t>
      </w:r>
      <w:r w:rsidRPr="00F20692">
        <w:rPr>
          <w:rFonts w:ascii="Times New Roman" w:hAnsi="Times New Roman" w:cs="Times New Roman"/>
          <w:noProof/>
          <w:color w:val="000000"/>
          <w:sz w:val="28"/>
          <w:szCs w:val="28"/>
          <w:lang w:val="kk-KZ"/>
        </w:rPr>
        <w:t>бөлінеді (8-сурет).</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lastRenderedPageBreak/>
        <w:t>Негізгі (алғашқы) компоненттерді (бөліктерді) өзара химия</w:t>
      </w:r>
      <w:r w:rsidRPr="00F20692">
        <w:rPr>
          <w:rFonts w:ascii="Times New Roman" w:hAnsi="Times New Roman" w:cs="Times New Roman"/>
          <w:noProof/>
          <w:color w:val="000000"/>
          <w:spacing w:val="5"/>
          <w:sz w:val="28"/>
          <w:szCs w:val="28"/>
          <w:lang w:val="kk-KZ"/>
        </w:rPr>
        <w:t xml:space="preserve">лық жолмен әрекеттестіру арқылы алынған тыңайтқыштарды </w:t>
      </w:r>
      <w:r w:rsidRPr="00F20692">
        <w:rPr>
          <w:rFonts w:ascii="Times New Roman" w:hAnsi="Times New Roman" w:cs="Times New Roman"/>
          <w:iCs/>
          <w:noProof/>
          <w:color w:val="000000"/>
          <w:spacing w:val="-1"/>
          <w:sz w:val="28"/>
          <w:szCs w:val="28"/>
          <w:lang w:val="kk-KZ"/>
        </w:rPr>
        <w:t xml:space="preserve">күрделі тыңайтқыштар </w:t>
      </w:r>
      <w:r w:rsidRPr="00F20692">
        <w:rPr>
          <w:rFonts w:ascii="Times New Roman" w:hAnsi="Times New Roman" w:cs="Times New Roman"/>
          <w:noProof/>
          <w:color w:val="000000"/>
          <w:spacing w:val="-1"/>
          <w:sz w:val="28"/>
          <w:szCs w:val="28"/>
          <w:lang w:val="kk-KZ"/>
        </w:rPr>
        <w:t>дейді. Олардың ерекшелігі - әрбір моле</w:t>
      </w:r>
      <w:r w:rsidRPr="00F20692">
        <w:rPr>
          <w:rFonts w:ascii="Times New Roman" w:hAnsi="Times New Roman" w:cs="Times New Roman"/>
          <w:noProof/>
          <w:color w:val="000000"/>
          <w:sz w:val="28"/>
          <w:szCs w:val="28"/>
          <w:lang w:val="kk-KZ"/>
        </w:rPr>
        <w:t>куласында бірнеше элемент болады, әрі бірыңғай химиялық фор</w:t>
      </w:r>
      <w:r w:rsidRPr="00F20692">
        <w:rPr>
          <w:rFonts w:ascii="Times New Roman" w:hAnsi="Times New Roman" w:cs="Times New Roman"/>
          <w:noProof/>
          <w:color w:val="000000"/>
          <w:spacing w:val="-2"/>
          <w:sz w:val="28"/>
          <w:szCs w:val="28"/>
          <w:lang w:val="kk-KZ"/>
        </w:rPr>
        <w:t>муладан тұрады.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Күрделі-аралас тыңайтқыштарды </w:t>
      </w:r>
      <w:r w:rsidRPr="00F20692">
        <w:rPr>
          <w:rFonts w:ascii="Times New Roman" w:hAnsi="Times New Roman" w:cs="Times New Roman"/>
          <w:noProof/>
          <w:color w:val="000000"/>
          <w:spacing w:val="-1"/>
          <w:sz w:val="28"/>
          <w:szCs w:val="28"/>
          <w:lang w:val="kk-KZ"/>
        </w:rPr>
        <w:t xml:space="preserve">бірегей технологиялық </w:t>
      </w:r>
      <w:r w:rsidRPr="00F20692">
        <w:rPr>
          <w:rFonts w:ascii="Times New Roman" w:hAnsi="Times New Roman" w:cs="Times New Roman"/>
          <w:noProof/>
          <w:color w:val="000000"/>
          <w:sz w:val="28"/>
          <w:szCs w:val="28"/>
          <w:lang w:val="kk-KZ"/>
        </w:rPr>
        <w:t xml:space="preserve">процесс жағдайында аммиак, азот, фосфор, күкірт қышқылдарын, </w:t>
      </w:r>
      <w:r w:rsidRPr="00F20692">
        <w:rPr>
          <w:rFonts w:ascii="Times New Roman" w:hAnsi="Times New Roman" w:cs="Times New Roman"/>
          <w:noProof/>
          <w:color w:val="000000"/>
          <w:spacing w:val="5"/>
          <w:sz w:val="28"/>
          <w:szCs w:val="28"/>
          <w:lang w:val="kk-KZ"/>
        </w:rPr>
        <w:t xml:space="preserve">фосфорит немесе апатитті, калий тұздарын және тағы басқа </w:t>
      </w:r>
      <w:r w:rsidRPr="00F20692">
        <w:rPr>
          <w:rFonts w:ascii="Times New Roman" w:hAnsi="Times New Roman" w:cs="Times New Roman"/>
          <w:noProof/>
          <w:color w:val="000000"/>
          <w:spacing w:val="-1"/>
          <w:sz w:val="28"/>
          <w:szCs w:val="28"/>
          <w:lang w:val="kk-KZ"/>
        </w:rPr>
        <w:t>химиялық заттарды өзара араластыру арқылы өндіреді.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3"/>
          <w:sz w:val="28"/>
          <w:szCs w:val="28"/>
          <w:lang w:val="kk-KZ"/>
        </w:rPr>
        <w:t xml:space="preserve">Аралас тыңайтқыштар </w:t>
      </w:r>
      <w:r w:rsidR="0039316D" w:rsidRPr="00F20692">
        <w:rPr>
          <w:rFonts w:ascii="Times New Roman" w:hAnsi="Times New Roman" w:cs="Times New Roman"/>
          <w:noProof/>
          <w:color w:val="000000"/>
          <w:spacing w:val="-3"/>
          <w:sz w:val="28"/>
          <w:szCs w:val="28"/>
          <w:lang w:val="kk-KZ"/>
        </w:rPr>
        <w:t>жай минералдық тыңайтқ</w:t>
      </w:r>
      <w:r w:rsidRPr="00F20692">
        <w:rPr>
          <w:rFonts w:ascii="Times New Roman" w:hAnsi="Times New Roman" w:cs="Times New Roman"/>
          <w:noProof/>
          <w:color w:val="000000"/>
          <w:spacing w:val="-3"/>
          <w:sz w:val="28"/>
          <w:szCs w:val="28"/>
          <w:lang w:val="kk-KZ"/>
        </w:rPr>
        <w:t xml:space="preserve">ыштарды </w:t>
      </w:r>
      <w:r w:rsidRPr="00F20692">
        <w:rPr>
          <w:rFonts w:ascii="Times New Roman" w:hAnsi="Times New Roman" w:cs="Times New Roman"/>
          <w:noProof/>
          <w:color w:val="000000"/>
          <w:spacing w:val="8"/>
          <w:sz w:val="28"/>
          <w:szCs w:val="28"/>
          <w:lang w:val="kk-KZ"/>
        </w:rPr>
        <w:t xml:space="preserve">гранулометриялық жолмен бір-бірімен араластыру арқылы </w:t>
      </w:r>
      <w:r w:rsidRPr="00F20692">
        <w:rPr>
          <w:rFonts w:ascii="Times New Roman" w:hAnsi="Times New Roman" w:cs="Times New Roman"/>
          <w:noProof/>
          <w:color w:val="000000"/>
          <w:spacing w:val="-3"/>
          <w:sz w:val="28"/>
          <w:szCs w:val="28"/>
          <w:lang w:val="kk-KZ"/>
        </w:rPr>
        <w:t>алынады.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Кешенді тыңайтқыштар өздерінің көптеген артықшылықта</w:t>
      </w:r>
      <w:r w:rsidRPr="00F20692">
        <w:rPr>
          <w:rFonts w:ascii="Times New Roman" w:hAnsi="Times New Roman" w:cs="Times New Roman"/>
          <w:noProof/>
          <w:color w:val="000000"/>
          <w:spacing w:val="-3"/>
          <w:sz w:val="28"/>
          <w:szCs w:val="28"/>
          <w:lang w:val="kk-KZ"/>
        </w:rPr>
        <w:t>рымен ерекшеленеді:</w:t>
      </w:r>
    </w:p>
    <w:p w:rsidR="009C71F6" w:rsidRPr="00F20692" w:rsidRDefault="009C71F6" w:rsidP="00F110B5">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1"/>
          <w:sz w:val="28"/>
          <w:szCs w:val="28"/>
          <w:lang w:val="kk-KZ"/>
        </w:rPr>
        <w:t>Біржақты тыңайтқыштарға қарағанда олардың құрамында</w:t>
      </w:r>
      <w:r w:rsidR="0039316D"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қоректік заттардың мөлшері анағұрлым жоғары.</w:t>
      </w:r>
    </w:p>
    <w:p w:rsidR="009C71F6" w:rsidRPr="00F20692" w:rsidRDefault="009C71F6" w:rsidP="00F110B5">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1"/>
          <w:sz w:val="28"/>
          <w:szCs w:val="28"/>
          <w:lang w:val="kk-KZ"/>
        </w:rPr>
        <w:t>Қоректік заттардың арақатынасы өсімдікке қажетті дәреже</w:t>
      </w:r>
      <w:r w:rsidRPr="00F20692">
        <w:rPr>
          <w:rFonts w:ascii="Times New Roman" w:hAnsi="Times New Roman" w:cs="Times New Roman"/>
          <w:noProof/>
          <w:color w:val="000000"/>
          <w:spacing w:val="-2"/>
          <w:sz w:val="28"/>
          <w:szCs w:val="28"/>
          <w:lang w:val="kk-KZ"/>
        </w:rPr>
        <w:t>де болуы кешенді тыңайтқыштардың тиімділігін арттырады.</w:t>
      </w:r>
    </w:p>
    <w:p w:rsidR="009C71F6" w:rsidRPr="00F20692" w:rsidRDefault="009C71F6" w:rsidP="00F110B5">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1"/>
          <w:sz w:val="28"/>
          <w:szCs w:val="28"/>
          <w:lang w:val="kk-KZ"/>
        </w:rPr>
        <w:t>Кешенді  тыңайтқыштар құрамындағы  қоректік  элемент</w:t>
      </w:r>
      <w:r w:rsidRPr="00F20692">
        <w:rPr>
          <w:rFonts w:ascii="Times New Roman" w:hAnsi="Times New Roman" w:cs="Times New Roman"/>
          <w:noProof/>
          <w:color w:val="000000"/>
          <w:spacing w:val="-1"/>
          <w:sz w:val="28"/>
          <w:szCs w:val="28"/>
          <w:lang w:val="kk-KZ"/>
        </w:rPr>
        <w:t>тердің барлығы өсімдікке сіңімді түрде болады.</w:t>
      </w:r>
    </w:p>
    <w:p w:rsidR="009C71F6" w:rsidRPr="00F20692" w:rsidRDefault="009C71F6" w:rsidP="00F110B5">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z w:val="28"/>
          <w:szCs w:val="28"/>
          <w:lang w:val="kk-KZ"/>
        </w:rPr>
        <w:t>Кешенді тыңа</w:t>
      </w:r>
      <w:r w:rsidR="0039316D" w:rsidRPr="00F20692">
        <w:rPr>
          <w:rFonts w:ascii="Times New Roman" w:hAnsi="Times New Roman" w:cs="Times New Roman"/>
          <w:noProof/>
          <w:color w:val="000000"/>
          <w:sz w:val="28"/>
          <w:szCs w:val="28"/>
          <w:lang w:val="kk-KZ"/>
        </w:rPr>
        <w:t>йтқыштарды топыраққа ен</w:t>
      </w:r>
      <w:r w:rsidRPr="00F20692">
        <w:rPr>
          <w:rFonts w:ascii="Times New Roman" w:hAnsi="Times New Roman" w:cs="Times New Roman"/>
          <w:noProof/>
          <w:color w:val="000000"/>
          <w:sz w:val="28"/>
          <w:szCs w:val="28"/>
          <w:lang w:val="kk-KZ"/>
        </w:rPr>
        <w:t>гізуде топырақ ай</w:t>
      </w:r>
      <w:r w:rsidRPr="00F20692">
        <w:rPr>
          <w:rFonts w:ascii="Times New Roman" w:hAnsi="Times New Roman" w:cs="Times New Roman"/>
          <w:noProof/>
          <w:color w:val="000000"/>
          <w:spacing w:val="4"/>
          <w:sz w:val="28"/>
          <w:szCs w:val="28"/>
          <w:lang w:val="kk-KZ"/>
        </w:rPr>
        <w:t>тарлықтай деңгейде тығыздалмайды. Өйткені құрамында жалғыз</w:t>
      </w:r>
      <w:r w:rsidR="0039316D" w:rsidRPr="00F20692">
        <w:rPr>
          <w:rFonts w:ascii="Times New Roman" w:hAnsi="Times New Roman" w:cs="Times New Roman"/>
          <w:noProof/>
          <w:color w:val="000000"/>
          <w:spacing w:val="4"/>
          <w:sz w:val="28"/>
          <w:szCs w:val="28"/>
          <w:lang w:val="kk-KZ"/>
        </w:rPr>
        <w:t xml:space="preserve"> </w:t>
      </w:r>
      <w:r w:rsidRPr="00F20692">
        <w:rPr>
          <w:rFonts w:ascii="Times New Roman" w:hAnsi="Times New Roman" w:cs="Times New Roman"/>
          <w:noProof/>
          <w:color w:val="000000"/>
          <w:spacing w:val="3"/>
          <w:sz w:val="28"/>
          <w:szCs w:val="28"/>
          <w:lang w:val="kk-KZ"/>
        </w:rPr>
        <w:t>қоректік элементі болатын тыңайтқыштарды</w:t>
      </w:r>
      <w:r w:rsidR="0039316D" w:rsidRPr="00F20692">
        <w:rPr>
          <w:rFonts w:ascii="Times New Roman" w:hAnsi="Times New Roman" w:cs="Times New Roman"/>
          <w:noProof/>
          <w:color w:val="000000"/>
          <w:spacing w:val="3"/>
          <w:sz w:val="28"/>
          <w:szCs w:val="28"/>
          <w:lang w:val="kk-KZ"/>
        </w:rPr>
        <w:t xml:space="preserve"> егістікке 2-3 рет, </w:t>
      </w:r>
      <w:r w:rsidRPr="00F20692">
        <w:rPr>
          <w:rFonts w:ascii="Times New Roman" w:hAnsi="Times New Roman" w:cs="Times New Roman"/>
          <w:noProof/>
          <w:color w:val="000000"/>
          <w:spacing w:val="3"/>
          <w:sz w:val="28"/>
          <w:szCs w:val="28"/>
          <w:lang w:val="kk-KZ"/>
        </w:rPr>
        <w:t>ал</w:t>
      </w:r>
      <w:r w:rsidRPr="00F20692">
        <w:rPr>
          <w:rFonts w:ascii="Times New Roman" w:hAnsi="Times New Roman" w:cs="Times New Roman"/>
          <w:noProof/>
          <w:color w:val="000000"/>
          <w:spacing w:val="3"/>
          <w:sz w:val="28"/>
          <w:szCs w:val="28"/>
          <w:lang w:val="kk-KZ"/>
        </w:rPr>
        <w:br/>
      </w:r>
      <w:r w:rsidRPr="00F20692">
        <w:rPr>
          <w:rFonts w:ascii="Times New Roman" w:hAnsi="Times New Roman" w:cs="Times New Roman"/>
          <w:noProof/>
          <w:color w:val="000000"/>
          <w:spacing w:val="-1"/>
          <w:sz w:val="28"/>
          <w:szCs w:val="28"/>
          <w:lang w:val="kk-KZ"/>
        </w:rPr>
        <w:t>кеш</w:t>
      </w:r>
      <w:r w:rsidR="0039316D" w:rsidRPr="00F20692">
        <w:rPr>
          <w:rFonts w:ascii="Times New Roman" w:hAnsi="Times New Roman" w:cs="Times New Roman"/>
          <w:noProof/>
          <w:color w:val="000000"/>
          <w:spacing w:val="-1"/>
          <w:sz w:val="28"/>
          <w:szCs w:val="28"/>
          <w:lang w:val="kk-KZ"/>
        </w:rPr>
        <w:t>енді тыңайтқышты бір рет қана ен</w:t>
      </w:r>
      <w:r w:rsidRPr="00F20692">
        <w:rPr>
          <w:rFonts w:ascii="Times New Roman" w:hAnsi="Times New Roman" w:cs="Times New Roman"/>
          <w:noProof/>
          <w:color w:val="000000"/>
          <w:spacing w:val="-1"/>
          <w:sz w:val="28"/>
          <w:szCs w:val="28"/>
          <w:lang w:val="kk-KZ"/>
        </w:rPr>
        <w:t>гізеді.</w:t>
      </w:r>
    </w:p>
    <w:p w:rsidR="009C71F6" w:rsidRPr="00F20692" w:rsidRDefault="009C71F6" w:rsidP="00F110B5">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2"/>
          <w:sz w:val="28"/>
          <w:szCs w:val="28"/>
          <w:lang w:val="kk-KZ"/>
        </w:rPr>
        <w:t>Кешенді тыңайтқыштарды тасымалдауда, сақтауда топы</w:t>
      </w:r>
      <w:r w:rsidRPr="00F20692">
        <w:rPr>
          <w:rFonts w:ascii="Times New Roman" w:hAnsi="Times New Roman" w:cs="Times New Roman"/>
          <w:noProof/>
          <w:color w:val="000000"/>
          <w:spacing w:val="-1"/>
          <w:sz w:val="28"/>
          <w:szCs w:val="28"/>
          <w:lang w:val="kk-KZ"/>
        </w:rPr>
        <w:t>р</w:t>
      </w:r>
      <w:r w:rsidR="0039316D" w:rsidRPr="00F20692">
        <w:rPr>
          <w:rFonts w:ascii="Times New Roman" w:hAnsi="Times New Roman" w:cs="Times New Roman"/>
          <w:noProof/>
          <w:color w:val="000000"/>
          <w:spacing w:val="-1"/>
          <w:sz w:val="28"/>
          <w:szCs w:val="28"/>
          <w:lang w:val="kk-KZ"/>
        </w:rPr>
        <w:t>аққа ен</w:t>
      </w:r>
      <w:r w:rsidRPr="00F20692">
        <w:rPr>
          <w:rFonts w:ascii="Times New Roman" w:hAnsi="Times New Roman" w:cs="Times New Roman"/>
          <w:noProof/>
          <w:color w:val="000000"/>
          <w:spacing w:val="-1"/>
          <w:sz w:val="28"/>
          <w:szCs w:val="28"/>
          <w:lang w:val="kk-KZ"/>
        </w:rPr>
        <w:t>гізуде жұмсалатын қаржы біршама аз болады.</w:t>
      </w:r>
    </w:p>
    <w:p w:rsidR="00EA41A4" w:rsidRDefault="009C71F6" w:rsidP="00EA41A4">
      <w:pPr>
        <w:widowControl w:val="0"/>
        <w:numPr>
          <w:ilvl w:val="0"/>
          <w:numId w:val="29"/>
        </w:numPr>
        <w:shd w:val="clear" w:color="auto" w:fill="FFFFFF"/>
        <w:tabs>
          <w:tab w:val="left" w:pos="806"/>
        </w:tabs>
        <w:autoSpaceDE w:val="0"/>
        <w:autoSpaceDN w:val="0"/>
        <w:adjustRightInd w:val="0"/>
        <w:spacing w:after="0" w:line="240" w:lineRule="auto"/>
        <w:ind w:left="720" w:hanging="360"/>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2"/>
          <w:sz w:val="28"/>
          <w:szCs w:val="28"/>
          <w:lang w:val="kk-KZ"/>
        </w:rPr>
        <w:t>Кешенді тыңайтқыштар құрамында өсімдік қоректенуіне</w:t>
      </w:r>
      <w:r w:rsidR="003E0345"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6"/>
          <w:sz w:val="28"/>
          <w:szCs w:val="28"/>
          <w:lang w:val="kk-KZ"/>
        </w:rPr>
        <w:t>зиянды әсер ететі</w:t>
      </w:r>
      <w:r w:rsidR="003E0345" w:rsidRPr="00F20692">
        <w:rPr>
          <w:rFonts w:ascii="Times New Roman" w:hAnsi="Times New Roman" w:cs="Times New Roman"/>
          <w:noProof/>
          <w:color w:val="000000"/>
          <w:spacing w:val="6"/>
          <w:sz w:val="28"/>
          <w:szCs w:val="28"/>
          <w:lang w:val="kk-KZ"/>
        </w:rPr>
        <w:t xml:space="preserve">н бөгде қоспалардың кездеспеуі, олардың </w:t>
      </w:r>
      <w:r w:rsidRPr="00F20692">
        <w:rPr>
          <w:rFonts w:ascii="Times New Roman" w:hAnsi="Times New Roman" w:cs="Times New Roman"/>
          <w:noProof/>
          <w:color w:val="000000"/>
          <w:spacing w:val="6"/>
          <w:sz w:val="28"/>
          <w:szCs w:val="28"/>
          <w:lang w:val="kk-KZ"/>
        </w:rPr>
        <w:t>өнім</w:t>
      </w:r>
      <w:r w:rsidRPr="00F20692">
        <w:rPr>
          <w:rFonts w:ascii="Times New Roman" w:hAnsi="Times New Roman" w:cs="Times New Roman"/>
          <w:noProof/>
          <w:color w:val="000000"/>
          <w:spacing w:val="6"/>
          <w:sz w:val="28"/>
          <w:szCs w:val="28"/>
          <w:lang w:val="kk-KZ"/>
        </w:rPr>
        <w:br/>
      </w:r>
      <w:r w:rsidRPr="00F20692">
        <w:rPr>
          <w:rFonts w:ascii="Times New Roman" w:hAnsi="Times New Roman" w:cs="Times New Roman"/>
          <w:noProof/>
          <w:color w:val="000000"/>
          <w:spacing w:val="-1"/>
          <w:sz w:val="28"/>
          <w:szCs w:val="28"/>
          <w:lang w:val="kk-KZ"/>
        </w:rPr>
        <w:t>сапасын жоғарылатуына ықпал етеді.</w:t>
      </w:r>
    </w:p>
    <w:p w:rsidR="009C71F6" w:rsidRPr="00EA41A4" w:rsidRDefault="009C71F6" w:rsidP="00EA41A4">
      <w:pPr>
        <w:widowControl w:val="0"/>
        <w:shd w:val="clear" w:color="auto" w:fill="FFFFFF"/>
        <w:tabs>
          <w:tab w:val="left" w:pos="993"/>
        </w:tabs>
        <w:autoSpaceDE w:val="0"/>
        <w:autoSpaceDN w:val="0"/>
        <w:adjustRightInd w:val="0"/>
        <w:spacing w:after="0" w:line="240" w:lineRule="auto"/>
        <w:ind w:firstLine="567"/>
        <w:jc w:val="both"/>
        <w:rPr>
          <w:rFonts w:ascii="Times New Roman" w:hAnsi="Times New Roman" w:cs="Times New Roman"/>
          <w:noProof/>
          <w:color w:val="000000"/>
          <w:sz w:val="28"/>
          <w:szCs w:val="28"/>
          <w:lang w:val="kk-KZ"/>
        </w:rPr>
      </w:pPr>
      <w:r w:rsidRPr="00EA41A4">
        <w:rPr>
          <w:rFonts w:ascii="Times New Roman" w:hAnsi="Times New Roman" w:cs="Times New Roman"/>
          <w:noProof/>
          <w:color w:val="000000"/>
          <w:spacing w:val="-3"/>
          <w:sz w:val="28"/>
          <w:szCs w:val="28"/>
          <w:lang w:val="kk-KZ"/>
        </w:rPr>
        <w:t>Кешенді тыңайтқыштарды негізгі ауылшаруашылық дақыл</w:t>
      </w:r>
      <w:r w:rsidRPr="00EA41A4">
        <w:rPr>
          <w:rFonts w:ascii="Times New Roman" w:hAnsi="Times New Roman" w:cs="Times New Roman"/>
          <w:noProof/>
          <w:color w:val="000000"/>
          <w:spacing w:val="-1"/>
          <w:sz w:val="28"/>
          <w:szCs w:val="28"/>
          <w:lang w:val="kk-KZ"/>
        </w:rPr>
        <w:t xml:space="preserve">дарына аймақтар бойынша зерттеу нәтижесінде, олардың әсерінің </w:t>
      </w:r>
      <w:r w:rsidR="003E0345" w:rsidRPr="00EA41A4">
        <w:rPr>
          <w:rFonts w:ascii="Times New Roman" w:hAnsi="Times New Roman" w:cs="Times New Roman"/>
          <w:noProof/>
          <w:color w:val="000000"/>
          <w:spacing w:val="-2"/>
          <w:sz w:val="28"/>
          <w:szCs w:val="28"/>
          <w:lang w:val="kk-KZ"/>
        </w:rPr>
        <w:t>гео</w:t>
      </w:r>
      <w:r w:rsidRPr="00EA41A4">
        <w:rPr>
          <w:rFonts w:ascii="Times New Roman" w:hAnsi="Times New Roman" w:cs="Times New Roman"/>
          <w:noProof/>
          <w:color w:val="000000"/>
          <w:spacing w:val="-2"/>
          <w:sz w:val="28"/>
          <w:szCs w:val="28"/>
          <w:lang w:val="kk-KZ"/>
        </w:rPr>
        <w:t>графиялық заңдылықтары анықталады. Жекелеген табиғи аймақ</w:t>
      </w:r>
      <w:r w:rsidRPr="00EA41A4">
        <w:rPr>
          <w:rFonts w:ascii="Times New Roman" w:hAnsi="Times New Roman" w:cs="Times New Roman"/>
          <w:noProof/>
          <w:color w:val="000000"/>
          <w:spacing w:val="3"/>
          <w:sz w:val="28"/>
          <w:szCs w:val="28"/>
          <w:lang w:val="kk-KZ"/>
        </w:rPr>
        <w:t>тар бойынша кешенді тыңайтқыштардың 5-10 түрі жиі қолда</w:t>
      </w:r>
      <w:r w:rsidRPr="00EA41A4">
        <w:rPr>
          <w:rFonts w:ascii="Times New Roman" w:hAnsi="Times New Roman" w:cs="Times New Roman"/>
          <w:noProof/>
          <w:color w:val="000000"/>
          <w:spacing w:val="2"/>
          <w:sz w:val="28"/>
          <w:szCs w:val="28"/>
          <w:lang w:val="kk-KZ"/>
        </w:rPr>
        <w:t xml:space="preserve">нылады. Олардың ішінде қоректік заттарының арақатынасы </w:t>
      </w:r>
      <w:r w:rsidRPr="00EA41A4">
        <w:rPr>
          <w:rFonts w:ascii="Times New Roman" w:hAnsi="Times New Roman" w:cs="Times New Roman"/>
          <w:noProof/>
          <w:color w:val="000000"/>
          <w:spacing w:val="-3"/>
          <w:sz w:val="28"/>
          <w:szCs w:val="28"/>
          <w:lang w:val="kk-KZ"/>
        </w:rPr>
        <w:t>теңестірілген (1:1:1) түрлері жетекші рөл атқарады. Бұған нитрофос</w:t>
      </w:r>
      <w:r w:rsidRPr="00EA41A4">
        <w:rPr>
          <w:rFonts w:ascii="Times New Roman" w:hAnsi="Times New Roman" w:cs="Times New Roman"/>
          <w:noProof/>
          <w:color w:val="000000"/>
          <w:spacing w:val="-2"/>
          <w:sz w:val="28"/>
          <w:szCs w:val="28"/>
          <w:lang w:val="kk-KZ"/>
        </w:rPr>
        <w:t xml:space="preserve">ка, нитроаммофоска, карбоаммофоска жатады. Бұл тыңайтқыштар </w:t>
      </w:r>
      <w:r w:rsidRPr="00EA41A4">
        <w:rPr>
          <w:rFonts w:ascii="Times New Roman" w:hAnsi="Times New Roman" w:cs="Times New Roman"/>
          <w:noProof/>
          <w:color w:val="000000"/>
          <w:spacing w:val="-1"/>
          <w:sz w:val="28"/>
          <w:szCs w:val="28"/>
          <w:lang w:val="kk-KZ"/>
        </w:rPr>
        <w:t>азот, фосфор, калий элементтерінің тиімділігі жоғары қара топы</w:t>
      </w:r>
      <w:r w:rsidRPr="00EA41A4">
        <w:rPr>
          <w:rFonts w:ascii="Times New Roman" w:hAnsi="Times New Roman" w:cs="Times New Roman"/>
          <w:noProof/>
          <w:color w:val="000000"/>
          <w:spacing w:val="-3"/>
          <w:sz w:val="28"/>
          <w:szCs w:val="28"/>
          <w:lang w:val="kk-KZ"/>
        </w:rPr>
        <w:t>рақты емес аймақтарда кеңінен қолданылады. Құм, құмайт топырақ</w:t>
      </w:r>
      <w:r w:rsidRPr="00EA41A4">
        <w:rPr>
          <w:rFonts w:ascii="Times New Roman" w:hAnsi="Times New Roman" w:cs="Times New Roman"/>
          <w:noProof/>
          <w:color w:val="000000"/>
          <w:sz w:val="28"/>
          <w:szCs w:val="28"/>
          <w:lang w:val="kk-KZ"/>
        </w:rPr>
        <w:t xml:space="preserve">ты жерлерге қоректік заттардың арақатынасы 1:1:1 болатын тыңайтқыштарды дәнді дақылдарға, картопқа, қант қызылшасына, </w:t>
      </w:r>
      <w:r w:rsidRPr="00EA41A4">
        <w:rPr>
          <w:rFonts w:ascii="Times New Roman" w:hAnsi="Times New Roman" w:cs="Times New Roman"/>
          <w:noProof/>
          <w:color w:val="000000"/>
          <w:spacing w:val="-1"/>
          <w:sz w:val="28"/>
          <w:szCs w:val="28"/>
          <w:lang w:val="kk-KZ"/>
        </w:rPr>
        <w:t>біржылдық шөпке көктемде тұқымды себер алдында, ал саз, сазды топырақтарда күзде сүдігер жыртар алдында қолданады.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 xml:space="preserve">Кешенді тыңайтқыштар құрамында азотқа қарағанда, фосфордың немесе фосфор мен калийдің (1:1,5:1 және 1:1,5:1,5) үлесі басымырақ немесе фосфор мен калийдің жылжымалы түрлері аз топырақтарға күздік, жаздық астық дақылдарына, картопқа, көпжылдық бұршақ тұқымдас шөптерге қолданады. Ал гранулометриялық құрамы жеңіл калий аздау топыраққа егілетін тамыржемістілерге, қант қызылшасына, сүрлемдік жүгеріге калийі басымырақ </w:t>
      </w:r>
      <w:r w:rsidRPr="00F20692">
        <w:rPr>
          <w:rFonts w:ascii="Times New Roman" w:hAnsi="Times New Roman" w:cs="Times New Roman"/>
          <w:noProof/>
          <w:color w:val="000000"/>
          <w:spacing w:val="-1"/>
          <w:sz w:val="28"/>
          <w:szCs w:val="28"/>
          <w:lang w:val="kk-KZ"/>
        </w:rPr>
        <w:lastRenderedPageBreak/>
        <w:t xml:space="preserve">(1:1:1,5) тыңайтқыштарды пайдаланады. Алмаспалы калийі жоғары және калийді шамалы мөлшерде пайдаланатын дақылдарға қоректік элементтердің арақатынасы 1:1:0,5 тыңайтқыштарын береді. </w:t>
      </w: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Сол сияқты 1:4:0 типтес кешенді тыңайтқыштарды астық дақылдарының тұқымымен бірге және оңтүстік аудандарда күзде сүдігер жыртар алдында қолданылады.</w:t>
      </w:r>
    </w:p>
    <w:p w:rsidR="005C2428" w:rsidRPr="002E515A" w:rsidRDefault="005C2428" w:rsidP="00B76219">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p>
    <w:p w:rsidR="009C71F6" w:rsidRPr="002E515A" w:rsidRDefault="00344657"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95104" behindDoc="0" locked="0" layoutInCell="1" allowOverlap="1">
                <wp:simplePos x="0" y="0"/>
                <wp:positionH relativeFrom="column">
                  <wp:posOffset>1449070</wp:posOffset>
                </wp:positionH>
                <wp:positionV relativeFrom="paragraph">
                  <wp:posOffset>76200</wp:posOffset>
                </wp:positionV>
                <wp:extent cx="3355975" cy="535305"/>
                <wp:effectExtent l="5080" t="9525" r="10795" b="7620"/>
                <wp:wrapNone/>
                <wp:docPr id="78"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55975" cy="535305"/>
                        </a:xfrm>
                        <a:prstGeom prst="rect">
                          <a:avLst/>
                        </a:prstGeom>
                        <a:solidFill>
                          <a:srgbClr val="FFFFFF"/>
                        </a:solidFill>
                        <a:ln w="9525">
                          <a:solidFill>
                            <a:srgbClr val="000000"/>
                          </a:solidFill>
                          <a:miter lim="800000"/>
                          <a:headEnd/>
                          <a:tailEnd/>
                        </a:ln>
                      </wps:spPr>
                      <wps:txbx>
                        <w:txbxContent>
                          <w:p w:rsidR="00CD715E" w:rsidRPr="0025790B" w:rsidRDefault="00CD715E" w:rsidP="00CB6C96">
                            <w:pPr>
                              <w:jc w:val="center"/>
                              <w:rPr>
                                <w:rFonts w:ascii="Times New Roman" w:hAnsi="Times New Roman" w:cs="Times New Roman"/>
                                <w:b/>
                                <w:sz w:val="32"/>
                                <w:szCs w:val="28"/>
                                <w:lang w:val="kk-KZ"/>
                              </w:rPr>
                            </w:pPr>
                            <w:r w:rsidRPr="0025790B">
                              <w:rPr>
                                <w:rFonts w:ascii="Times New Roman" w:hAnsi="Times New Roman" w:cs="Times New Roman"/>
                                <w:b/>
                                <w:sz w:val="32"/>
                                <w:szCs w:val="28"/>
                                <w:lang w:val="kk-KZ"/>
                              </w:rPr>
                              <w:t>Кешенді тыңайтқыштар</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1" o:spid="_x0000_s1037" style="position:absolute;left:0;text-align:left;margin-left:114.1pt;margin-top:6pt;width:264.25pt;height:42.1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">
                <v:textbox>
                  <w:txbxContent>
                    <w:p w:rsidR="00CD715E" w:rsidRPr="0025790B" w:rsidRDefault="00CD715E" w:rsidP="00CB6C96">
                      <w:pPr>
                        <w:jc w:val="center"/>
                        <w:rPr>
                          <w:rFonts w:ascii="Times New Roman" w:hAnsi="Times New Roman" w:cs="Times New Roman"/>
                          <w:b/>
                          <w:sz w:val="32"/>
                          <w:szCs w:val="28"/>
                          <w:lang w:val="kk-KZ"/>
                        </w:rPr>
                      </w:pPr>
                      <w:r w:rsidRPr="0025790B">
                        <w:rPr>
                          <w:rFonts w:ascii="Times New Roman" w:hAnsi="Times New Roman" w:cs="Times New Roman"/>
                          <w:b/>
                          <w:sz w:val="32"/>
                          <w:szCs w:val="28"/>
                          <w:lang w:val="kk-KZ"/>
                        </w:rPr>
                        <w:t>Кешенді тыңайтқыштар</w:t>
                      </w:r>
                    </w:p>
                    <w:p w:rsidR="00CD715E" w:rsidRDefault="00CD715E"/>
                  </w:txbxContent>
                </v:textbox>
              </v:rect>
            </w:pict>
          </mc:Fallback>
        </mc:AlternateContent>
      </w: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344657"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699200" behindDoc="0" locked="0" layoutInCell="1" allowOverlap="1">
                <wp:simplePos x="0" y="0"/>
                <wp:positionH relativeFrom="column">
                  <wp:posOffset>4805045</wp:posOffset>
                </wp:positionH>
                <wp:positionV relativeFrom="paragraph">
                  <wp:posOffset>-1905</wp:posOffset>
                </wp:positionV>
                <wp:extent cx="0" cy="466725"/>
                <wp:effectExtent l="55880" t="11430" r="58420" b="17145"/>
                <wp:wrapNone/>
                <wp:docPr id="77" name="AutoShap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A80A30" id="AutoShape 45" o:spid="_x0000_s1026" type="#_x0000_t32" style="position:absolute;margin-left:378.35pt;margin-top:-.15pt;width:0;height:36.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98176" behindDoc="0" locked="0" layoutInCell="1" allowOverlap="1">
                <wp:simplePos x="0" y="0"/>
                <wp:positionH relativeFrom="column">
                  <wp:posOffset>3803015</wp:posOffset>
                </wp:positionH>
                <wp:positionV relativeFrom="paragraph">
                  <wp:posOffset>-1905</wp:posOffset>
                </wp:positionV>
                <wp:extent cx="19685" cy="466725"/>
                <wp:effectExtent l="34925" t="11430" r="59690" b="17145"/>
                <wp:wrapNone/>
                <wp:docPr id="76"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7A5BC4" id="AutoShape 44" o:spid="_x0000_s1026" type="#_x0000_t32" style="position:absolute;margin-left:299.45pt;margin-top:-.15pt;width:1.55pt;height:36.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97152" behindDoc="0" locked="0" layoutInCell="1" allowOverlap="1">
                <wp:simplePos x="0" y="0"/>
                <wp:positionH relativeFrom="column">
                  <wp:posOffset>2470150</wp:posOffset>
                </wp:positionH>
                <wp:positionV relativeFrom="paragraph">
                  <wp:posOffset>-1905</wp:posOffset>
                </wp:positionV>
                <wp:extent cx="19685" cy="466725"/>
                <wp:effectExtent l="35560" t="11430" r="59055" b="17145"/>
                <wp:wrapNone/>
                <wp:docPr id="75"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85"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55A6C5" id="AutoShape 43" o:spid="_x0000_s1026" type="#_x0000_t32" style="position:absolute;margin-left:194.5pt;margin-top:-.15pt;width:1.55pt;height:36.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696128" behindDoc="0" locked="0" layoutInCell="1" allowOverlap="1">
                <wp:simplePos x="0" y="0"/>
                <wp:positionH relativeFrom="column">
                  <wp:posOffset>1449070</wp:posOffset>
                </wp:positionH>
                <wp:positionV relativeFrom="paragraph">
                  <wp:posOffset>-1905</wp:posOffset>
                </wp:positionV>
                <wp:extent cx="0" cy="466725"/>
                <wp:effectExtent l="52705" t="11430" r="61595" b="17145"/>
                <wp:wrapNone/>
                <wp:docPr id="74"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667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CF45193" id="AutoShape 42" o:spid="_x0000_s1026" type="#_x0000_t32" style="position:absolute;margin-left:114.1pt;margin-top:-.15pt;width:0;height:36.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">
                <v:stroke endarrow="block"/>
              </v:shape>
            </w:pict>
          </mc:Fallback>
        </mc:AlternateContent>
      </w: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344657"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03296" behindDoc="0" locked="0" layoutInCell="1" allowOverlap="1">
                <wp:simplePos x="0" y="0"/>
                <wp:positionH relativeFrom="column">
                  <wp:posOffset>4474210</wp:posOffset>
                </wp:positionH>
                <wp:positionV relativeFrom="paragraph">
                  <wp:posOffset>55880</wp:posOffset>
                </wp:positionV>
                <wp:extent cx="982345" cy="563880"/>
                <wp:effectExtent l="10795" t="11430" r="6985" b="5715"/>
                <wp:wrapNone/>
                <wp:docPr id="73"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82345" cy="563880"/>
                        </a:xfrm>
                        <a:prstGeom prst="rect">
                          <a:avLst/>
                        </a:prstGeom>
                        <a:solidFill>
                          <a:srgbClr val="FFFFFF"/>
                        </a:solidFill>
                        <a:ln w="9525">
                          <a:solidFill>
                            <a:srgbClr val="000000"/>
                          </a:solidFill>
                          <a:miter lim="800000"/>
                          <a:headEnd/>
                          <a:tailEnd/>
                        </a:ln>
                      </wps:spPr>
                      <wps:txb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Сұйық</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9" o:spid="_x0000_s1038" style="position:absolute;left:0;text-align:left;margin-left:352.3pt;margin-top:4.4pt;width:77.35pt;height:44.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">
                <v:textbo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Сұйық</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2272" behindDoc="0" locked="0" layoutInCell="1" allowOverlap="1">
                <wp:simplePos x="0" y="0"/>
                <wp:positionH relativeFrom="column">
                  <wp:posOffset>3345815</wp:posOffset>
                </wp:positionH>
                <wp:positionV relativeFrom="paragraph">
                  <wp:posOffset>55880</wp:posOffset>
                </wp:positionV>
                <wp:extent cx="817245" cy="563880"/>
                <wp:effectExtent l="6350" t="11430" r="5080" b="5715"/>
                <wp:wrapNone/>
                <wp:docPr id="72"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7245" cy="563880"/>
                        </a:xfrm>
                        <a:prstGeom prst="rect">
                          <a:avLst/>
                        </a:prstGeom>
                        <a:solidFill>
                          <a:srgbClr val="FFFFFF"/>
                        </a:solidFill>
                        <a:ln w="9525">
                          <a:solidFill>
                            <a:srgbClr val="000000"/>
                          </a:solidFill>
                          <a:miter lim="800000"/>
                          <a:headEnd/>
                          <a:tailEnd/>
                        </a:ln>
                      </wps:spPr>
                      <wps:txb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Аралас</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8" o:spid="_x0000_s1039" style="position:absolute;left:0;text-align:left;margin-left:263.45pt;margin-top:4.4pt;width:64.35pt;height:44.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">
                <v:textbo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Аралас</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1248" behindDoc="0" locked="0" layoutInCell="1" allowOverlap="1">
                <wp:simplePos x="0" y="0"/>
                <wp:positionH relativeFrom="column">
                  <wp:posOffset>2052320</wp:posOffset>
                </wp:positionH>
                <wp:positionV relativeFrom="paragraph">
                  <wp:posOffset>55880</wp:posOffset>
                </wp:positionV>
                <wp:extent cx="953135" cy="563880"/>
                <wp:effectExtent l="8255" t="11430" r="10160" b="5715"/>
                <wp:wrapNone/>
                <wp:docPr id="71"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3135" cy="563880"/>
                        </a:xfrm>
                        <a:prstGeom prst="rect">
                          <a:avLst/>
                        </a:prstGeom>
                        <a:solidFill>
                          <a:srgbClr val="FFFFFF"/>
                        </a:solidFill>
                        <a:ln w="9525">
                          <a:solidFill>
                            <a:srgbClr val="000000"/>
                          </a:solidFill>
                          <a:miter lim="800000"/>
                          <a:headEnd/>
                          <a:tailEnd/>
                        </a:ln>
                      </wps:spPr>
                      <wps:txb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Күрделі-аралас</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7" o:spid="_x0000_s1040" style="position:absolute;left:0;text-align:left;margin-left:161.6pt;margin-top:4.4pt;width:75.05pt;height:44.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">
                <v:textbo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Күрделі-аралас</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0224" behindDoc="0" locked="0" layoutInCell="1" allowOverlap="1">
                <wp:simplePos x="0" y="0"/>
                <wp:positionH relativeFrom="column">
                  <wp:posOffset>836295</wp:posOffset>
                </wp:positionH>
                <wp:positionV relativeFrom="paragraph">
                  <wp:posOffset>55880</wp:posOffset>
                </wp:positionV>
                <wp:extent cx="991870" cy="563880"/>
                <wp:effectExtent l="11430" t="11430" r="6350" b="5715"/>
                <wp:wrapNone/>
                <wp:docPr id="70"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1870" cy="563880"/>
                        </a:xfrm>
                        <a:prstGeom prst="rect">
                          <a:avLst/>
                        </a:prstGeom>
                        <a:solidFill>
                          <a:srgbClr val="FFFFFF"/>
                        </a:solidFill>
                        <a:ln w="9525">
                          <a:solidFill>
                            <a:srgbClr val="000000"/>
                          </a:solidFill>
                          <a:miter lim="800000"/>
                          <a:headEnd/>
                          <a:tailEnd/>
                        </a:ln>
                      </wps:spPr>
                      <wps:txb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Күрделі</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6" o:spid="_x0000_s1041" style="position:absolute;left:0;text-align:left;margin-left:65.85pt;margin-top:4.4pt;width:78.1pt;height:4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">
                <v:textbox>
                  <w:txbxContent>
                    <w:p w:rsidR="00CD715E" w:rsidRPr="0025790B" w:rsidRDefault="00CD715E" w:rsidP="005C2428">
                      <w:pPr>
                        <w:rPr>
                          <w:rFonts w:ascii="Times New Roman" w:hAnsi="Times New Roman" w:cs="Times New Roman"/>
                          <w:b/>
                          <w:sz w:val="28"/>
                          <w:lang w:val="kk-KZ"/>
                        </w:rPr>
                      </w:pPr>
                      <w:r w:rsidRPr="0025790B">
                        <w:rPr>
                          <w:rFonts w:ascii="Times New Roman" w:hAnsi="Times New Roman" w:cs="Times New Roman"/>
                          <w:b/>
                          <w:sz w:val="28"/>
                          <w:lang w:val="kk-KZ"/>
                        </w:rPr>
                        <w:t>Күрделі</w:t>
                      </w:r>
                    </w:p>
                    <w:p w:rsidR="00CD715E" w:rsidRDefault="00CD715E"/>
                  </w:txbxContent>
                </v:textbox>
              </v:rect>
            </w:pict>
          </mc:Fallback>
        </mc:AlternateContent>
      </w: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344657"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06368" behindDoc="0" locked="0" layoutInCell="1" allowOverlap="1">
                <wp:simplePos x="0" y="0"/>
                <wp:positionH relativeFrom="column">
                  <wp:posOffset>3919855</wp:posOffset>
                </wp:positionH>
                <wp:positionV relativeFrom="paragraph">
                  <wp:posOffset>6350</wp:posOffset>
                </wp:positionV>
                <wp:extent cx="0" cy="243205"/>
                <wp:effectExtent l="56515" t="13335" r="57785" b="19685"/>
                <wp:wrapNone/>
                <wp:docPr id="69"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4091DA2" id="AutoShape 52" o:spid="_x0000_s1026" type="#_x0000_t32" style="position:absolute;margin-left:308.65pt;margin-top:.5pt;width:0;height:19.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7392" behindDoc="0" locked="0" layoutInCell="1" allowOverlap="1">
                <wp:simplePos x="0" y="0"/>
                <wp:positionH relativeFrom="column">
                  <wp:posOffset>4805045</wp:posOffset>
                </wp:positionH>
                <wp:positionV relativeFrom="paragraph">
                  <wp:posOffset>6350</wp:posOffset>
                </wp:positionV>
                <wp:extent cx="0" cy="243205"/>
                <wp:effectExtent l="55880" t="13335" r="58420" b="19685"/>
                <wp:wrapNone/>
                <wp:docPr id="68" name="AutoShape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A8E4A4" id="AutoShape 53" o:spid="_x0000_s1026" type="#_x0000_t32" style="position:absolute;margin-left:378.35pt;margin-top:.5pt;width:0;height:19.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5344" behindDoc="0" locked="0" layoutInCell="1" allowOverlap="1">
                <wp:simplePos x="0" y="0"/>
                <wp:positionH relativeFrom="column">
                  <wp:posOffset>2470150</wp:posOffset>
                </wp:positionH>
                <wp:positionV relativeFrom="paragraph">
                  <wp:posOffset>6350</wp:posOffset>
                </wp:positionV>
                <wp:extent cx="0" cy="243205"/>
                <wp:effectExtent l="54610" t="13335" r="59690" b="19685"/>
                <wp:wrapNone/>
                <wp:docPr id="67"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7E39E20" id="AutoShape 51" o:spid="_x0000_s1026" type="#_x0000_t32" style="position:absolute;margin-left:194.5pt;margin-top:.5pt;width:0;height:19.1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4320" behindDoc="0" locked="0" layoutInCell="1" allowOverlap="1">
                <wp:simplePos x="0" y="0"/>
                <wp:positionH relativeFrom="column">
                  <wp:posOffset>1449070</wp:posOffset>
                </wp:positionH>
                <wp:positionV relativeFrom="paragraph">
                  <wp:posOffset>6350</wp:posOffset>
                </wp:positionV>
                <wp:extent cx="0" cy="243205"/>
                <wp:effectExtent l="52705" t="13335" r="61595" b="19685"/>
                <wp:wrapNone/>
                <wp:docPr id="66"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432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EAB39C" id="AutoShape 50" o:spid="_x0000_s1026" type="#_x0000_t32" style="position:absolute;margin-left:114.1pt;margin-top:.5pt;width:0;height:19.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">
                <v:stroke endarrow="block"/>
              </v:shape>
            </w:pict>
          </mc:Fallback>
        </mc:AlternateContent>
      </w:r>
    </w:p>
    <w:p w:rsidR="00FE07DD" w:rsidRPr="002E515A" w:rsidRDefault="00344657"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10464" behindDoc="0" locked="0" layoutInCell="1" allowOverlap="1">
                <wp:simplePos x="0" y="0"/>
                <wp:positionH relativeFrom="column">
                  <wp:posOffset>3101340</wp:posOffset>
                </wp:positionH>
                <wp:positionV relativeFrom="paragraph">
                  <wp:posOffset>45085</wp:posOffset>
                </wp:positionV>
                <wp:extent cx="1295400" cy="3404870"/>
                <wp:effectExtent l="9525" t="8890" r="9525" b="5715"/>
                <wp:wrapNone/>
                <wp:docPr id="65"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5400" cy="3404870"/>
                        </a:xfrm>
                        <a:prstGeom prst="rect">
                          <a:avLst/>
                        </a:prstGeom>
                        <a:solidFill>
                          <a:srgbClr val="FFFFFF"/>
                        </a:solidFill>
                        <a:ln w="9525">
                          <a:solidFill>
                            <a:srgbClr val="000000"/>
                          </a:solidFill>
                          <a:miter lim="800000"/>
                          <a:headEnd/>
                          <a:tailEnd/>
                        </a:ln>
                      </wps:spPr>
                      <wps:txbx>
                        <w:txbxContent>
                          <w:p w:rsidR="00CD715E" w:rsidRPr="00B10E6F" w:rsidRDefault="00CD715E" w:rsidP="005C2428">
                            <w:pPr>
                              <w:rPr>
                                <w:rFonts w:ascii="Times New Roman" w:hAnsi="Times New Roman" w:cs="Times New Roman"/>
                                <w:sz w:val="24"/>
                                <w:szCs w:val="24"/>
                                <w:lang w:val="en-US"/>
                              </w:rPr>
                            </w:pPr>
                            <w:r w:rsidRPr="00B10E6F">
                              <w:rPr>
                                <w:rFonts w:ascii="Times New Roman" w:hAnsi="Times New Roman" w:cs="Times New Roman"/>
                                <w:sz w:val="24"/>
                                <w:szCs w:val="24"/>
                                <w:lang w:val="kk-KZ"/>
                              </w:rPr>
                              <w:t>Түйіршіктелген немесе ұнтақ тәрізді түріндегі екі немесе одан көп жай тыңайтқыштарды механикалық араластыру тәрізді түріндегі екі немесе одан көп жай тыңайтқышды механикалық араластыру арқылы</w:t>
                            </w:r>
                            <w:r w:rsidRPr="00BE7B0C">
                              <w:rPr>
                                <w:rFonts w:ascii="Times New Roman" w:hAnsi="Times New Roman" w:cs="Times New Roman"/>
                                <w:sz w:val="28"/>
                                <w:lang w:val="kk-KZ"/>
                              </w:rPr>
                              <w:t xml:space="preserve"> </w:t>
                            </w:r>
                            <w:r w:rsidRPr="00B10E6F">
                              <w:rPr>
                                <w:rFonts w:ascii="Times New Roman" w:hAnsi="Times New Roman" w:cs="Times New Roman"/>
                                <w:sz w:val="24"/>
                                <w:szCs w:val="24"/>
                                <w:lang w:val="kk-KZ"/>
                              </w:rPr>
                              <w:t>өңдіріледі</w:t>
                            </w:r>
                            <w:r w:rsidRPr="00B10E6F">
                              <w:rPr>
                                <w:rFonts w:ascii="Times New Roman" w:hAnsi="Times New Roman" w:cs="Times New Roman"/>
                                <w:sz w:val="24"/>
                                <w:szCs w:val="24"/>
                                <w:lang w:val="en-US"/>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6" o:spid="_x0000_s1042" style="position:absolute;left:0;text-align:left;margin-left:244.2pt;margin-top:3.55pt;width:102pt;height:268.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">
                <v:textbox>
                  <w:txbxContent>
                    <w:p w:rsidR="00CD715E" w:rsidRPr="00B10E6F" w:rsidRDefault="00CD715E" w:rsidP="005C2428">
                      <w:pPr>
                        <w:rPr>
                          <w:rFonts w:ascii="Times New Roman" w:hAnsi="Times New Roman" w:cs="Times New Roman"/>
                          <w:sz w:val="24"/>
                          <w:szCs w:val="24"/>
                          <w:lang w:val="en-US"/>
                        </w:rPr>
                      </w:pPr>
                      <w:r w:rsidRPr="00B10E6F">
                        <w:rPr>
                          <w:rFonts w:ascii="Times New Roman" w:hAnsi="Times New Roman" w:cs="Times New Roman"/>
                          <w:sz w:val="24"/>
                          <w:szCs w:val="24"/>
                          <w:lang w:val="kk-KZ"/>
                        </w:rPr>
                        <w:t>Түйіршіктелген немесе ұнтақ тәрізді түріндегі екі немесе одан көп жай тыңайтқыштарды механикалық араластыру тәрізді түріндегі екі немесе одан көп жай тыңайтқышды механикалық араластыру арқылы</w:t>
                      </w:r>
                      <w:r w:rsidRPr="00BE7B0C">
                        <w:rPr>
                          <w:rFonts w:ascii="Times New Roman" w:hAnsi="Times New Roman" w:cs="Times New Roman"/>
                          <w:sz w:val="28"/>
                          <w:lang w:val="kk-KZ"/>
                        </w:rPr>
                        <w:t xml:space="preserve"> </w:t>
                      </w:r>
                      <w:r w:rsidRPr="00B10E6F">
                        <w:rPr>
                          <w:rFonts w:ascii="Times New Roman" w:hAnsi="Times New Roman" w:cs="Times New Roman"/>
                          <w:sz w:val="24"/>
                          <w:szCs w:val="24"/>
                          <w:lang w:val="kk-KZ"/>
                        </w:rPr>
                        <w:t>өңдіріледі</w:t>
                      </w:r>
                      <w:r w:rsidRPr="00B10E6F">
                        <w:rPr>
                          <w:rFonts w:ascii="Times New Roman" w:hAnsi="Times New Roman" w:cs="Times New Roman"/>
                          <w:sz w:val="24"/>
                          <w:szCs w:val="24"/>
                          <w:lang w:val="en-US"/>
                        </w:rPr>
                        <w:t>.</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11488" behindDoc="0" locked="0" layoutInCell="1" allowOverlap="1">
                <wp:simplePos x="0" y="0"/>
                <wp:positionH relativeFrom="column">
                  <wp:posOffset>4474210</wp:posOffset>
                </wp:positionH>
                <wp:positionV relativeFrom="paragraph">
                  <wp:posOffset>45085</wp:posOffset>
                </wp:positionV>
                <wp:extent cx="1579880" cy="2004695"/>
                <wp:effectExtent l="10795" t="8890" r="9525" b="5715"/>
                <wp:wrapNone/>
                <wp:docPr id="64"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9880" cy="2004695"/>
                        </a:xfrm>
                        <a:prstGeom prst="rect">
                          <a:avLst/>
                        </a:prstGeom>
                        <a:solidFill>
                          <a:srgbClr val="FFFFFF"/>
                        </a:solidFill>
                        <a:ln w="9525">
                          <a:solidFill>
                            <a:srgbClr val="000000"/>
                          </a:solidFill>
                          <a:miter lim="800000"/>
                          <a:headEnd/>
                          <a:tailEnd/>
                        </a:ln>
                      </wps:spPr>
                      <wps:txbx>
                        <w:txbxContent>
                          <w:p w:rsidR="00CD715E" w:rsidRPr="00B10E6F" w:rsidRDefault="00CD715E" w:rsidP="005C2428">
                            <w:pPr>
                              <w:rPr>
                                <w:rFonts w:ascii="Times New Roman" w:hAnsi="Times New Roman" w:cs="Times New Roman"/>
                                <w:sz w:val="24"/>
                                <w:szCs w:val="24"/>
                                <w:lang w:val="kk-KZ"/>
                              </w:rPr>
                            </w:pPr>
                            <w:r w:rsidRPr="00B10E6F">
                              <w:rPr>
                                <w:rFonts w:ascii="Times New Roman" w:hAnsi="Times New Roman" w:cs="Times New Roman"/>
                                <w:sz w:val="24"/>
                                <w:szCs w:val="24"/>
                                <w:lang w:val="kk-KZ"/>
                              </w:rPr>
                              <w:t>Өндіріс әр түрлі сұйық, газ тәрізді және қатты өнімдердің, сондай-ақ әр түрлі  суспензиялайтын үстемелердің өзара әрекеттесуіне негізделген.</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7" o:spid="_x0000_s1043" style="position:absolute;left:0;text-align:left;margin-left:352.3pt;margin-top:3.55pt;width:124.4pt;height:157.8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">
                <v:textbox>
                  <w:txbxContent>
                    <w:p w:rsidR="00CD715E" w:rsidRPr="00B10E6F" w:rsidRDefault="00CD715E" w:rsidP="005C2428">
                      <w:pPr>
                        <w:rPr>
                          <w:rFonts w:ascii="Times New Roman" w:hAnsi="Times New Roman" w:cs="Times New Roman"/>
                          <w:sz w:val="24"/>
                          <w:szCs w:val="24"/>
                          <w:lang w:val="kk-KZ"/>
                        </w:rPr>
                      </w:pPr>
                      <w:r w:rsidRPr="00B10E6F">
                        <w:rPr>
                          <w:rFonts w:ascii="Times New Roman" w:hAnsi="Times New Roman" w:cs="Times New Roman"/>
                          <w:sz w:val="24"/>
                          <w:szCs w:val="24"/>
                          <w:lang w:val="kk-KZ"/>
                        </w:rPr>
                        <w:t>Өндіріс әр түрлі сұйық, газ тәрізді және қатты өнімдердің, сондай-ақ әр түрлі  суспензиялайтын үстемелердің өзара әрекеттесуіне негізделген.</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8416" behindDoc="0" locked="0" layoutInCell="1" allowOverlap="1">
                <wp:simplePos x="0" y="0"/>
                <wp:positionH relativeFrom="column">
                  <wp:posOffset>294005</wp:posOffset>
                </wp:positionH>
                <wp:positionV relativeFrom="paragraph">
                  <wp:posOffset>45085</wp:posOffset>
                </wp:positionV>
                <wp:extent cx="1322705" cy="2004695"/>
                <wp:effectExtent l="12065" t="8890" r="8255" b="5715"/>
                <wp:wrapNone/>
                <wp:docPr id="63"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2705" cy="2004695"/>
                        </a:xfrm>
                        <a:prstGeom prst="rect">
                          <a:avLst/>
                        </a:prstGeom>
                        <a:solidFill>
                          <a:srgbClr val="FFFFFF"/>
                        </a:solidFill>
                        <a:ln w="9525">
                          <a:solidFill>
                            <a:srgbClr val="000000"/>
                          </a:solidFill>
                          <a:miter lim="800000"/>
                          <a:headEnd/>
                          <a:tailEnd/>
                        </a:ln>
                      </wps:spPr>
                      <wps:txbx>
                        <w:txbxContent>
                          <w:p w:rsidR="00CD715E" w:rsidRPr="00B10E6F" w:rsidRDefault="00CD715E" w:rsidP="005C2428">
                            <w:pPr>
                              <w:rPr>
                                <w:rFonts w:ascii="Times New Roman" w:hAnsi="Times New Roman" w:cs="Times New Roman"/>
                                <w:sz w:val="24"/>
                                <w:szCs w:val="24"/>
                                <w:lang w:val="en-US"/>
                              </w:rPr>
                            </w:pPr>
                            <w:r w:rsidRPr="00B10E6F">
                              <w:rPr>
                                <w:rFonts w:ascii="Times New Roman" w:hAnsi="Times New Roman" w:cs="Times New Roman"/>
                                <w:sz w:val="24"/>
                                <w:szCs w:val="24"/>
                                <w:lang w:val="kk-KZ"/>
                              </w:rPr>
                              <w:t>Бастапқы компоненттердің өзара химиялық әрекеті нәтижесінде бірыңғай технологиялық циклде өндіріледі</w:t>
                            </w:r>
                            <w:r w:rsidRPr="00B10E6F">
                              <w:rPr>
                                <w:rFonts w:ascii="Times New Roman" w:hAnsi="Times New Roman" w:cs="Times New Roman"/>
                                <w:sz w:val="24"/>
                                <w:szCs w:val="24"/>
                                <w:lang w:val="en-US"/>
                              </w:rPr>
                              <w:t>.</w:t>
                            </w:r>
                          </w:p>
                          <w:p w:rsidR="00CD715E" w:rsidRPr="00B10E6F" w:rsidRDefault="00CD715E">
                            <w:pPr>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4" o:spid="_x0000_s1044" style="position:absolute;left:0;text-align:left;margin-left:23.15pt;margin-top:3.55pt;width:104.15pt;height:157.8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">
                <v:textbox>
                  <w:txbxContent>
                    <w:p w:rsidR="00CD715E" w:rsidRPr="00B10E6F" w:rsidRDefault="00CD715E" w:rsidP="005C2428">
                      <w:pPr>
                        <w:rPr>
                          <w:rFonts w:ascii="Times New Roman" w:hAnsi="Times New Roman" w:cs="Times New Roman"/>
                          <w:sz w:val="24"/>
                          <w:szCs w:val="24"/>
                          <w:lang w:val="en-US"/>
                        </w:rPr>
                      </w:pPr>
                      <w:r w:rsidRPr="00B10E6F">
                        <w:rPr>
                          <w:rFonts w:ascii="Times New Roman" w:hAnsi="Times New Roman" w:cs="Times New Roman"/>
                          <w:sz w:val="24"/>
                          <w:szCs w:val="24"/>
                          <w:lang w:val="kk-KZ"/>
                        </w:rPr>
                        <w:t>Бастапқы компоненттердің өзара химиялық әрекеті нәтижесінде бірыңғай технологиялық циклде өндіріледі</w:t>
                      </w:r>
                      <w:r w:rsidRPr="00B10E6F">
                        <w:rPr>
                          <w:rFonts w:ascii="Times New Roman" w:hAnsi="Times New Roman" w:cs="Times New Roman"/>
                          <w:sz w:val="24"/>
                          <w:szCs w:val="24"/>
                          <w:lang w:val="en-US"/>
                        </w:rPr>
                        <w:t>.</w:t>
                      </w:r>
                    </w:p>
                    <w:p w:rsidR="00CD715E" w:rsidRPr="00B10E6F" w:rsidRDefault="00CD715E">
                      <w:pPr>
                        <w:rPr>
                          <w:sz w:val="24"/>
                          <w:szCs w:val="24"/>
                        </w:rPr>
                      </w:pPr>
                    </w:p>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09440" behindDoc="0" locked="0" layoutInCell="1" allowOverlap="1">
                <wp:simplePos x="0" y="0"/>
                <wp:positionH relativeFrom="column">
                  <wp:posOffset>1711960</wp:posOffset>
                </wp:positionH>
                <wp:positionV relativeFrom="paragraph">
                  <wp:posOffset>45085</wp:posOffset>
                </wp:positionV>
                <wp:extent cx="1293495" cy="3319145"/>
                <wp:effectExtent l="10795" t="8890" r="10160" b="5715"/>
                <wp:wrapNone/>
                <wp:docPr id="62"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93495" cy="3319145"/>
                        </a:xfrm>
                        <a:prstGeom prst="rect">
                          <a:avLst/>
                        </a:prstGeom>
                        <a:solidFill>
                          <a:srgbClr val="FFFFFF"/>
                        </a:solidFill>
                        <a:ln w="9525">
                          <a:solidFill>
                            <a:srgbClr val="000000"/>
                          </a:solidFill>
                          <a:miter lim="800000"/>
                          <a:headEnd/>
                          <a:tailEnd/>
                        </a:ln>
                      </wps:spPr>
                      <wps:txbx>
                        <w:txbxContent>
                          <w:p w:rsidR="00CD715E" w:rsidRPr="00B10E6F" w:rsidRDefault="00CD715E" w:rsidP="005C2428">
                            <w:pPr>
                              <w:rPr>
                                <w:rFonts w:ascii="Times New Roman" w:hAnsi="Times New Roman" w:cs="Times New Roman"/>
                                <w:sz w:val="24"/>
                                <w:szCs w:val="24"/>
                                <w:lang w:val="kk-KZ"/>
                              </w:rPr>
                            </w:pPr>
                            <w:r w:rsidRPr="00B10E6F">
                              <w:rPr>
                                <w:rFonts w:ascii="Times New Roman" w:hAnsi="Times New Roman" w:cs="Times New Roman"/>
                                <w:sz w:val="24"/>
                                <w:szCs w:val="24"/>
                                <w:lang w:val="kk-KZ"/>
                              </w:rPr>
                              <w:t xml:space="preserve">«Ылғал тәсілімен» алынады-ұнтақ тәрізді бірбеткей тыңайтқыштарды араластырып, аммиактар, әртүрлі қышқылдар және </w:t>
                            </w:r>
                            <w:r w:rsidRPr="00B10E6F">
                              <w:rPr>
                                <w:rFonts w:ascii="Times New Roman" w:hAnsi="Times New Roman" w:cs="Times New Roman"/>
                                <w:sz w:val="24"/>
                                <w:szCs w:val="24"/>
                                <w:lang w:val="en-US"/>
                              </w:rPr>
                              <w:t xml:space="preserve">N,P </w:t>
                            </w:r>
                            <w:r w:rsidRPr="00B10E6F">
                              <w:rPr>
                                <w:rFonts w:ascii="Times New Roman" w:hAnsi="Times New Roman" w:cs="Times New Roman"/>
                                <w:sz w:val="24"/>
                                <w:szCs w:val="24"/>
                                <w:lang w:val="kk-KZ"/>
                              </w:rPr>
                              <w:t>бар басқа өнімдер,</w:t>
                            </w:r>
                            <w:r w:rsidRPr="00BE7B0C">
                              <w:rPr>
                                <w:rFonts w:ascii="Times New Roman" w:hAnsi="Times New Roman" w:cs="Times New Roman"/>
                                <w:sz w:val="28"/>
                                <w:lang w:val="kk-KZ"/>
                              </w:rPr>
                              <w:t xml:space="preserve"> </w:t>
                            </w:r>
                            <w:r w:rsidRPr="00B10E6F">
                              <w:rPr>
                                <w:rFonts w:ascii="Times New Roman" w:hAnsi="Times New Roman" w:cs="Times New Roman"/>
                                <w:sz w:val="24"/>
                                <w:szCs w:val="24"/>
                                <w:lang w:val="kk-KZ"/>
                              </w:rPr>
                              <w:t>аммиак, бу және су қоспасына еңгізеді.</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5" o:spid="_x0000_s1045" style="position:absolute;left:0;text-align:left;margin-left:134.8pt;margin-top:3.55pt;width:101.85pt;height:261.3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">
                <v:textbox>
                  <w:txbxContent>
                    <w:p w:rsidR="00CD715E" w:rsidRPr="00B10E6F" w:rsidRDefault="00CD715E" w:rsidP="005C2428">
                      <w:pPr>
                        <w:rPr>
                          <w:rFonts w:ascii="Times New Roman" w:hAnsi="Times New Roman" w:cs="Times New Roman"/>
                          <w:sz w:val="24"/>
                          <w:szCs w:val="24"/>
                          <w:lang w:val="kk-KZ"/>
                        </w:rPr>
                      </w:pPr>
                      <w:r w:rsidRPr="00B10E6F">
                        <w:rPr>
                          <w:rFonts w:ascii="Times New Roman" w:hAnsi="Times New Roman" w:cs="Times New Roman"/>
                          <w:sz w:val="24"/>
                          <w:szCs w:val="24"/>
                          <w:lang w:val="kk-KZ"/>
                        </w:rPr>
                        <w:t xml:space="preserve">«Ылғал тәсілімен» алынады-ұнтақ тәрізді бірбеткей тыңайтқыштарды араластырып, аммиактар, әртүрлі қышқылдар және </w:t>
                      </w:r>
                      <w:r w:rsidRPr="00B10E6F">
                        <w:rPr>
                          <w:rFonts w:ascii="Times New Roman" w:hAnsi="Times New Roman" w:cs="Times New Roman"/>
                          <w:sz w:val="24"/>
                          <w:szCs w:val="24"/>
                          <w:lang w:val="en-US"/>
                        </w:rPr>
                        <w:t xml:space="preserve">N,P </w:t>
                      </w:r>
                      <w:r w:rsidRPr="00B10E6F">
                        <w:rPr>
                          <w:rFonts w:ascii="Times New Roman" w:hAnsi="Times New Roman" w:cs="Times New Roman"/>
                          <w:sz w:val="24"/>
                          <w:szCs w:val="24"/>
                          <w:lang w:val="kk-KZ"/>
                        </w:rPr>
                        <w:t>бар басқа өнімдер,</w:t>
                      </w:r>
                      <w:r w:rsidRPr="00BE7B0C">
                        <w:rPr>
                          <w:rFonts w:ascii="Times New Roman" w:hAnsi="Times New Roman" w:cs="Times New Roman"/>
                          <w:sz w:val="28"/>
                          <w:lang w:val="kk-KZ"/>
                        </w:rPr>
                        <w:t xml:space="preserve"> </w:t>
                      </w:r>
                      <w:r w:rsidRPr="00B10E6F">
                        <w:rPr>
                          <w:rFonts w:ascii="Times New Roman" w:hAnsi="Times New Roman" w:cs="Times New Roman"/>
                          <w:sz w:val="24"/>
                          <w:szCs w:val="24"/>
                          <w:lang w:val="kk-KZ"/>
                        </w:rPr>
                        <w:t>аммиак, бу және су қоспасына еңгізеді.</w:t>
                      </w:r>
                    </w:p>
                    <w:p w:rsidR="00CD715E" w:rsidRDefault="00CD715E"/>
                  </w:txbxContent>
                </v:textbox>
              </v:rect>
            </w:pict>
          </mc:Fallback>
        </mc:AlternateContent>
      </w: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FE07DD" w:rsidRPr="002E515A" w:rsidRDefault="00FE07DD" w:rsidP="00B76219">
      <w:pPr>
        <w:shd w:val="clear" w:color="auto" w:fill="FFFFFF"/>
        <w:spacing w:after="0" w:line="240" w:lineRule="auto"/>
        <w:ind w:firstLine="425"/>
        <w:jc w:val="center"/>
        <w:rPr>
          <w:rFonts w:ascii="Times New Roman" w:hAnsi="Times New Roman" w:cs="Times New Roman"/>
          <w:noProof/>
          <w:color w:val="000000"/>
          <w:sz w:val="28"/>
          <w:szCs w:val="28"/>
          <w:lang w:val="kk-KZ" w:eastAsia="ru-RU"/>
        </w:rPr>
      </w:pPr>
    </w:p>
    <w:p w:rsidR="005C2428" w:rsidRPr="00B90B84" w:rsidRDefault="005C2428" w:rsidP="005C2428">
      <w:pPr>
        <w:spacing w:after="0" w:line="240" w:lineRule="auto"/>
        <w:rPr>
          <w:rFonts w:ascii="Times New Roman" w:hAnsi="Times New Roman" w:cs="Times New Roman"/>
          <w:sz w:val="28"/>
          <w:szCs w:val="28"/>
          <w:lang w:val="kk-KZ"/>
        </w:rPr>
      </w:pPr>
    </w:p>
    <w:p w:rsidR="005C2428" w:rsidRPr="002E515A" w:rsidRDefault="005C2428" w:rsidP="00B76219">
      <w:pPr>
        <w:spacing w:after="0" w:line="240" w:lineRule="auto"/>
        <w:ind w:firstLine="425"/>
        <w:jc w:val="center"/>
        <w:rPr>
          <w:rFonts w:ascii="Times New Roman" w:hAnsi="Times New Roman" w:cs="Times New Roman"/>
          <w:sz w:val="28"/>
          <w:szCs w:val="28"/>
          <w:lang w:val="kk-KZ"/>
        </w:rPr>
      </w:pPr>
    </w:p>
    <w:p w:rsidR="009C71F6" w:rsidRPr="00F20692" w:rsidRDefault="00B90B84" w:rsidP="00B76219">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9C71F6" w:rsidRPr="00F20692">
        <w:rPr>
          <w:rFonts w:ascii="Times New Roman" w:hAnsi="Times New Roman" w:cs="Times New Roman"/>
          <w:sz w:val="28"/>
          <w:szCs w:val="28"/>
          <w:lang w:val="kk-KZ"/>
        </w:rPr>
        <w:t>-</w:t>
      </w:r>
      <w:r>
        <w:rPr>
          <w:rFonts w:ascii="Times New Roman" w:hAnsi="Times New Roman" w:cs="Times New Roman"/>
          <w:sz w:val="28"/>
          <w:szCs w:val="28"/>
          <w:lang w:val="kk-KZ"/>
        </w:rPr>
        <w:t>сызба нұсқа</w:t>
      </w:r>
      <w:r w:rsidR="009C71F6" w:rsidRPr="00F20692">
        <w:rPr>
          <w:rFonts w:ascii="Times New Roman" w:hAnsi="Times New Roman" w:cs="Times New Roman"/>
          <w:sz w:val="28"/>
          <w:szCs w:val="28"/>
          <w:lang w:val="kk-KZ"/>
        </w:rPr>
        <w:t>. Кешенді тыңайтқыштарды жіктеу</w:t>
      </w:r>
    </w:p>
    <w:p w:rsidR="009C71F6" w:rsidRPr="00F20692" w:rsidRDefault="009C71F6" w:rsidP="00B76219">
      <w:pPr>
        <w:spacing w:after="0" w:line="240" w:lineRule="auto"/>
        <w:ind w:firstLine="425"/>
        <w:jc w:val="center"/>
        <w:rPr>
          <w:rFonts w:ascii="Times New Roman" w:hAnsi="Times New Roman" w:cs="Times New Roman"/>
          <w:sz w:val="28"/>
          <w:szCs w:val="28"/>
          <w:lang w:val="kk-KZ"/>
        </w:rPr>
      </w:pPr>
    </w:p>
    <w:p w:rsidR="00EA41A4" w:rsidRPr="00EA41A4" w:rsidRDefault="009C71F6" w:rsidP="00EA41A4">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9"/>
          <w:sz w:val="28"/>
          <w:szCs w:val="28"/>
          <w:lang w:val="kk-KZ"/>
        </w:rPr>
        <w:t xml:space="preserve">Сондай-ақ оларды ылғалы жеткілікті және алмаспалы </w:t>
      </w:r>
      <w:r w:rsidRPr="00F20692">
        <w:rPr>
          <w:rFonts w:ascii="Times New Roman" w:hAnsi="Times New Roman" w:cs="Times New Roman"/>
          <w:noProof/>
          <w:color w:val="000000"/>
          <w:sz w:val="28"/>
          <w:szCs w:val="28"/>
          <w:lang w:val="kk-KZ"/>
        </w:rPr>
        <w:t xml:space="preserve">калиймен жақсы қамтамасыз етілген егістік жерлерге де қолдануға </w:t>
      </w:r>
      <w:r w:rsidRPr="00F20692">
        <w:rPr>
          <w:rFonts w:ascii="Times New Roman" w:hAnsi="Times New Roman" w:cs="Times New Roman"/>
          <w:noProof/>
          <w:color w:val="000000"/>
          <w:spacing w:val="4"/>
          <w:sz w:val="28"/>
          <w:szCs w:val="28"/>
          <w:lang w:val="kk-KZ"/>
        </w:rPr>
        <w:t xml:space="preserve">болады. Өсімдікке сіңімді азот мөлшері жоғары топырақтарға </w:t>
      </w:r>
      <w:r w:rsidRPr="00F20692">
        <w:rPr>
          <w:rFonts w:ascii="Times New Roman" w:hAnsi="Times New Roman" w:cs="Times New Roman"/>
          <w:noProof/>
          <w:color w:val="000000"/>
          <w:spacing w:val="1"/>
          <w:sz w:val="28"/>
          <w:szCs w:val="28"/>
          <w:lang w:val="kk-KZ"/>
        </w:rPr>
        <w:t xml:space="preserve">егілетін дақылдарға, әсіресе, астықты дақылдарға, 0:1:1 типтес тыңайтқышты пайдалану керек. Сонымен бірге фосфорлы-калийлі </w:t>
      </w:r>
      <w:r w:rsidR="003E0345" w:rsidRPr="00F20692">
        <w:rPr>
          <w:rFonts w:ascii="Times New Roman" w:hAnsi="Times New Roman" w:cs="Times New Roman"/>
          <w:noProof/>
          <w:color w:val="000000"/>
          <w:sz w:val="28"/>
          <w:szCs w:val="28"/>
          <w:lang w:val="kk-KZ"/>
        </w:rPr>
        <w:t xml:space="preserve">кешенді </w:t>
      </w:r>
      <w:r w:rsidRPr="00F20692">
        <w:rPr>
          <w:rFonts w:ascii="Times New Roman" w:hAnsi="Times New Roman" w:cs="Times New Roman"/>
          <w:noProof/>
          <w:color w:val="000000"/>
          <w:sz w:val="28"/>
          <w:szCs w:val="28"/>
          <w:lang w:val="kk-KZ"/>
        </w:rPr>
        <w:t xml:space="preserve">тыңайтқыштарды күздік дақылдар егілетін пар танабына </w:t>
      </w:r>
      <w:r w:rsidRPr="00F20692">
        <w:rPr>
          <w:rFonts w:ascii="Times New Roman" w:hAnsi="Times New Roman" w:cs="Times New Roman"/>
          <w:noProof/>
          <w:color w:val="000000"/>
          <w:spacing w:val="3"/>
          <w:sz w:val="28"/>
          <w:szCs w:val="28"/>
          <w:lang w:val="kk-KZ"/>
        </w:rPr>
        <w:t xml:space="preserve">және біржылдық немесе көпжылдық бұршақ тұқымдас шөптер </w:t>
      </w:r>
      <w:r w:rsidRPr="00F20692">
        <w:rPr>
          <w:rFonts w:ascii="Times New Roman" w:hAnsi="Times New Roman" w:cs="Times New Roman"/>
          <w:noProof/>
          <w:color w:val="000000"/>
          <w:spacing w:val="-1"/>
          <w:sz w:val="28"/>
          <w:szCs w:val="28"/>
          <w:lang w:val="kk-KZ"/>
        </w:rPr>
        <w:t>егілетін алқаптарға сіңіреді.</w:t>
      </w:r>
    </w:p>
    <w:p w:rsidR="009C71F6" w:rsidRPr="00F20692" w:rsidRDefault="003E0345" w:rsidP="00B23F45">
      <w:pPr>
        <w:shd w:val="clear" w:color="auto" w:fill="FFFFFF"/>
        <w:spacing w:after="0" w:line="240" w:lineRule="auto"/>
        <w:ind w:firstLine="425"/>
        <w:rPr>
          <w:rFonts w:ascii="Times New Roman" w:hAnsi="Times New Roman" w:cs="Times New Roman"/>
          <w:b/>
          <w:iCs/>
          <w:noProof/>
          <w:color w:val="000000"/>
          <w:sz w:val="28"/>
          <w:szCs w:val="28"/>
          <w:lang w:val="kk-KZ"/>
        </w:rPr>
      </w:pPr>
      <w:r w:rsidRPr="00F20692">
        <w:rPr>
          <w:rFonts w:ascii="Times New Roman" w:hAnsi="Times New Roman" w:cs="Times New Roman"/>
          <w:b/>
          <w:iCs/>
          <w:noProof/>
          <w:color w:val="000000"/>
          <w:sz w:val="28"/>
          <w:szCs w:val="28"/>
          <w:lang w:val="kk-KZ"/>
        </w:rPr>
        <w:lastRenderedPageBreak/>
        <w:t>Күрделі тыңайтқ</w:t>
      </w:r>
      <w:r w:rsidR="009C71F6" w:rsidRPr="00F20692">
        <w:rPr>
          <w:rFonts w:ascii="Times New Roman" w:hAnsi="Times New Roman" w:cs="Times New Roman"/>
          <w:b/>
          <w:iCs/>
          <w:noProof/>
          <w:color w:val="000000"/>
          <w:sz w:val="28"/>
          <w:szCs w:val="28"/>
          <w:lang w:val="kk-KZ"/>
        </w:rPr>
        <w:t>ыштар</w:t>
      </w:r>
      <w:r w:rsidR="00EA41A4">
        <w:rPr>
          <w:rFonts w:ascii="Times New Roman" w:hAnsi="Times New Roman" w:cs="Times New Roman"/>
          <w:b/>
          <w:iCs/>
          <w:noProof/>
          <w:color w:val="000000"/>
          <w:sz w:val="28"/>
          <w:szCs w:val="28"/>
          <w:lang w:val="kk-KZ"/>
        </w:rPr>
        <w:t>.</w:t>
      </w:r>
      <w:r w:rsidR="00B23F45">
        <w:rPr>
          <w:rFonts w:ascii="Times New Roman" w:hAnsi="Times New Roman" w:cs="Times New Roman"/>
          <w:b/>
          <w:iCs/>
          <w:noProof/>
          <w:color w:val="000000"/>
          <w:sz w:val="28"/>
          <w:szCs w:val="28"/>
          <w:lang w:val="kk-KZ"/>
        </w:rPr>
        <w:t xml:space="preserve"> </w:t>
      </w:r>
      <w:r w:rsidR="009C71F6" w:rsidRPr="00F20692">
        <w:rPr>
          <w:rFonts w:ascii="Times New Roman" w:hAnsi="Times New Roman" w:cs="Times New Roman"/>
          <w:iCs/>
          <w:noProof/>
          <w:color w:val="000000"/>
          <w:spacing w:val="1"/>
          <w:sz w:val="28"/>
          <w:szCs w:val="28"/>
          <w:lang w:val="kk-KZ"/>
        </w:rPr>
        <w:t xml:space="preserve">Аммофос </w:t>
      </w:r>
      <w:r w:rsidR="009C71F6" w:rsidRPr="00F20692">
        <w:rPr>
          <w:rFonts w:ascii="Times New Roman" w:hAnsi="Times New Roman" w:cs="Times New Roman"/>
          <w:noProof/>
          <w:color w:val="000000"/>
          <w:spacing w:val="1"/>
          <w:sz w:val="28"/>
          <w:szCs w:val="28"/>
          <w:lang w:val="kk-KZ"/>
        </w:rPr>
        <w:t xml:space="preserve">құрамында 11-12 </w:t>
      </w:r>
      <w:r w:rsidR="009C71F6" w:rsidRPr="00F20692">
        <w:rPr>
          <w:rFonts w:ascii="Times New Roman" w:hAnsi="Times New Roman" w:cs="Times New Roman"/>
          <w:iCs/>
          <w:noProof/>
          <w:color w:val="000000"/>
          <w:spacing w:val="1"/>
          <w:sz w:val="28"/>
          <w:szCs w:val="28"/>
          <w:lang w:val="kk-KZ"/>
        </w:rPr>
        <w:t xml:space="preserve">% </w:t>
      </w:r>
      <w:r w:rsidR="009C71F6" w:rsidRPr="00F20692">
        <w:rPr>
          <w:rFonts w:ascii="Times New Roman" w:hAnsi="Times New Roman" w:cs="Times New Roman"/>
          <w:noProof/>
          <w:color w:val="000000"/>
          <w:spacing w:val="1"/>
          <w:sz w:val="28"/>
          <w:szCs w:val="28"/>
          <w:lang w:val="kk-KZ"/>
        </w:rPr>
        <w:t xml:space="preserve">азот, 46-60 % фосфор бар, </w:t>
      </w:r>
      <w:r w:rsidR="009C71F6" w:rsidRPr="00F20692">
        <w:rPr>
          <w:rFonts w:ascii="Times New Roman" w:hAnsi="Times New Roman" w:cs="Times New Roman"/>
          <w:noProof/>
          <w:color w:val="000000"/>
          <w:spacing w:val="3"/>
          <w:sz w:val="28"/>
          <w:szCs w:val="28"/>
          <w:lang w:val="kk-KZ"/>
        </w:rPr>
        <w:t>аммиакты фосфор қышқылымен бейтараптау арқылы алады (9-</w:t>
      </w:r>
      <w:r w:rsidR="009C71F6" w:rsidRPr="00F20692">
        <w:rPr>
          <w:rFonts w:ascii="Times New Roman" w:hAnsi="Times New Roman" w:cs="Times New Roman"/>
          <w:noProof/>
          <w:color w:val="000000"/>
          <w:spacing w:val="-5"/>
          <w:sz w:val="28"/>
          <w:szCs w:val="28"/>
          <w:lang w:val="kk-KZ"/>
        </w:rPr>
        <w:t>сурет):</w:t>
      </w:r>
    </w:p>
    <w:p w:rsidR="009C71F6" w:rsidRPr="00D31A71" w:rsidRDefault="009C71F6" w:rsidP="00B76219">
      <w:pPr>
        <w:shd w:val="clear" w:color="auto" w:fill="FFFFFF"/>
        <w:spacing w:after="0" w:line="240" w:lineRule="auto"/>
        <w:jc w:val="center"/>
        <w:rPr>
          <w:rFonts w:ascii="Times New Roman" w:hAnsi="Times New Roman" w:cs="Times New Roman"/>
          <w:noProof/>
          <w:color w:val="000000"/>
          <w:spacing w:val="-11"/>
          <w:sz w:val="28"/>
          <w:szCs w:val="28"/>
          <w:lang w:val="kk-KZ"/>
        </w:rPr>
      </w:pPr>
      <w:r w:rsidRPr="00F20692">
        <w:rPr>
          <w:rFonts w:ascii="Times New Roman" w:hAnsi="Times New Roman" w:cs="Times New Roman"/>
          <w:noProof/>
          <w:color w:val="000000"/>
          <w:spacing w:val="-11"/>
          <w:sz w:val="28"/>
          <w:szCs w:val="28"/>
          <w:lang w:val="kk-KZ"/>
        </w:rPr>
        <w:t>NH</w:t>
      </w:r>
      <w:r w:rsidRPr="00F20692">
        <w:rPr>
          <w:rFonts w:ascii="Times New Roman" w:hAnsi="Times New Roman" w:cs="Times New Roman"/>
          <w:noProof/>
          <w:color w:val="000000"/>
          <w:spacing w:val="-11"/>
          <w:sz w:val="28"/>
          <w:szCs w:val="28"/>
          <w:vertAlign w:val="subscript"/>
          <w:lang w:val="kk-KZ"/>
        </w:rPr>
        <w:t>3</w:t>
      </w:r>
      <w:r w:rsidRPr="00F20692">
        <w:rPr>
          <w:rFonts w:ascii="Times New Roman" w:hAnsi="Times New Roman" w:cs="Times New Roman"/>
          <w:noProof/>
          <w:color w:val="000000"/>
          <w:spacing w:val="-11"/>
          <w:sz w:val="28"/>
          <w:szCs w:val="28"/>
          <w:lang w:val="kk-KZ"/>
        </w:rPr>
        <w:t xml:space="preserve"> + H</w:t>
      </w:r>
      <w:r w:rsidRPr="00F20692">
        <w:rPr>
          <w:rFonts w:ascii="Times New Roman" w:hAnsi="Times New Roman" w:cs="Times New Roman"/>
          <w:noProof/>
          <w:color w:val="000000"/>
          <w:spacing w:val="-11"/>
          <w:sz w:val="28"/>
          <w:szCs w:val="28"/>
          <w:vertAlign w:val="subscript"/>
          <w:lang w:val="kk-KZ"/>
        </w:rPr>
        <w:t>3</w:t>
      </w:r>
      <w:r w:rsidRPr="00F20692">
        <w:rPr>
          <w:rFonts w:ascii="Times New Roman" w:hAnsi="Times New Roman" w:cs="Times New Roman"/>
          <w:noProof/>
          <w:color w:val="000000"/>
          <w:spacing w:val="-11"/>
          <w:sz w:val="28"/>
          <w:szCs w:val="28"/>
          <w:lang w:val="kk-KZ"/>
        </w:rPr>
        <w:t>PO</w:t>
      </w:r>
      <w:r w:rsidRPr="00F20692">
        <w:rPr>
          <w:rFonts w:ascii="Times New Roman" w:hAnsi="Times New Roman" w:cs="Times New Roman"/>
          <w:noProof/>
          <w:color w:val="000000"/>
          <w:spacing w:val="-11"/>
          <w:sz w:val="28"/>
          <w:szCs w:val="28"/>
          <w:vertAlign w:val="subscript"/>
          <w:lang w:val="kk-KZ"/>
        </w:rPr>
        <w:t>4</w:t>
      </w:r>
      <w:r w:rsidRPr="00F20692">
        <w:rPr>
          <w:rFonts w:ascii="Times New Roman" w:hAnsi="Times New Roman" w:cs="Times New Roman"/>
          <w:noProof/>
          <w:color w:val="000000"/>
          <w:spacing w:val="-11"/>
          <w:sz w:val="28"/>
          <w:szCs w:val="28"/>
          <w:lang w:val="kk-KZ"/>
        </w:rPr>
        <w:t xml:space="preserve"> = NH</w:t>
      </w:r>
      <w:r w:rsidRPr="00F20692">
        <w:rPr>
          <w:rFonts w:ascii="Times New Roman" w:hAnsi="Times New Roman" w:cs="Times New Roman"/>
          <w:noProof/>
          <w:color w:val="000000"/>
          <w:spacing w:val="-11"/>
          <w:sz w:val="28"/>
          <w:szCs w:val="28"/>
          <w:vertAlign w:val="subscript"/>
          <w:lang w:val="kk-KZ"/>
        </w:rPr>
        <w:t>4</w:t>
      </w:r>
      <w:r w:rsidRPr="00F20692">
        <w:rPr>
          <w:rFonts w:ascii="Times New Roman" w:hAnsi="Times New Roman" w:cs="Times New Roman"/>
          <w:noProof/>
          <w:color w:val="000000"/>
          <w:spacing w:val="-11"/>
          <w:sz w:val="28"/>
          <w:szCs w:val="28"/>
          <w:lang w:val="kk-KZ"/>
        </w:rPr>
        <w:t>Н</w:t>
      </w:r>
      <w:r w:rsidRPr="00F20692">
        <w:rPr>
          <w:rFonts w:ascii="Times New Roman" w:hAnsi="Times New Roman" w:cs="Times New Roman"/>
          <w:noProof/>
          <w:color w:val="000000"/>
          <w:spacing w:val="-11"/>
          <w:sz w:val="28"/>
          <w:szCs w:val="28"/>
          <w:vertAlign w:val="subscript"/>
          <w:lang w:val="kk-KZ"/>
        </w:rPr>
        <w:t>2</w:t>
      </w:r>
      <w:r w:rsidRPr="00F20692">
        <w:rPr>
          <w:rFonts w:ascii="Times New Roman" w:hAnsi="Times New Roman" w:cs="Times New Roman"/>
          <w:noProof/>
          <w:color w:val="000000"/>
          <w:spacing w:val="-11"/>
          <w:sz w:val="28"/>
          <w:szCs w:val="28"/>
          <w:lang w:val="kk-KZ"/>
        </w:rPr>
        <w:t>РО</w:t>
      </w:r>
      <w:r w:rsidRPr="00F20692">
        <w:rPr>
          <w:rFonts w:ascii="Times New Roman" w:hAnsi="Times New Roman" w:cs="Times New Roman"/>
          <w:noProof/>
          <w:color w:val="000000"/>
          <w:spacing w:val="-11"/>
          <w:sz w:val="28"/>
          <w:szCs w:val="28"/>
          <w:vertAlign w:val="subscript"/>
          <w:lang w:val="kk-KZ"/>
        </w:rPr>
        <w:t>4</w:t>
      </w:r>
      <w:r w:rsidRPr="00F20692">
        <w:rPr>
          <w:rFonts w:ascii="Times New Roman" w:hAnsi="Times New Roman" w:cs="Times New Roman"/>
          <w:noProof/>
          <w:color w:val="000000"/>
          <w:spacing w:val="-11"/>
          <w:sz w:val="28"/>
          <w:szCs w:val="28"/>
          <w:lang w:val="kk-KZ"/>
        </w:rPr>
        <w:t xml:space="preserve"> </w:t>
      </w:r>
    </w:p>
    <w:p w:rsidR="009A1E05" w:rsidRPr="00D31A71" w:rsidRDefault="009A1E05" w:rsidP="00B76219">
      <w:pPr>
        <w:shd w:val="clear" w:color="auto" w:fill="FFFFFF"/>
        <w:spacing w:after="0" w:line="240" w:lineRule="auto"/>
        <w:jc w:val="center"/>
        <w:rPr>
          <w:rFonts w:ascii="Times New Roman" w:hAnsi="Times New Roman" w:cs="Times New Roman"/>
          <w:sz w:val="28"/>
          <w:szCs w:val="28"/>
          <w:lang w:val="kk-KZ"/>
        </w:rPr>
      </w:pPr>
    </w:p>
    <w:p w:rsidR="009C71F6" w:rsidRPr="00F20692" w:rsidRDefault="009C71F6" w:rsidP="00B76219">
      <w:pPr>
        <w:shd w:val="clear" w:color="auto" w:fill="FFFFFF"/>
        <w:tabs>
          <w:tab w:val="left" w:pos="4781"/>
        </w:tabs>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Түйіршікті, ақшыл-сұр түсті, суда жақсы еритін тыңайтқыш.</w:t>
      </w:r>
      <w:r w:rsidRPr="00F20692">
        <w:rPr>
          <w:rFonts w:ascii="Times New Roman" w:hAnsi="Times New Roman" w:cs="Times New Roman"/>
          <w:noProof/>
          <w:color w:val="000000"/>
          <w:spacing w:val="1"/>
          <w:sz w:val="28"/>
          <w:szCs w:val="28"/>
          <w:lang w:val="kk-KZ"/>
        </w:rPr>
        <w:t>Барлық топырақтарға қолданады. Біздің республикамызда астық</w:t>
      </w:r>
      <w:r w:rsidR="003E0345"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4"/>
          <w:sz w:val="28"/>
          <w:szCs w:val="28"/>
          <w:lang w:val="kk-KZ"/>
        </w:rPr>
        <w:t>дақылдарына тұқыммен бірге, ал қара қоңыр, боз топырақты</w:t>
      </w:r>
      <w:r w:rsidR="003E0345" w:rsidRPr="00F20692">
        <w:rPr>
          <w:rFonts w:ascii="Times New Roman" w:hAnsi="Times New Roman" w:cs="Times New Roman"/>
          <w:noProof/>
          <w:color w:val="000000"/>
          <w:spacing w:val="4"/>
          <w:sz w:val="28"/>
          <w:szCs w:val="28"/>
          <w:lang w:val="kk-KZ"/>
        </w:rPr>
        <w:t xml:space="preserve"> </w:t>
      </w:r>
      <w:r w:rsidRPr="00F20692">
        <w:rPr>
          <w:rFonts w:ascii="Times New Roman" w:hAnsi="Times New Roman" w:cs="Times New Roman"/>
          <w:noProof/>
          <w:color w:val="000000"/>
          <w:sz w:val="28"/>
          <w:szCs w:val="28"/>
          <w:lang w:val="kk-KZ"/>
        </w:rPr>
        <w:t>суармалы егісте техникалық, көкөніс пен жеміс дақылдарына күзде</w:t>
      </w:r>
      <w:r w:rsidR="003E0345"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pacing w:val="-2"/>
          <w:sz w:val="28"/>
          <w:szCs w:val="28"/>
          <w:lang w:val="kk-KZ"/>
        </w:rPr>
        <w:t>және үстеп қоректендіруде пайдаланады.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3"/>
          <w:sz w:val="28"/>
          <w:szCs w:val="28"/>
          <w:lang w:val="kk-KZ"/>
        </w:rPr>
        <w:t xml:space="preserve">Аммофоста азот пен фосфордың арақатынасының алшақ </w:t>
      </w:r>
      <w:r w:rsidRPr="00F20692">
        <w:rPr>
          <w:rFonts w:ascii="Times New Roman" w:hAnsi="Times New Roman" w:cs="Times New Roman"/>
          <w:noProof/>
          <w:color w:val="000000"/>
          <w:spacing w:val="-2"/>
          <w:sz w:val="28"/>
          <w:szCs w:val="28"/>
          <w:lang w:val="kk-KZ"/>
        </w:rPr>
        <w:t>(1:4) болуы оны қолдануды шектеуі мүмкін.</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Диаммофос </w:t>
      </w:r>
      <w:r w:rsidRPr="00F20692">
        <w:rPr>
          <w:rFonts w:ascii="Times New Roman" w:hAnsi="Times New Roman" w:cs="Times New Roman"/>
          <w:noProof/>
          <w:color w:val="000000"/>
          <w:spacing w:val="-1"/>
          <w:sz w:val="28"/>
          <w:szCs w:val="28"/>
          <w:lang w:val="kk-KZ"/>
        </w:rPr>
        <w:t>тыңа</w:t>
      </w:r>
      <w:r w:rsidR="003E0345" w:rsidRPr="00F20692">
        <w:rPr>
          <w:rFonts w:ascii="Times New Roman" w:hAnsi="Times New Roman" w:cs="Times New Roman"/>
          <w:noProof/>
          <w:color w:val="000000"/>
          <w:spacing w:val="-1"/>
          <w:sz w:val="28"/>
          <w:szCs w:val="28"/>
          <w:lang w:val="kk-KZ"/>
        </w:rPr>
        <w:t>йтқышын фосфор қышқылын аммиакпен</w:t>
      </w:r>
      <w:r w:rsidRPr="00F20692">
        <w:rPr>
          <w:rFonts w:ascii="Times New Roman" w:hAnsi="Times New Roman" w:cs="Times New Roman"/>
          <w:noProof/>
          <w:color w:val="000000"/>
          <w:spacing w:val="-1"/>
          <w:sz w:val="28"/>
          <w:szCs w:val="28"/>
          <w:lang w:val="kk-KZ"/>
        </w:rPr>
        <w:t xml:space="preserve"> қанықтыру арқылы өндіреді:</w:t>
      </w:r>
    </w:p>
    <w:p w:rsidR="009C71F6" w:rsidRPr="00F20692" w:rsidRDefault="009C71F6" w:rsidP="00B76219">
      <w:pPr>
        <w:shd w:val="clear" w:color="auto" w:fill="FFFFFF"/>
        <w:spacing w:after="0" w:line="240" w:lineRule="auto"/>
        <w:jc w:val="center"/>
        <w:rPr>
          <w:rFonts w:ascii="Times New Roman" w:hAnsi="Times New Roman" w:cs="Times New Roman"/>
          <w:sz w:val="28"/>
          <w:szCs w:val="28"/>
          <w:lang w:val="kk-KZ"/>
        </w:rPr>
      </w:pPr>
      <w:r w:rsidRPr="00F20692">
        <w:rPr>
          <w:rFonts w:ascii="Times New Roman" w:hAnsi="Times New Roman" w:cs="Times New Roman"/>
          <w:noProof/>
          <w:color w:val="000000"/>
          <w:spacing w:val="-11"/>
          <w:sz w:val="28"/>
          <w:szCs w:val="28"/>
          <w:lang w:val="kk-KZ"/>
        </w:rPr>
        <w:t>NH</w:t>
      </w:r>
      <w:r w:rsidRPr="00F20692">
        <w:rPr>
          <w:rFonts w:ascii="Times New Roman" w:hAnsi="Times New Roman" w:cs="Times New Roman"/>
          <w:noProof/>
          <w:color w:val="000000"/>
          <w:spacing w:val="-11"/>
          <w:sz w:val="28"/>
          <w:szCs w:val="28"/>
          <w:vertAlign w:val="subscript"/>
          <w:lang w:val="kk-KZ"/>
        </w:rPr>
        <w:t>3</w:t>
      </w:r>
      <w:r w:rsidRPr="00F20692">
        <w:rPr>
          <w:rFonts w:ascii="Times New Roman" w:hAnsi="Times New Roman" w:cs="Times New Roman"/>
          <w:noProof/>
          <w:color w:val="000000"/>
          <w:spacing w:val="-11"/>
          <w:sz w:val="28"/>
          <w:szCs w:val="28"/>
          <w:lang w:val="kk-KZ"/>
        </w:rPr>
        <w:t xml:space="preserve"> + H</w:t>
      </w:r>
      <w:r w:rsidRPr="00F20692">
        <w:rPr>
          <w:rFonts w:ascii="Times New Roman" w:hAnsi="Times New Roman" w:cs="Times New Roman"/>
          <w:noProof/>
          <w:color w:val="000000"/>
          <w:spacing w:val="-11"/>
          <w:sz w:val="28"/>
          <w:szCs w:val="28"/>
          <w:vertAlign w:val="subscript"/>
          <w:lang w:val="kk-KZ"/>
        </w:rPr>
        <w:t>3</w:t>
      </w:r>
      <w:r w:rsidRPr="00F20692">
        <w:rPr>
          <w:rFonts w:ascii="Times New Roman" w:hAnsi="Times New Roman" w:cs="Times New Roman"/>
          <w:noProof/>
          <w:color w:val="000000"/>
          <w:spacing w:val="-11"/>
          <w:sz w:val="28"/>
          <w:szCs w:val="28"/>
          <w:lang w:val="kk-KZ"/>
        </w:rPr>
        <w:t>PO</w:t>
      </w:r>
      <w:r w:rsidRPr="00F20692">
        <w:rPr>
          <w:rFonts w:ascii="Times New Roman" w:hAnsi="Times New Roman" w:cs="Times New Roman"/>
          <w:noProof/>
          <w:color w:val="000000"/>
          <w:spacing w:val="-11"/>
          <w:sz w:val="28"/>
          <w:szCs w:val="28"/>
          <w:vertAlign w:val="subscript"/>
          <w:lang w:val="kk-KZ"/>
        </w:rPr>
        <w:t>4</w:t>
      </w:r>
      <w:r w:rsidRPr="00F20692">
        <w:rPr>
          <w:rFonts w:ascii="Times New Roman" w:hAnsi="Times New Roman" w:cs="Times New Roman"/>
          <w:noProof/>
          <w:color w:val="000000"/>
          <w:spacing w:val="-11"/>
          <w:sz w:val="28"/>
          <w:szCs w:val="28"/>
          <w:lang w:val="kk-KZ"/>
        </w:rPr>
        <w:t xml:space="preserve"> = (NH</w:t>
      </w:r>
      <w:r w:rsidRPr="00F20692">
        <w:rPr>
          <w:rFonts w:ascii="Times New Roman" w:hAnsi="Times New Roman" w:cs="Times New Roman"/>
          <w:noProof/>
          <w:color w:val="000000"/>
          <w:spacing w:val="-11"/>
          <w:sz w:val="28"/>
          <w:szCs w:val="28"/>
          <w:vertAlign w:val="subscript"/>
          <w:lang w:val="kk-KZ"/>
        </w:rPr>
        <w:t xml:space="preserve">4 </w:t>
      </w:r>
      <w:r w:rsidRPr="00F20692">
        <w:rPr>
          <w:rFonts w:ascii="Times New Roman" w:hAnsi="Times New Roman" w:cs="Times New Roman"/>
          <w:noProof/>
          <w:color w:val="000000"/>
          <w:spacing w:val="-11"/>
          <w:sz w:val="28"/>
          <w:szCs w:val="28"/>
          <w:lang w:val="kk-KZ"/>
        </w:rPr>
        <w:t>)</w:t>
      </w:r>
      <w:r w:rsidRPr="00F20692">
        <w:rPr>
          <w:rFonts w:ascii="Times New Roman" w:hAnsi="Times New Roman" w:cs="Times New Roman"/>
          <w:noProof/>
          <w:color w:val="000000"/>
          <w:spacing w:val="-11"/>
          <w:sz w:val="28"/>
          <w:szCs w:val="28"/>
          <w:vertAlign w:val="subscript"/>
          <w:lang w:val="kk-KZ"/>
        </w:rPr>
        <w:t>2</w:t>
      </w:r>
      <w:r w:rsidRPr="00F20692">
        <w:rPr>
          <w:rFonts w:ascii="Times New Roman" w:hAnsi="Times New Roman" w:cs="Times New Roman"/>
          <w:noProof/>
          <w:color w:val="000000"/>
          <w:spacing w:val="-11"/>
          <w:sz w:val="28"/>
          <w:szCs w:val="28"/>
          <w:lang w:val="kk-KZ"/>
        </w:rPr>
        <w:t>НРО</w:t>
      </w:r>
      <w:r w:rsidRPr="00F20692">
        <w:rPr>
          <w:rFonts w:ascii="Times New Roman" w:hAnsi="Times New Roman" w:cs="Times New Roman"/>
          <w:noProof/>
          <w:color w:val="000000"/>
          <w:spacing w:val="-11"/>
          <w:sz w:val="28"/>
          <w:szCs w:val="28"/>
          <w:vertAlign w:val="subscript"/>
          <w:lang w:val="kk-KZ"/>
        </w:rPr>
        <w:t>4</w:t>
      </w:r>
      <w:r w:rsidRPr="00F20692">
        <w:rPr>
          <w:rFonts w:ascii="Times New Roman" w:hAnsi="Times New Roman" w:cs="Times New Roman"/>
          <w:noProof/>
          <w:color w:val="000000"/>
          <w:spacing w:val="-11"/>
          <w:sz w:val="28"/>
          <w:szCs w:val="28"/>
          <w:lang w:val="kk-KZ"/>
        </w:rPr>
        <w:t xml:space="preserve"> </w:t>
      </w: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Құрамында 18% азот, 50% фосфор бар, ақшыл-сұр түсті, </w:t>
      </w:r>
      <w:r w:rsidRPr="00F20692">
        <w:rPr>
          <w:rFonts w:ascii="Times New Roman" w:hAnsi="Times New Roman" w:cs="Times New Roman"/>
          <w:noProof/>
          <w:color w:val="000000"/>
          <w:spacing w:val="3"/>
          <w:sz w:val="28"/>
          <w:szCs w:val="28"/>
          <w:lang w:val="kk-KZ"/>
        </w:rPr>
        <w:t xml:space="preserve">түйіршікті, суда жақсы еритін тыңайтқыш. Бұл тыңайтқышты </w:t>
      </w:r>
      <w:r w:rsidRPr="00F20692">
        <w:rPr>
          <w:rFonts w:ascii="Times New Roman" w:hAnsi="Times New Roman" w:cs="Times New Roman"/>
          <w:noProof/>
          <w:color w:val="000000"/>
          <w:spacing w:val="-3"/>
          <w:sz w:val="28"/>
          <w:szCs w:val="28"/>
          <w:lang w:val="kk-KZ"/>
        </w:rPr>
        <w:t>аммофос сияқты қолданады.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6"/>
          <w:sz w:val="28"/>
          <w:szCs w:val="28"/>
          <w:lang w:val="kk-KZ"/>
        </w:rPr>
        <w:t xml:space="preserve">Калий селитрасы </w:t>
      </w:r>
      <w:r w:rsidR="003E0345" w:rsidRPr="00F20692">
        <w:rPr>
          <w:rFonts w:ascii="Times New Roman" w:hAnsi="Times New Roman" w:cs="Times New Roman"/>
          <w:noProof/>
          <w:color w:val="000000"/>
          <w:spacing w:val="6"/>
          <w:sz w:val="28"/>
          <w:szCs w:val="28"/>
          <w:lang w:val="kk-KZ"/>
        </w:rPr>
        <w:t>калий хлоридін нат</w:t>
      </w:r>
      <w:r w:rsidRPr="00F20692">
        <w:rPr>
          <w:rFonts w:ascii="Times New Roman" w:hAnsi="Times New Roman" w:cs="Times New Roman"/>
          <w:noProof/>
          <w:color w:val="000000"/>
          <w:spacing w:val="6"/>
          <w:sz w:val="28"/>
          <w:szCs w:val="28"/>
          <w:lang w:val="kk-KZ"/>
        </w:rPr>
        <w:t xml:space="preserve">рий нитратымен </w:t>
      </w:r>
      <w:r w:rsidRPr="00F20692">
        <w:rPr>
          <w:rFonts w:ascii="Times New Roman" w:hAnsi="Times New Roman" w:cs="Times New Roman"/>
          <w:noProof/>
          <w:color w:val="000000"/>
          <w:spacing w:val="-2"/>
          <w:sz w:val="28"/>
          <w:szCs w:val="28"/>
          <w:lang w:val="kk-KZ"/>
        </w:rPr>
        <w:t>ыдырату арқылы алынады:</w:t>
      </w:r>
    </w:p>
    <w:p w:rsidR="009C71F6" w:rsidRPr="00F20692" w:rsidRDefault="009C71F6" w:rsidP="00B76219">
      <w:pPr>
        <w:shd w:val="clear" w:color="auto" w:fill="FFFFFF"/>
        <w:spacing w:after="0" w:line="240" w:lineRule="auto"/>
        <w:jc w:val="center"/>
        <w:rPr>
          <w:rFonts w:ascii="Times New Roman" w:hAnsi="Times New Roman" w:cs="Times New Roman"/>
          <w:noProof/>
          <w:color w:val="000000"/>
          <w:sz w:val="28"/>
          <w:szCs w:val="28"/>
          <w:lang w:val="kk-KZ"/>
        </w:rPr>
      </w:pPr>
      <w:r w:rsidRPr="00F20692">
        <w:rPr>
          <w:rFonts w:ascii="Times New Roman" w:hAnsi="Times New Roman" w:cs="Times New Roman"/>
          <w:color w:val="000000"/>
          <w:sz w:val="28"/>
          <w:szCs w:val="28"/>
          <w:lang w:val="kk-KZ"/>
        </w:rPr>
        <w:t xml:space="preserve">Kcl + </w:t>
      </w:r>
      <w:r w:rsidRPr="00F20692">
        <w:rPr>
          <w:rFonts w:ascii="Times New Roman" w:hAnsi="Times New Roman" w:cs="Times New Roman"/>
          <w:noProof/>
          <w:color w:val="000000"/>
          <w:spacing w:val="2"/>
          <w:sz w:val="28"/>
          <w:szCs w:val="28"/>
          <w:lang w:val="kk-KZ"/>
        </w:rPr>
        <w:t>nano</w:t>
      </w:r>
      <w:r w:rsidRPr="00F20692">
        <w:rPr>
          <w:rFonts w:ascii="Times New Roman" w:hAnsi="Times New Roman" w:cs="Times New Roman"/>
          <w:noProof/>
          <w:color w:val="000000"/>
          <w:spacing w:val="2"/>
          <w:sz w:val="28"/>
          <w:szCs w:val="28"/>
          <w:vertAlign w:val="subscript"/>
          <w:lang w:val="kk-KZ"/>
        </w:rPr>
        <w:t>3</w:t>
      </w:r>
      <w:r w:rsidRPr="00F20692">
        <w:rPr>
          <w:rFonts w:ascii="Times New Roman" w:hAnsi="Times New Roman" w:cs="Times New Roman"/>
          <w:noProof/>
          <w:color w:val="000000"/>
          <w:sz w:val="28"/>
          <w:szCs w:val="28"/>
          <w:lang w:val="kk-KZ"/>
        </w:rPr>
        <w:t xml:space="preserve"> = КNO</w:t>
      </w:r>
      <w:r w:rsidRPr="00F20692">
        <w:rPr>
          <w:rFonts w:ascii="Times New Roman" w:hAnsi="Times New Roman" w:cs="Times New Roman"/>
          <w:noProof/>
          <w:color w:val="000000"/>
          <w:sz w:val="28"/>
          <w:szCs w:val="28"/>
          <w:vertAlign w:val="subscript"/>
          <w:lang w:val="kk-KZ"/>
        </w:rPr>
        <w:t>3</w:t>
      </w:r>
      <w:r w:rsidRPr="00F20692">
        <w:rPr>
          <w:rFonts w:ascii="Times New Roman" w:hAnsi="Times New Roman" w:cs="Times New Roman"/>
          <w:noProof/>
          <w:color w:val="000000"/>
          <w:sz w:val="28"/>
          <w:szCs w:val="28"/>
          <w:lang w:val="kk-KZ"/>
        </w:rPr>
        <w:t xml:space="preserve"> + nacl</w:t>
      </w:r>
    </w:p>
    <w:p w:rsidR="009C71F6" w:rsidRPr="00F20692" w:rsidRDefault="009C71F6" w:rsidP="00B76219">
      <w:pPr>
        <w:shd w:val="clear" w:color="auto" w:fill="FFFFFF"/>
        <w:spacing w:after="0" w:line="240" w:lineRule="auto"/>
        <w:jc w:val="center"/>
        <w:rPr>
          <w:rFonts w:ascii="Times New Roman" w:hAnsi="Times New Roman" w:cs="Times New Roman"/>
          <w:sz w:val="28"/>
          <w:szCs w:val="28"/>
          <w:lang w:val="kk-KZ"/>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 xml:space="preserve">Құрамында 42-45% калий және 13% азот бар, сарғыштау-сұр </w:t>
      </w:r>
      <w:r w:rsidRPr="00F20692">
        <w:rPr>
          <w:rFonts w:ascii="Times New Roman" w:hAnsi="Times New Roman" w:cs="Times New Roman"/>
          <w:noProof/>
          <w:color w:val="000000"/>
          <w:spacing w:val="7"/>
          <w:sz w:val="28"/>
          <w:szCs w:val="28"/>
          <w:lang w:val="kk-KZ"/>
        </w:rPr>
        <w:t>түсті,  ұсақ кристалды,</w:t>
      </w:r>
      <w:r w:rsidR="003E0345" w:rsidRPr="00F20692">
        <w:rPr>
          <w:rFonts w:ascii="Times New Roman" w:hAnsi="Times New Roman" w:cs="Times New Roman"/>
          <w:noProof/>
          <w:color w:val="000000"/>
          <w:spacing w:val="7"/>
          <w:sz w:val="28"/>
          <w:szCs w:val="28"/>
          <w:lang w:val="kk-KZ"/>
        </w:rPr>
        <w:t xml:space="preserve">  суда жақсы еритін тыңайтқыш. </w:t>
      </w:r>
      <w:r w:rsidRPr="00F20692">
        <w:rPr>
          <w:rFonts w:ascii="Times New Roman" w:hAnsi="Times New Roman" w:cs="Times New Roman"/>
          <w:noProof/>
          <w:color w:val="000000"/>
          <w:spacing w:val="7"/>
          <w:sz w:val="28"/>
          <w:szCs w:val="28"/>
          <w:lang w:val="kk-KZ"/>
        </w:rPr>
        <w:t xml:space="preserve">Калий </w:t>
      </w:r>
      <w:r w:rsidRPr="00F20692">
        <w:rPr>
          <w:rFonts w:ascii="Times New Roman" w:hAnsi="Times New Roman" w:cs="Times New Roman"/>
          <w:noProof/>
          <w:color w:val="000000"/>
          <w:sz w:val="28"/>
          <w:szCs w:val="28"/>
          <w:lang w:val="kk-KZ"/>
        </w:rPr>
        <w:t xml:space="preserve">селитрасын хлорға сезімтал дақылдарға (жүзім, темекі) қолданған </w:t>
      </w:r>
      <w:r w:rsidR="003E0345" w:rsidRPr="00F20692">
        <w:rPr>
          <w:rFonts w:ascii="Times New Roman" w:hAnsi="Times New Roman" w:cs="Times New Roman"/>
          <w:noProof/>
          <w:color w:val="000000"/>
          <w:spacing w:val="5"/>
          <w:sz w:val="28"/>
          <w:szCs w:val="28"/>
          <w:lang w:val="kk-KZ"/>
        </w:rPr>
        <w:t>жөн.</w:t>
      </w:r>
      <w:r w:rsidRPr="00F20692">
        <w:rPr>
          <w:rFonts w:ascii="Times New Roman" w:hAnsi="Times New Roman" w:cs="Times New Roman"/>
          <w:noProof/>
          <w:color w:val="000000"/>
          <w:spacing w:val="5"/>
          <w:sz w:val="28"/>
          <w:szCs w:val="28"/>
          <w:lang w:val="kk-KZ"/>
        </w:rPr>
        <w:t xml:space="preserve"> Сонымен б</w:t>
      </w:r>
      <w:r w:rsidR="003E0345" w:rsidRPr="00F20692">
        <w:rPr>
          <w:rFonts w:ascii="Times New Roman" w:hAnsi="Times New Roman" w:cs="Times New Roman"/>
          <w:noProof/>
          <w:color w:val="000000"/>
          <w:spacing w:val="5"/>
          <w:sz w:val="28"/>
          <w:szCs w:val="28"/>
          <w:lang w:val="kk-KZ"/>
        </w:rPr>
        <w:t>ірге оның құрамында азот нитратт</w:t>
      </w:r>
      <w:r w:rsidRPr="00F20692">
        <w:rPr>
          <w:rFonts w:ascii="Times New Roman" w:hAnsi="Times New Roman" w:cs="Times New Roman"/>
          <w:noProof/>
          <w:color w:val="000000"/>
          <w:spacing w:val="5"/>
          <w:sz w:val="28"/>
          <w:szCs w:val="28"/>
          <w:lang w:val="kk-KZ"/>
        </w:rPr>
        <w:t xml:space="preserve">ы күйде </w:t>
      </w:r>
      <w:r w:rsidRPr="00F20692">
        <w:rPr>
          <w:rFonts w:ascii="Times New Roman" w:hAnsi="Times New Roman" w:cs="Times New Roman"/>
          <w:noProof/>
          <w:color w:val="000000"/>
          <w:spacing w:val="-2"/>
          <w:sz w:val="28"/>
          <w:szCs w:val="28"/>
          <w:lang w:val="kk-KZ"/>
        </w:rPr>
        <w:t>болғандықтан үстеп қоректендіру кезінде пайдаланады.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3"/>
          <w:sz w:val="28"/>
          <w:szCs w:val="28"/>
          <w:lang w:val="kk-KZ"/>
        </w:rPr>
        <w:t xml:space="preserve">Фосфоаммомагнезия </w:t>
      </w:r>
      <w:r w:rsidRPr="00F20692">
        <w:rPr>
          <w:rFonts w:ascii="Times New Roman" w:hAnsi="Times New Roman" w:cs="Times New Roman"/>
          <w:noProof/>
          <w:color w:val="000000"/>
          <w:spacing w:val="-3"/>
          <w:sz w:val="28"/>
          <w:szCs w:val="28"/>
          <w:lang w:val="kk-KZ"/>
        </w:rPr>
        <w:t xml:space="preserve">немесе магний-аммоний фосфаты </w:t>
      </w:r>
      <w:r w:rsidRPr="00F20692">
        <w:rPr>
          <w:rFonts w:ascii="Times New Roman" w:hAnsi="Times New Roman" w:cs="Times New Roman"/>
          <w:noProof/>
          <w:color w:val="000000"/>
          <w:spacing w:val="-1"/>
          <w:sz w:val="28"/>
          <w:szCs w:val="28"/>
          <w:lang w:val="kk-KZ"/>
        </w:rPr>
        <w:t xml:space="preserve">құрамында 8% азот және 40% фосфор болатын суда нашар еритін </w:t>
      </w:r>
      <w:r w:rsidRPr="00F20692">
        <w:rPr>
          <w:rFonts w:ascii="Times New Roman" w:hAnsi="Times New Roman" w:cs="Times New Roman"/>
          <w:noProof/>
          <w:color w:val="000000"/>
          <w:spacing w:val="-2"/>
          <w:sz w:val="28"/>
          <w:szCs w:val="28"/>
          <w:lang w:val="kk-KZ"/>
        </w:rPr>
        <w:t>тыңайтқыш. Күзде сүдігер жыртар алдында береді.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Полифосфаттарды </w:t>
      </w:r>
      <w:r w:rsidRPr="00F20692">
        <w:rPr>
          <w:rFonts w:ascii="Times New Roman" w:hAnsi="Times New Roman" w:cs="Times New Roman"/>
          <w:noProof/>
          <w:color w:val="000000"/>
          <w:spacing w:val="1"/>
          <w:sz w:val="28"/>
          <w:szCs w:val="28"/>
          <w:lang w:val="kk-KZ"/>
        </w:rPr>
        <w:t>(жалпы формуласы Н</w:t>
      </w:r>
      <w:r w:rsidRPr="00F20692">
        <w:rPr>
          <w:rFonts w:ascii="Times New Roman" w:hAnsi="Times New Roman" w:cs="Times New Roman"/>
          <w:noProof/>
          <w:color w:val="000000"/>
          <w:spacing w:val="1"/>
          <w:sz w:val="28"/>
          <w:szCs w:val="28"/>
          <w:vertAlign w:val="subscript"/>
          <w:lang w:val="kk-KZ"/>
        </w:rPr>
        <w:t>n+2</w:t>
      </w:r>
      <w:r w:rsidRPr="00F20692">
        <w:rPr>
          <w:rFonts w:ascii="Times New Roman" w:hAnsi="Times New Roman" w:cs="Times New Roman"/>
          <w:noProof/>
          <w:color w:val="000000"/>
          <w:spacing w:val="1"/>
          <w:sz w:val="28"/>
          <w:szCs w:val="28"/>
          <w:lang w:val="kk-KZ"/>
        </w:rPr>
        <w:t>р</w:t>
      </w:r>
      <w:r w:rsidRPr="00F20692">
        <w:rPr>
          <w:rFonts w:ascii="Times New Roman" w:hAnsi="Times New Roman" w:cs="Times New Roman"/>
          <w:noProof/>
          <w:color w:val="000000"/>
          <w:spacing w:val="1"/>
          <w:sz w:val="28"/>
          <w:szCs w:val="28"/>
          <w:vertAlign w:val="subscript"/>
          <w:lang w:val="kk-KZ"/>
        </w:rPr>
        <w:t>n</w:t>
      </w:r>
      <w:r w:rsidRPr="00F20692">
        <w:rPr>
          <w:rFonts w:ascii="Times New Roman" w:hAnsi="Times New Roman" w:cs="Times New Roman"/>
          <w:noProof/>
          <w:color w:val="000000"/>
          <w:spacing w:val="1"/>
          <w:sz w:val="28"/>
          <w:szCs w:val="28"/>
          <w:lang w:val="kk-KZ"/>
        </w:rPr>
        <w:t>о</w:t>
      </w:r>
      <w:r w:rsidRPr="00F20692">
        <w:rPr>
          <w:rFonts w:ascii="Times New Roman" w:hAnsi="Times New Roman" w:cs="Times New Roman"/>
          <w:noProof/>
          <w:color w:val="000000"/>
          <w:spacing w:val="1"/>
          <w:sz w:val="28"/>
          <w:szCs w:val="28"/>
          <w:vertAlign w:val="subscript"/>
          <w:lang w:val="kk-KZ"/>
        </w:rPr>
        <w:t>3n+1</w:t>
      </w:r>
      <w:r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 xml:space="preserve">полифосфор қышқылдарының негізінде өндіреді. Полифосфор </w:t>
      </w:r>
      <w:r w:rsidRPr="00F20692">
        <w:rPr>
          <w:rFonts w:ascii="Times New Roman" w:hAnsi="Times New Roman" w:cs="Times New Roman"/>
          <w:noProof/>
          <w:color w:val="000000"/>
          <w:spacing w:val="-2"/>
          <w:sz w:val="28"/>
          <w:szCs w:val="28"/>
          <w:lang w:val="kk-KZ"/>
        </w:rPr>
        <w:t xml:space="preserve">қышқылдарының түзілу процесі:                         </w:t>
      </w:r>
    </w:p>
    <w:p w:rsidR="009C71F6" w:rsidRPr="00F20692" w:rsidRDefault="009C71F6" w:rsidP="00B76219">
      <w:pPr>
        <w:shd w:val="clear" w:color="auto" w:fill="FFFFFF"/>
        <w:spacing w:after="0" w:line="240" w:lineRule="auto"/>
        <w:jc w:val="center"/>
        <w:rPr>
          <w:rFonts w:ascii="Times New Roman" w:hAnsi="Times New Roman" w:cs="Times New Roman"/>
          <w:noProof/>
          <w:color w:val="000000"/>
          <w:spacing w:val="-5"/>
          <w:sz w:val="28"/>
          <w:szCs w:val="28"/>
          <w:lang w:val="kk-KZ"/>
        </w:rPr>
      </w:pPr>
      <w:r w:rsidRPr="00F20692">
        <w:rPr>
          <w:rFonts w:ascii="Times New Roman" w:hAnsi="Times New Roman" w:cs="Times New Roman"/>
          <w:noProof/>
          <w:color w:val="000000"/>
          <w:spacing w:val="-1"/>
          <w:sz w:val="28"/>
          <w:szCs w:val="28"/>
        </w:rPr>
        <w:t>Вакуум</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sz w:val="28"/>
          <w:szCs w:val="28"/>
        </w:rPr>
        <w:t>2</w:t>
      </w:r>
      <w:r w:rsidRPr="00F20692">
        <w:rPr>
          <w:rFonts w:ascii="Times New Roman" w:hAnsi="Times New Roman" w:cs="Times New Roman"/>
          <w:sz w:val="28"/>
          <w:szCs w:val="28"/>
          <w:lang w:val="en-US"/>
        </w:rPr>
        <w:t>H</w:t>
      </w:r>
      <w:r w:rsidRPr="00F20692">
        <w:rPr>
          <w:rFonts w:ascii="Times New Roman" w:hAnsi="Times New Roman" w:cs="Times New Roman"/>
          <w:sz w:val="28"/>
          <w:szCs w:val="28"/>
          <w:vertAlign w:val="subscript"/>
        </w:rPr>
        <w:t>3</w:t>
      </w:r>
      <w:r w:rsidRPr="00F20692">
        <w:rPr>
          <w:rFonts w:ascii="Times New Roman" w:hAnsi="Times New Roman" w:cs="Times New Roman"/>
          <w:sz w:val="28"/>
          <w:szCs w:val="28"/>
          <w:lang w:val="en-US"/>
        </w:rPr>
        <w:t>PO</w:t>
      </w:r>
      <w:r w:rsidRPr="00F20692">
        <w:rPr>
          <w:rFonts w:ascii="Times New Roman" w:hAnsi="Times New Roman" w:cs="Times New Roman"/>
          <w:sz w:val="28"/>
          <w:szCs w:val="28"/>
          <w:vertAlign w:val="subscript"/>
        </w:rPr>
        <w:t>4</w:t>
      </w:r>
      <w:r w:rsidRPr="00F20692">
        <w:rPr>
          <w:rFonts w:ascii="Times New Roman" w:hAnsi="Times New Roman" w:cs="Times New Roman"/>
          <w:sz w:val="28"/>
          <w:szCs w:val="28"/>
        </w:rPr>
        <w:t xml:space="preserve"> </w:t>
      </w:r>
      <w:r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rPr>
        <w:t>------------</w:t>
      </w:r>
      <w:r w:rsidRPr="00F20692">
        <w:rPr>
          <w:rFonts w:ascii="Times New Roman" w:hAnsi="Times New Roman" w:cs="Times New Roman"/>
          <w:sz w:val="28"/>
          <w:szCs w:val="28"/>
          <w:lang w:val="kk-KZ"/>
        </w:rPr>
        <w:t xml:space="preserve"> </w:t>
      </w:r>
      <w:r w:rsidRPr="00F20692">
        <w:rPr>
          <w:rFonts w:ascii="Times New Roman" w:hAnsi="Times New Roman" w:cs="Times New Roman"/>
          <w:noProof/>
          <w:color w:val="000000"/>
          <w:spacing w:val="1"/>
          <w:sz w:val="28"/>
          <w:szCs w:val="28"/>
        </w:rPr>
        <w:t>Н</w:t>
      </w:r>
      <w:r w:rsidRPr="00F20692">
        <w:rPr>
          <w:rFonts w:ascii="Times New Roman" w:hAnsi="Times New Roman" w:cs="Times New Roman"/>
          <w:noProof/>
          <w:color w:val="000000"/>
          <w:spacing w:val="1"/>
          <w:sz w:val="28"/>
          <w:szCs w:val="28"/>
          <w:vertAlign w:val="subscript"/>
        </w:rPr>
        <w:t>4</w:t>
      </w:r>
      <w:r w:rsidRPr="00F20692">
        <w:rPr>
          <w:rFonts w:ascii="Times New Roman" w:hAnsi="Times New Roman" w:cs="Times New Roman"/>
          <w:noProof/>
          <w:color w:val="000000"/>
          <w:spacing w:val="1"/>
          <w:sz w:val="28"/>
          <w:szCs w:val="28"/>
        </w:rPr>
        <w:t>Р</w:t>
      </w:r>
      <w:r w:rsidRPr="00F20692">
        <w:rPr>
          <w:rFonts w:ascii="Times New Roman" w:hAnsi="Times New Roman" w:cs="Times New Roman"/>
          <w:noProof/>
          <w:color w:val="000000"/>
          <w:spacing w:val="1"/>
          <w:sz w:val="28"/>
          <w:szCs w:val="28"/>
          <w:vertAlign w:val="subscript"/>
        </w:rPr>
        <w:t>2</w:t>
      </w:r>
      <w:r w:rsidRPr="00F20692">
        <w:rPr>
          <w:rFonts w:ascii="Times New Roman" w:hAnsi="Times New Roman" w:cs="Times New Roman"/>
          <w:noProof/>
          <w:color w:val="000000"/>
          <w:spacing w:val="1"/>
          <w:sz w:val="28"/>
          <w:szCs w:val="28"/>
        </w:rPr>
        <w:t>О</w:t>
      </w:r>
      <w:r w:rsidRPr="00F20692">
        <w:rPr>
          <w:rFonts w:ascii="Times New Roman" w:hAnsi="Times New Roman" w:cs="Times New Roman"/>
          <w:noProof/>
          <w:color w:val="000000"/>
          <w:spacing w:val="1"/>
          <w:sz w:val="28"/>
          <w:szCs w:val="28"/>
          <w:vertAlign w:val="subscript"/>
        </w:rPr>
        <w:t>7</w:t>
      </w:r>
      <w:r w:rsidRPr="00F20692">
        <w:rPr>
          <w:rFonts w:ascii="Times New Roman" w:hAnsi="Times New Roman" w:cs="Times New Roman"/>
          <w:noProof/>
          <w:color w:val="000000"/>
          <w:spacing w:val="1"/>
          <w:sz w:val="28"/>
          <w:szCs w:val="28"/>
        </w:rPr>
        <w:t xml:space="preserve"> + Н</w:t>
      </w:r>
      <w:r w:rsidRPr="00F20692">
        <w:rPr>
          <w:rFonts w:ascii="Times New Roman" w:hAnsi="Times New Roman" w:cs="Times New Roman"/>
          <w:noProof/>
          <w:color w:val="000000"/>
          <w:spacing w:val="1"/>
          <w:sz w:val="28"/>
          <w:szCs w:val="28"/>
          <w:vertAlign w:val="subscript"/>
        </w:rPr>
        <w:t>2</w:t>
      </w:r>
      <w:r w:rsidRPr="00F20692">
        <w:rPr>
          <w:rFonts w:ascii="Times New Roman" w:hAnsi="Times New Roman" w:cs="Times New Roman"/>
          <w:noProof/>
          <w:color w:val="000000"/>
          <w:spacing w:val="1"/>
          <w:sz w:val="28"/>
          <w:szCs w:val="28"/>
        </w:rPr>
        <w:t>О</w:t>
      </w:r>
    </w:p>
    <w:p w:rsidR="009C71F6" w:rsidRPr="00F20692" w:rsidRDefault="009C71F6" w:rsidP="00B76219">
      <w:pPr>
        <w:shd w:val="clear" w:color="auto" w:fill="FFFFFF"/>
        <w:spacing w:after="0" w:line="240" w:lineRule="auto"/>
        <w:jc w:val="center"/>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Қ</w:t>
      </w:r>
      <w:r w:rsidRPr="00F20692">
        <w:rPr>
          <w:rFonts w:ascii="Times New Roman" w:hAnsi="Times New Roman" w:cs="Times New Roman"/>
          <w:noProof/>
          <w:color w:val="000000"/>
          <w:spacing w:val="1"/>
          <w:sz w:val="28"/>
          <w:szCs w:val="28"/>
        </w:rPr>
        <w:t>ыздыру</w:t>
      </w:r>
    </w:p>
    <w:p w:rsidR="009C71F6" w:rsidRPr="00F20692" w:rsidRDefault="009C71F6" w:rsidP="00B76219">
      <w:pPr>
        <w:shd w:val="clear" w:color="auto" w:fill="FFFFFF"/>
        <w:spacing w:after="0" w:line="240" w:lineRule="auto"/>
        <w:ind w:firstLine="425"/>
        <w:rPr>
          <w:rFonts w:ascii="Times New Roman" w:hAnsi="Times New Roman" w:cs="Times New Roman"/>
          <w:noProof/>
          <w:color w:val="000000"/>
          <w:spacing w:val="-1"/>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Вакуум</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Н</w:t>
      </w:r>
      <w:r w:rsidRPr="00F20692">
        <w:rPr>
          <w:rFonts w:ascii="Times New Roman" w:hAnsi="Times New Roman" w:cs="Times New Roman"/>
          <w:noProof/>
          <w:color w:val="000000"/>
          <w:spacing w:val="1"/>
          <w:sz w:val="28"/>
          <w:szCs w:val="28"/>
          <w:vertAlign w:val="subscript"/>
        </w:rPr>
        <w:t>3</w:t>
      </w:r>
      <w:r w:rsidRPr="00F20692">
        <w:rPr>
          <w:rFonts w:ascii="Times New Roman" w:hAnsi="Times New Roman" w:cs="Times New Roman"/>
          <w:noProof/>
          <w:color w:val="000000"/>
          <w:spacing w:val="1"/>
          <w:sz w:val="28"/>
          <w:szCs w:val="28"/>
        </w:rPr>
        <w:t>РО</w:t>
      </w:r>
      <w:r w:rsidRPr="00F20692">
        <w:rPr>
          <w:rFonts w:ascii="Times New Roman" w:hAnsi="Times New Roman" w:cs="Times New Roman"/>
          <w:noProof/>
          <w:color w:val="000000"/>
          <w:spacing w:val="1"/>
          <w:sz w:val="28"/>
          <w:szCs w:val="28"/>
          <w:vertAlign w:val="subscript"/>
        </w:rPr>
        <w:t>4</w:t>
      </w:r>
      <w:r w:rsidRPr="00F20692">
        <w:rPr>
          <w:rFonts w:ascii="Times New Roman" w:hAnsi="Times New Roman" w:cs="Times New Roman"/>
          <w:noProof/>
          <w:color w:val="000000"/>
          <w:spacing w:val="1"/>
          <w:sz w:val="28"/>
          <w:szCs w:val="28"/>
        </w:rPr>
        <w:t xml:space="preserve"> + Н</w:t>
      </w:r>
      <w:r w:rsidRPr="00F20692">
        <w:rPr>
          <w:rFonts w:ascii="Times New Roman" w:hAnsi="Times New Roman" w:cs="Times New Roman"/>
          <w:noProof/>
          <w:color w:val="000000"/>
          <w:spacing w:val="1"/>
          <w:sz w:val="28"/>
          <w:szCs w:val="28"/>
          <w:vertAlign w:val="subscript"/>
        </w:rPr>
        <w:t>4</w:t>
      </w:r>
      <w:r w:rsidRPr="00F20692">
        <w:rPr>
          <w:rFonts w:ascii="Times New Roman" w:hAnsi="Times New Roman" w:cs="Times New Roman"/>
          <w:noProof/>
          <w:color w:val="000000"/>
          <w:spacing w:val="1"/>
          <w:sz w:val="28"/>
          <w:szCs w:val="28"/>
        </w:rPr>
        <w:t>Р</w:t>
      </w:r>
      <w:r w:rsidRPr="00F20692">
        <w:rPr>
          <w:rFonts w:ascii="Times New Roman" w:hAnsi="Times New Roman" w:cs="Times New Roman"/>
          <w:noProof/>
          <w:color w:val="000000"/>
          <w:spacing w:val="1"/>
          <w:sz w:val="28"/>
          <w:szCs w:val="28"/>
          <w:vertAlign w:val="subscript"/>
        </w:rPr>
        <w:t>2</w:t>
      </w:r>
      <w:r w:rsidRPr="00F20692">
        <w:rPr>
          <w:rFonts w:ascii="Times New Roman" w:hAnsi="Times New Roman" w:cs="Times New Roman"/>
          <w:noProof/>
          <w:color w:val="000000"/>
          <w:spacing w:val="1"/>
          <w:sz w:val="28"/>
          <w:szCs w:val="28"/>
        </w:rPr>
        <w:t>О</w:t>
      </w:r>
      <w:r w:rsidRPr="00F20692">
        <w:rPr>
          <w:rFonts w:ascii="Times New Roman" w:hAnsi="Times New Roman" w:cs="Times New Roman"/>
          <w:noProof/>
          <w:color w:val="000000"/>
          <w:spacing w:val="1"/>
          <w:sz w:val="28"/>
          <w:szCs w:val="28"/>
          <w:vertAlign w:val="subscript"/>
        </w:rPr>
        <w:t>7</w:t>
      </w:r>
      <w:r w:rsidRPr="00F20692">
        <w:rPr>
          <w:rFonts w:ascii="Times New Roman" w:hAnsi="Times New Roman" w:cs="Times New Roman"/>
          <w:noProof/>
          <w:color w:val="000000"/>
          <w:spacing w:val="1"/>
          <w:sz w:val="28"/>
          <w:szCs w:val="28"/>
        </w:rPr>
        <w:t xml:space="preserve">   ---------   + Н</w:t>
      </w:r>
      <w:r w:rsidRPr="00F20692">
        <w:rPr>
          <w:rFonts w:ascii="Times New Roman" w:hAnsi="Times New Roman" w:cs="Times New Roman"/>
          <w:noProof/>
          <w:color w:val="000000"/>
          <w:spacing w:val="1"/>
          <w:sz w:val="28"/>
          <w:szCs w:val="28"/>
          <w:vertAlign w:val="subscript"/>
        </w:rPr>
        <w:t>5</w:t>
      </w:r>
      <w:r w:rsidRPr="00F20692">
        <w:rPr>
          <w:rFonts w:ascii="Times New Roman" w:hAnsi="Times New Roman" w:cs="Times New Roman"/>
          <w:noProof/>
          <w:color w:val="000000"/>
          <w:spacing w:val="1"/>
          <w:sz w:val="28"/>
          <w:szCs w:val="28"/>
        </w:rPr>
        <w:t>Р</w:t>
      </w:r>
      <w:r w:rsidRPr="00F20692">
        <w:rPr>
          <w:rFonts w:ascii="Times New Roman" w:hAnsi="Times New Roman" w:cs="Times New Roman"/>
          <w:noProof/>
          <w:color w:val="000000"/>
          <w:spacing w:val="1"/>
          <w:sz w:val="28"/>
          <w:szCs w:val="28"/>
          <w:vertAlign w:val="subscript"/>
        </w:rPr>
        <w:t>3</w:t>
      </w:r>
      <w:r w:rsidRPr="00F20692">
        <w:rPr>
          <w:rFonts w:ascii="Times New Roman" w:hAnsi="Times New Roman" w:cs="Times New Roman"/>
          <w:noProof/>
          <w:color w:val="000000"/>
          <w:spacing w:val="1"/>
          <w:sz w:val="28"/>
          <w:szCs w:val="28"/>
          <w:lang w:val="en-US"/>
        </w:rPr>
        <w:t>O</w:t>
      </w:r>
      <w:r w:rsidRPr="00F20692">
        <w:rPr>
          <w:rFonts w:ascii="Times New Roman" w:hAnsi="Times New Roman" w:cs="Times New Roman"/>
          <w:noProof/>
          <w:color w:val="000000"/>
          <w:spacing w:val="1"/>
          <w:sz w:val="28"/>
          <w:szCs w:val="28"/>
          <w:vertAlign w:val="subscript"/>
        </w:rPr>
        <w:t>10</w:t>
      </w:r>
      <w:r w:rsidRPr="00F20692">
        <w:rPr>
          <w:rFonts w:ascii="Times New Roman" w:hAnsi="Times New Roman" w:cs="Times New Roman"/>
          <w:noProof/>
          <w:color w:val="000000"/>
          <w:spacing w:val="1"/>
          <w:sz w:val="28"/>
          <w:szCs w:val="28"/>
        </w:rPr>
        <w:t xml:space="preserve"> + Н</w:t>
      </w:r>
      <w:r w:rsidRPr="00F20692">
        <w:rPr>
          <w:rFonts w:ascii="Times New Roman" w:hAnsi="Times New Roman" w:cs="Times New Roman"/>
          <w:noProof/>
          <w:color w:val="000000"/>
          <w:spacing w:val="1"/>
          <w:sz w:val="28"/>
          <w:szCs w:val="28"/>
          <w:vertAlign w:val="subscript"/>
        </w:rPr>
        <w:t>2</w:t>
      </w:r>
      <w:r w:rsidRPr="00F20692">
        <w:rPr>
          <w:rFonts w:ascii="Times New Roman" w:hAnsi="Times New Roman" w:cs="Times New Roman"/>
          <w:noProof/>
          <w:color w:val="000000"/>
          <w:spacing w:val="1"/>
          <w:sz w:val="28"/>
          <w:szCs w:val="28"/>
        </w:rPr>
        <w:t>О</w:t>
      </w:r>
    </w:p>
    <w:p w:rsidR="009C71F6" w:rsidRPr="00F20692" w:rsidRDefault="009C71F6" w:rsidP="00B76219">
      <w:pPr>
        <w:shd w:val="clear" w:color="auto" w:fill="FFFFFF"/>
        <w:spacing w:after="0" w:line="240" w:lineRule="auto"/>
        <w:jc w:val="center"/>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rPr>
        <w:t xml:space="preserve">           </w:t>
      </w:r>
      <w:r w:rsidRPr="00F20692">
        <w:rPr>
          <w:rFonts w:ascii="Times New Roman" w:hAnsi="Times New Roman" w:cs="Times New Roman"/>
          <w:noProof/>
          <w:color w:val="000000"/>
          <w:spacing w:val="1"/>
          <w:sz w:val="28"/>
          <w:szCs w:val="28"/>
          <w:lang w:val="kk-KZ"/>
        </w:rPr>
        <w:t>Қ</w:t>
      </w:r>
      <w:r w:rsidRPr="00F20692">
        <w:rPr>
          <w:rFonts w:ascii="Times New Roman" w:hAnsi="Times New Roman" w:cs="Times New Roman"/>
          <w:noProof/>
          <w:color w:val="000000"/>
          <w:spacing w:val="1"/>
          <w:sz w:val="28"/>
          <w:szCs w:val="28"/>
        </w:rPr>
        <w:t>ыздыру</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1"/>
          <w:sz w:val="28"/>
          <w:szCs w:val="28"/>
        </w:rPr>
      </w:pPr>
    </w:p>
    <w:p w:rsidR="009C71F6" w:rsidRPr="00F20692" w:rsidRDefault="009C71F6" w:rsidP="00B76219">
      <w:pPr>
        <w:shd w:val="clear" w:color="auto" w:fill="FFFFFF"/>
        <w:spacing w:after="0" w:line="240" w:lineRule="auto"/>
        <w:ind w:firstLine="425"/>
        <w:rPr>
          <w:rFonts w:ascii="Times New Roman" w:hAnsi="Times New Roman" w:cs="Times New Roman"/>
          <w:sz w:val="28"/>
          <w:szCs w:val="28"/>
        </w:rPr>
      </w:pPr>
      <w:r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rPr>
        <w:t>Вакуум</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rPr>
        <w:t>Н</w:t>
      </w:r>
      <w:r w:rsidRPr="00F20692">
        <w:rPr>
          <w:rFonts w:ascii="Times New Roman" w:hAnsi="Times New Roman" w:cs="Times New Roman"/>
          <w:noProof/>
          <w:color w:val="000000"/>
          <w:spacing w:val="1"/>
          <w:sz w:val="28"/>
          <w:szCs w:val="28"/>
          <w:vertAlign w:val="subscript"/>
        </w:rPr>
        <w:t>5</w:t>
      </w:r>
      <w:r w:rsidRPr="00F20692">
        <w:rPr>
          <w:rFonts w:ascii="Times New Roman" w:hAnsi="Times New Roman" w:cs="Times New Roman"/>
          <w:noProof/>
          <w:color w:val="000000"/>
          <w:spacing w:val="1"/>
          <w:sz w:val="28"/>
          <w:szCs w:val="28"/>
        </w:rPr>
        <w:t>Р</w:t>
      </w:r>
      <w:r w:rsidRPr="00F20692">
        <w:rPr>
          <w:rFonts w:ascii="Times New Roman" w:hAnsi="Times New Roman" w:cs="Times New Roman"/>
          <w:noProof/>
          <w:color w:val="000000"/>
          <w:spacing w:val="1"/>
          <w:sz w:val="28"/>
          <w:szCs w:val="28"/>
          <w:vertAlign w:val="subscript"/>
        </w:rPr>
        <w:t>3</w:t>
      </w:r>
      <w:r w:rsidRPr="00F20692">
        <w:rPr>
          <w:rFonts w:ascii="Times New Roman" w:hAnsi="Times New Roman" w:cs="Times New Roman"/>
          <w:noProof/>
          <w:color w:val="000000"/>
          <w:spacing w:val="1"/>
          <w:sz w:val="28"/>
          <w:szCs w:val="28"/>
        </w:rPr>
        <w:t>О</w:t>
      </w:r>
      <w:r w:rsidRPr="00F20692">
        <w:rPr>
          <w:rFonts w:ascii="Times New Roman" w:hAnsi="Times New Roman" w:cs="Times New Roman"/>
          <w:noProof/>
          <w:color w:val="000000"/>
          <w:spacing w:val="1"/>
          <w:sz w:val="28"/>
          <w:szCs w:val="28"/>
          <w:vertAlign w:val="subscript"/>
        </w:rPr>
        <w:t>10</w:t>
      </w:r>
      <w:r w:rsidRPr="00F20692">
        <w:rPr>
          <w:rFonts w:ascii="Times New Roman" w:hAnsi="Times New Roman" w:cs="Times New Roman"/>
          <w:noProof/>
          <w:color w:val="000000"/>
          <w:spacing w:val="1"/>
          <w:sz w:val="28"/>
          <w:szCs w:val="28"/>
        </w:rPr>
        <w:t xml:space="preserve">   ---------   + 3НР</w:t>
      </w:r>
      <w:r w:rsidRPr="00F20692">
        <w:rPr>
          <w:rFonts w:ascii="Times New Roman" w:hAnsi="Times New Roman" w:cs="Times New Roman"/>
          <w:noProof/>
          <w:color w:val="000000"/>
          <w:spacing w:val="1"/>
          <w:sz w:val="28"/>
          <w:szCs w:val="28"/>
          <w:lang w:val="en-US"/>
        </w:rPr>
        <w:t>O</w:t>
      </w:r>
      <w:r w:rsidRPr="00F20692">
        <w:rPr>
          <w:rFonts w:ascii="Times New Roman" w:hAnsi="Times New Roman" w:cs="Times New Roman"/>
          <w:noProof/>
          <w:color w:val="000000"/>
          <w:spacing w:val="1"/>
          <w:sz w:val="28"/>
          <w:szCs w:val="28"/>
          <w:vertAlign w:val="subscript"/>
        </w:rPr>
        <w:t>3</w:t>
      </w:r>
      <w:r w:rsidRPr="00F20692">
        <w:rPr>
          <w:rFonts w:ascii="Times New Roman" w:hAnsi="Times New Roman" w:cs="Times New Roman"/>
          <w:noProof/>
          <w:color w:val="000000"/>
          <w:spacing w:val="1"/>
          <w:sz w:val="28"/>
          <w:szCs w:val="28"/>
        </w:rPr>
        <w:t xml:space="preserve"> + Н</w:t>
      </w:r>
      <w:r w:rsidRPr="00F20692">
        <w:rPr>
          <w:rFonts w:ascii="Times New Roman" w:hAnsi="Times New Roman" w:cs="Times New Roman"/>
          <w:noProof/>
          <w:color w:val="000000"/>
          <w:spacing w:val="1"/>
          <w:sz w:val="28"/>
          <w:szCs w:val="28"/>
          <w:vertAlign w:val="subscript"/>
        </w:rPr>
        <w:t>2</w:t>
      </w:r>
      <w:r w:rsidRPr="00F20692">
        <w:rPr>
          <w:rFonts w:ascii="Times New Roman" w:hAnsi="Times New Roman" w:cs="Times New Roman"/>
          <w:noProof/>
          <w:color w:val="000000"/>
          <w:spacing w:val="1"/>
          <w:sz w:val="28"/>
          <w:szCs w:val="28"/>
        </w:rPr>
        <w:t xml:space="preserve">О   </w:t>
      </w:r>
      <w:r w:rsidRPr="00F20692">
        <w:rPr>
          <w:rFonts w:ascii="Times New Roman" w:hAnsi="Times New Roman" w:cs="Times New Roman"/>
          <w:noProof/>
          <w:color w:val="000000"/>
          <w:spacing w:val="1"/>
          <w:sz w:val="28"/>
          <w:szCs w:val="28"/>
          <w:lang w:val="kk-KZ"/>
        </w:rPr>
        <w:t>т.т.</w:t>
      </w:r>
    </w:p>
    <w:p w:rsidR="009C71F6" w:rsidRPr="00F20692" w:rsidRDefault="009C71F6" w:rsidP="00B76219">
      <w:pPr>
        <w:shd w:val="clear" w:color="auto" w:fill="FFFFFF"/>
        <w:spacing w:after="0" w:line="240" w:lineRule="auto"/>
        <w:ind w:firstLine="425"/>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                                                 Қыздыру</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12"/>
          <w:sz w:val="28"/>
          <w:szCs w:val="28"/>
          <w:lang w:val="kk-KZ"/>
        </w:rPr>
        <w:t xml:space="preserve">Мұнда, полифосфор қышқылдарын ортофосфор </w:t>
      </w:r>
      <w:r w:rsidRPr="00F20692">
        <w:rPr>
          <w:rFonts w:ascii="Times New Roman" w:hAnsi="Times New Roman" w:cs="Times New Roman"/>
          <w:noProof/>
          <w:color w:val="000000"/>
          <w:spacing w:val="-4"/>
          <w:sz w:val="28"/>
          <w:szCs w:val="28"/>
          <w:lang w:val="kk-KZ"/>
        </w:rPr>
        <w:t xml:space="preserve">қышқылының молекуласын конденсациялау арқылы алады. </w:t>
      </w:r>
      <w:r w:rsidRPr="00F20692">
        <w:rPr>
          <w:rFonts w:ascii="Times New Roman" w:hAnsi="Times New Roman" w:cs="Times New Roman"/>
          <w:noProof/>
          <w:color w:val="000000"/>
          <w:spacing w:val="-5"/>
          <w:sz w:val="28"/>
          <w:szCs w:val="28"/>
          <w:lang w:val="kk-KZ"/>
        </w:rPr>
        <w:t xml:space="preserve">Полифосфор қышқылының </w:t>
      </w:r>
      <w:r w:rsidRPr="00F20692">
        <w:rPr>
          <w:rFonts w:ascii="Times New Roman" w:hAnsi="Times New Roman" w:cs="Times New Roman"/>
          <w:noProof/>
          <w:color w:val="000000"/>
          <w:spacing w:val="-5"/>
          <w:sz w:val="28"/>
          <w:szCs w:val="28"/>
          <w:lang w:val="kk-KZ"/>
        </w:rPr>
        <w:lastRenderedPageBreak/>
        <w:t>құрамына НРО</w:t>
      </w:r>
      <w:r w:rsidRPr="00F20692">
        <w:rPr>
          <w:rFonts w:ascii="Times New Roman" w:hAnsi="Times New Roman" w:cs="Times New Roman"/>
          <w:noProof/>
          <w:color w:val="000000"/>
          <w:spacing w:val="-5"/>
          <w:sz w:val="28"/>
          <w:szCs w:val="28"/>
          <w:vertAlign w:val="subscript"/>
          <w:lang w:val="kk-KZ"/>
        </w:rPr>
        <w:t>3</w:t>
      </w:r>
      <w:r w:rsidRPr="00F20692">
        <w:rPr>
          <w:rFonts w:ascii="Times New Roman" w:hAnsi="Times New Roman" w:cs="Times New Roman"/>
          <w:noProof/>
          <w:color w:val="000000"/>
          <w:spacing w:val="-5"/>
          <w:sz w:val="28"/>
          <w:szCs w:val="28"/>
          <w:lang w:val="kk-KZ"/>
        </w:rPr>
        <w:t xml:space="preserve"> </w:t>
      </w:r>
      <w:r w:rsidR="002C50DF" w:rsidRPr="00F20692">
        <w:rPr>
          <w:rFonts w:ascii="Times New Roman" w:hAnsi="Times New Roman" w:cs="Times New Roman"/>
          <w:noProof/>
          <w:color w:val="000000"/>
          <w:spacing w:val="-5"/>
          <w:sz w:val="28"/>
          <w:szCs w:val="28"/>
          <w:lang w:val="kk-KZ"/>
        </w:rPr>
        <w:t>- метафосфо</w:t>
      </w:r>
      <w:r w:rsidRPr="00F20692">
        <w:rPr>
          <w:rFonts w:ascii="Times New Roman" w:hAnsi="Times New Roman" w:cs="Times New Roman"/>
          <w:noProof/>
          <w:color w:val="000000"/>
          <w:spacing w:val="-5"/>
          <w:sz w:val="28"/>
          <w:szCs w:val="28"/>
          <w:lang w:val="kk-KZ"/>
        </w:rPr>
        <w:t>р, Н</w:t>
      </w:r>
      <w:r w:rsidRPr="00F20692">
        <w:rPr>
          <w:rFonts w:ascii="Times New Roman" w:hAnsi="Times New Roman" w:cs="Times New Roman"/>
          <w:noProof/>
          <w:color w:val="000000"/>
          <w:spacing w:val="-5"/>
          <w:sz w:val="28"/>
          <w:szCs w:val="28"/>
          <w:vertAlign w:val="subscript"/>
          <w:lang w:val="kk-KZ"/>
        </w:rPr>
        <w:t>4</w:t>
      </w:r>
      <w:r w:rsidRPr="00F20692">
        <w:rPr>
          <w:rFonts w:ascii="Times New Roman" w:hAnsi="Times New Roman" w:cs="Times New Roman"/>
          <w:noProof/>
          <w:color w:val="000000"/>
          <w:spacing w:val="-5"/>
          <w:sz w:val="28"/>
          <w:szCs w:val="28"/>
          <w:lang w:val="kk-KZ"/>
        </w:rPr>
        <w:t>Р</w:t>
      </w:r>
      <w:r w:rsidRPr="00F20692">
        <w:rPr>
          <w:rFonts w:ascii="Times New Roman" w:hAnsi="Times New Roman" w:cs="Times New Roman"/>
          <w:noProof/>
          <w:color w:val="000000"/>
          <w:spacing w:val="-5"/>
          <w:sz w:val="28"/>
          <w:szCs w:val="28"/>
          <w:vertAlign w:val="subscript"/>
          <w:lang w:val="kk-KZ"/>
        </w:rPr>
        <w:t>2</w:t>
      </w:r>
      <w:r w:rsidRPr="00F20692">
        <w:rPr>
          <w:rFonts w:ascii="Times New Roman" w:hAnsi="Times New Roman" w:cs="Times New Roman"/>
          <w:noProof/>
          <w:color w:val="000000"/>
          <w:spacing w:val="-5"/>
          <w:sz w:val="28"/>
          <w:szCs w:val="28"/>
          <w:lang w:val="kk-KZ"/>
        </w:rPr>
        <w:t>О</w:t>
      </w:r>
      <w:r w:rsidRPr="00F20692">
        <w:rPr>
          <w:rFonts w:ascii="Times New Roman" w:hAnsi="Times New Roman" w:cs="Times New Roman"/>
          <w:noProof/>
          <w:color w:val="000000"/>
          <w:spacing w:val="-5"/>
          <w:sz w:val="28"/>
          <w:szCs w:val="28"/>
          <w:vertAlign w:val="subscript"/>
          <w:lang w:val="kk-KZ"/>
        </w:rPr>
        <w:t>7</w:t>
      </w:r>
      <w:r w:rsidRPr="00F20692">
        <w:rPr>
          <w:rFonts w:ascii="Times New Roman" w:hAnsi="Times New Roman" w:cs="Times New Roman"/>
          <w:noProof/>
          <w:color w:val="000000"/>
          <w:spacing w:val="-5"/>
          <w:sz w:val="28"/>
          <w:szCs w:val="28"/>
          <w:lang w:val="kk-KZ"/>
        </w:rPr>
        <w:t xml:space="preserve"> -</w:t>
      </w:r>
      <w:r w:rsidRPr="00F20692">
        <w:rPr>
          <w:rFonts w:ascii="Times New Roman" w:hAnsi="Times New Roman" w:cs="Times New Roman"/>
          <w:noProof/>
          <w:color w:val="000000"/>
          <w:spacing w:val="-6"/>
          <w:sz w:val="28"/>
          <w:szCs w:val="28"/>
          <w:lang w:val="kk-KZ"/>
        </w:rPr>
        <w:t>пирофосфор, Н</w:t>
      </w:r>
      <w:r w:rsidRPr="00F20692">
        <w:rPr>
          <w:rFonts w:ascii="Times New Roman" w:hAnsi="Times New Roman" w:cs="Times New Roman"/>
          <w:noProof/>
          <w:color w:val="000000"/>
          <w:spacing w:val="-6"/>
          <w:sz w:val="28"/>
          <w:szCs w:val="28"/>
          <w:vertAlign w:val="subscript"/>
          <w:lang w:val="kk-KZ"/>
        </w:rPr>
        <w:t>5</w:t>
      </w:r>
      <w:r w:rsidRPr="00F20692">
        <w:rPr>
          <w:rFonts w:ascii="Times New Roman" w:hAnsi="Times New Roman" w:cs="Times New Roman"/>
          <w:noProof/>
          <w:color w:val="000000"/>
          <w:spacing w:val="-6"/>
          <w:sz w:val="28"/>
          <w:szCs w:val="28"/>
          <w:lang w:val="kk-KZ"/>
        </w:rPr>
        <w:t>Р</w:t>
      </w:r>
      <w:r w:rsidRPr="00F20692">
        <w:rPr>
          <w:rFonts w:ascii="Times New Roman" w:hAnsi="Times New Roman" w:cs="Times New Roman"/>
          <w:noProof/>
          <w:color w:val="000000"/>
          <w:spacing w:val="-6"/>
          <w:sz w:val="28"/>
          <w:szCs w:val="28"/>
          <w:vertAlign w:val="subscript"/>
          <w:lang w:val="kk-KZ"/>
        </w:rPr>
        <w:t>3</w:t>
      </w:r>
      <w:r w:rsidRPr="00F20692">
        <w:rPr>
          <w:rFonts w:ascii="Times New Roman" w:hAnsi="Times New Roman" w:cs="Times New Roman"/>
          <w:noProof/>
          <w:color w:val="000000"/>
          <w:spacing w:val="-6"/>
          <w:sz w:val="28"/>
          <w:szCs w:val="28"/>
          <w:lang w:val="kk-KZ"/>
        </w:rPr>
        <w:t>О</w:t>
      </w:r>
      <w:r w:rsidRPr="00F20692">
        <w:rPr>
          <w:rFonts w:ascii="Times New Roman" w:hAnsi="Times New Roman" w:cs="Times New Roman"/>
          <w:noProof/>
          <w:color w:val="000000"/>
          <w:spacing w:val="-6"/>
          <w:sz w:val="28"/>
          <w:szCs w:val="28"/>
          <w:vertAlign w:val="subscript"/>
          <w:lang w:val="kk-KZ"/>
        </w:rPr>
        <w:t>10</w:t>
      </w:r>
      <w:r w:rsidRPr="00F20692">
        <w:rPr>
          <w:rFonts w:ascii="Times New Roman" w:hAnsi="Times New Roman" w:cs="Times New Roman"/>
          <w:noProof/>
          <w:color w:val="000000"/>
          <w:spacing w:val="-6"/>
          <w:sz w:val="28"/>
          <w:szCs w:val="28"/>
          <w:lang w:val="kk-KZ"/>
        </w:rPr>
        <w:t xml:space="preserve"> - үшполифосфор, Н</w:t>
      </w:r>
      <w:r w:rsidRPr="00F20692">
        <w:rPr>
          <w:rFonts w:ascii="Times New Roman" w:hAnsi="Times New Roman" w:cs="Times New Roman"/>
          <w:noProof/>
          <w:color w:val="000000"/>
          <w:spacing w:val="-6"/>
          <w:sz w:val="28"/>
          <w:szCs w:val="28"/>
          <w:vertAlign w:val="subscript"/>
          <w:lang w:val="kk-KZ"/>
        </w:rPr>
        <w:t>6</w:t>
      </w:r>
      <w:r w:rsidRPr="00F20692">
        <w:rPr>
          <w:rFonts w:ascii="Times New Roman" w:hAnsi="Times New Roman" w:cs="Times New Roman"/>
          <w:noProof/>
          <w:color w:val="000000"/>
          <w:spacing w:val="-6"/>
          <w:sz w:val="28"/>
          <w:szCs w:val="28"/>
          <w:lang w:val="kk-KZ"/>
        </w:rPr>
        <w:t>Р</w:t>
      </w:r>
      <w:r w:rsidRPr="00F20692">
        <w:rPr>
          <w:rFonts w:ascii="Times New Roman" w:hAnsi="Times New Roman" w:cs="Times New Roman"/>
          <w:noProof/>
          <w:color w:val="000000"/>
          <w:spacing w:val="-6"/>
          <w:sz w:val="28"/>
          <w:szCs w:val="28"/>
          <w:vertAlign w:val="subscript"/>
          <w:lang w:val="kk-KZ"/>
        </w:rPr>
        <w:t>4</w:t>
      </w:r>
      <w:r w:rsidRPr="00F20692">
        <w:rPr>
          <w:rFonts w:ascii="Times New Roman" w:hAnsi="Times New Roman" w:cs="Times New Roman"/>
          <w:noProof/>
          <w:color w:val="000000"/>
          <w:spacing w:val="-6"/>
          <w:sz w:val="28"/>
          <w:szCs w:val="28"/>
          <w:lang w:val="kk-KZ"/>
        </w:rPr>
        <w:t>О</w:t>
      </w:r>
      <w:r w:rsidRPr="00F20692">
        <w:rPr>
          <w:rFonts w:ascii="Times New Roman" w:hAnsi="Times New Roman" w:cs="Times New Roman"/>
          <w:noProof/>
          <w:color w:val="000000"/>
          <w:spacing w:val="-6"/>
          <w:sz w:val="28"/>
          <w:szCs w:val="28"/>
          <w:vertAlign w:val="subscript"/>
          <w:lang w:val="kk-KZ"/>
        </w:rPr>
        <w:t>13</w:t>
      </w:r>
      <w:r w:rsidRPr="00F20692">
        <w:rPr>
          <w:rFonts w:ascii="Times New Roman" w:hAnsi="Times New Roman" w:cs="Times New Roman"/>
          <w:noProof/>
          <w:color w:val="000000"/>
          <w:spacing w:val="-6"/>
          <w:sz w:val="28"/>
          <w:szCs w:val="28"/>
          <w:lang w:val="kk-KZ"/>
        </w:rPr>
        <w:t xml:space="preserve"> - тетраполифосфор </w:t>
      </w:r>
      <w:r w:rsidRPr="00F20692">
        <w:rPr>
          <w:rFonts w:ascii="Times New Roman" w:hAnsi="Times New Roman" w:cs="Times New Roman"/>
          <w:noProof/>
          <w:color w:val="000000"/>
          <w:spacing w:val="-4"/>
          <w:sz w:val="28"/>
          <w:szCs w:val="28"/>
          <w:lang w:val="kk-KZ"/>
        </w:rPr>
        <w:t>тағы басқа қышқылдар енеді.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3"/>
          <w:sz w:val="28"/>
          <w:szCs w:val="28"/>
          <w:lang w:val="kk-KZ"/>
        </w:rPr>
        <w:t xml:space="preserve">Аммоний полифосфатын </w:t>
      </w:r>
      <w:r w:rsidRPr="00F20692">
        <w:rPr>
          <w:rFonts w:ascii="Times New Roman" w:hAnsi="Times New Roman" w:cs="Times New Roman"/>
          <w:noProof/>
          <w:color w:val="000000"/>
          <w:spacing w:val="3"/>
          <w:sz w:val="28"/>
          <w:szCs w:val="28"/>
          <w:lang w:val="kk-KZ"/>
        </w:rPr>
        <w:t xml:space="preserve">полифосфор қышқылдарын </w:t>
      </w:r>
      <w:r w:rsidRPr="00F20692">
        <w:rPr>
          <w:rFonts w:ascii="Times New Roman" w:hAnsi="Times New Roman" w:cs="Times New Roman"/>
          <w:noProof/>
          <w:color w:val="000000"/>
          <w:spacing w:val="-2"/>
          <w:sz w:val="28"/>
          <w:szCs w:val="28"/>
          <w:lang w:val="kk-KZ"/>
        </w:rPr>
        <w:t>аммиакпен әрекеттестіру арқылы алады. Құрамында 15% азот, 60% фосфор бар, түйіршікті, суда нашар еритін тыңайтқыш.</w:t>
      </w:r>
    </w:p>
    <w:p w:rsidR="009C71F6" w:rsidRPr="00F20692" w:rsidRDefault="009C71F6" w:rsidP="00B76219">
      <w:pPr>
        <w:shd w:val="clear" w:color="auto" w:fill="FFFFFF"/>
        <w:tabs>
          <w:tab w:val="left" w:pos="5952"/>
        </w:tabs>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Калий полифосфатын </w:t>
      </w:r>
      <w:r w:rsidRPr="00F20692">
        <w:rPr>
          <w:rFonts w:ascii="Times New Roman" w:hAnsi="Times New Roman" w:cs="Times New Roman"/>
          <w:noProof/>
          <w:color w:val="000000"/>
          <w:spacing w:val="-1"/>
          <w:sz w:val="28"/>
          <w:szCs w:val="28"/>
          <w:lang w:val="kk-KZ"/>
        </w:rPr>
        <w:t>полифосфор қышқылдарын калий</w:t>
      </w:r>
      <w:r w:rsidRPr="00F20692">
        <w:rPr>
          <w:rFonts w:ascii="Times New Roman" w:hAnsi="Times New Roman" w:cs="Times New Roman"/>
          <w:noProof/>
          <w:color w:val="000000"/>
          <w:spacing w:val="-1"/>
          <w:sz w:val="28"/>
          <w:szCs w:val="28"/>
          <w:lang w:val="kk-KZ"/>
        </w:rPr>
        <w:br/>
      </w:r>
      <w:r w:rsidRPr="00F20692">
        <w:rPr>
          <w:rFonts w:ascii="Times New Roman" w:hAnsi="Times New Roman" w:cs="Times New Roman"/>
          <w:noProof/>
          <w:color w:val="000000"/>
          <w:spacing w:val="5"/>
          <w:sz w:val="28"/>
          <w:szCs w:val="28"/>
          <w:lang w:val="kk-KZ"/>
        </w:rPr>
        <w:t>хлоридімен әрекеттестіру арқылы өндіреді. Құрамында 48%</w:t>
      </w:r>
      <w:r w:rsidR="002C50DF" w:rsidRPr="00F20692">
        <w:rPr>
          <w:rFonts w:ascii="Times New Roman" w:hAnsi="Times New Roman" w:cs="Times New Roman"/>
          <w:noProof/>
          <w:color w:val="000000"/>
          <w:spacing w:val="5"/>
          <w:sz w:val="28"/>
          <w:szCs w:val="28"/>
          <w:lang w:val="kk-KZ"/>
        </w:rPr>
        <w:t xml:space="preserve"> </w:t>
      </w:r>
      <w:r w:rsidRPr="00F20692">
        <w:rPr>
          <w:rFonts w:ascii="Times New Roman" w:hAnsi="Times New Roman" w:cs="Times New Roman"/>
          <w:noProof/>
          <w:color w:val="000000"/>
          <w:spacing w:val="-4"/>
          <w:sz w:val="28"/>
          <w:szCs w:val="28"/>
          <w:lang w:val="kk-KZ"/>
        </w:rPr>
        <w:t>фосфор, 26% калий бар.</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Калий метафосфатын </w:t>
      </w:r>
      <w:r w:rsidRPr="00F20692">
        <w:rPr>
          <w:rFonts w:ascii="Times New Roman" w:hAnsi="Times New Roman" w:cs="Times New Roman"/>
          <w:noProof/>
          <w:color w:val="000000"/>
          <w:spacing w:val="-1"/>
          <w:sz w:val="28"/>
          <w:szCs w:val="28"/>
          <w:lang w:val="kk-KZ"/>
        </w:rPr>
        <w:t xml:space="preserve">калий гидрооксидін метафосфор </w:t>
      </w:r>
      <w:r w:rsidRPr="00F20692">
        <w:rPr>
          <w:rFonts w:ascii="Times New Roman" w:hAnsi="Times New Roman" w:cs="Times New Roman"/>
          <w:noProof/>
          <w:color w:val="000000"/>
          <w:spacing w:val="-2"/>
          <w:sz w:val="28"/>
          <w:szCs w:val="28"/>
          <w:lang w:val="kk-KZ"/>
        </w:rPr>
        <w:t>қышқылына қосу арқылы алады. Құрамында 60,13%</w:t>
      </w:r>
      <w:r w:rsidR="002C50DF"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2"/>
          <w:sz w:val="28"/>
          <w:szCs w:val="28"/>
          <w:lang w:val="kk-KZ"/>
        </w:rPr>
        <w:t xml:space="preserve"> фосфор және 39,87% калий бар.</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1"/>
          <w:sz w:val="28"/>
          <w:szCs w:val="28"/>
          <w:lang w:val="kk-KZ"/>
        </w:rPr>
        <w:t xml:space="preserve">Аммоний метафосфатын </w:t>
      </w:r>
      <w:r w:rsidRPr="00F20692">
        <w:rPr>
          <w:rFonts w:ascii="Times New Roman" w:hAnsi="Times New Roman" w:cs="Times New Roman"/>
          <w:noProof/>
          <w:color w:val="000000"/>
          <w:spacing w:val="11"/>
          <w:sz w:val="28"/>
          <w:szCs w:val="28"/>
          <w:lang w:val="kk-KZ"/>
        </w:rPr>
        <w:t xml:space="preserve">аммиакты метафосфор </w:t>
      </w:r>
      <w:r w:rsidRPr="00F20692">
        <w:rPr>
          <w:rFonts w:ascii="Times New Roman" w:hAnsi="Times New Roman" w:cs="Times New Roman"/>
          <w:noProof/>
          <w:color w:val="000000"/>
          <w:spacing w:val="-1"/>
          <w:sz w:val="28"/>
          <w:szCs w:val="28"/>
          <w:lang w:val="kk-KZ"/>
        </w:rPr>
        <w:t xml:space="preserve">қышқылына қосу арқылы алады. Оның құрамында 17% азот, 80% </w:t>
      </w:r>
      <w:r w:rsidRPr="00F20692">
        <w:rPr>
          <w:rFonts w:ascii="Times New Roman" w:hAnsi="Times New Roman" w:cs="Times New Roman"/>
          <w:noProof/>
          <w:color w:val="000000"/>
          <w:spacing w:val="-5"/>
          <w:sz w:val="28"/>
          <w:szCs w:val="28"/>
          <w:lang w:val="kk-KZ"/>
        </w:rPr>
        <w:t>фосфор болады.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lang w:val="kk-KZ"/>
        </w:rPr>
        <w:t xml:space="preserve">Полифосфаттарды барлық дақылдарға күзде сүдігер жыртар </w:t>
      </w:r>
      <w:r w:rsidRPr="00F20692">
        <w:rPr>
          <w:rFonts w:ascii="Times New Roman" w:hAnsi="Times New Roman" w:cs="Times New Roman"/>
          <w:noProof/>
          <w:color w:val="000000"/>
          <w:sz w:val="28"/>
          <w:szCs w:val="28"/>
          <w:lang w:val="kk-KZ"/>
        </w:rPr>
        <w:t xml:space="preserve">алдында қолданады. </w:t>
      </w:r>
      <w:r w:rsidR="002C50DF" w:rsidRPr="00F20692">
        <w:rPr>
          <w:rFonts w:ascii="Times New Roman" w:hAnsi="Times New Roman" w:cs="Times New Roman"/>
          <w:noProof/>
          <w:color w:val="000000"/>
          <w:sz w:val="28"/>
          <w:szCs w:val="28"/>
        </w:rPr>
        <w:t>Топырақ</w:t>
      </w:r>
      <w:r w:rsidR="002C50DF" w:rsidRPr="00F20692">
        <w:rPr>
          <w:rFonts w:ascii="Times New Roman" w:hAnsi="Times New Roman" w:cs="Times New Roman"/>
          <w:noProof/>
          <w:color w:val="000000"/>
          <w:sz w:val="28"/>
          <w:szCs w:val="28"/>
          <w:lang w:val="kk-KZ"/>
        </w:rPr>
        <w:t>та</w:t>
      </w:r>
      <w:r w:rsidRPr="00F20692">
        <w:rPr>
          <w:rFonts w:ascii="Times New Roman" w:hAnsi="Times New Roman" w:cs="Times New Roman"/>
          <w:noProof/>
          <w:color w:val="000000"/>
          <w:sz w:val="28"/>
          <w:szCs w:val="28"/>
        </w:rPr>
        <w:t xml:space="preserve"> полифосфаттар мына </w:t>
      </w:r>
      <w:r w:rsidRPr="00F20692">
        <w:rPr>
          <w:rFonts w:ascii="Times New Roman" w:hAnsi="Times New Roman" w:cs="Times New Roman"/>
          <w:noProof/>
          <w:color w:val="000000"/>
          <w:spacing w:val="-2"/>
          <w:sz w:val="28"/>
          <w:szCs w:val="28"/>
        </w:rPr>
        <w:t>схема бойынша гидролизде</w:t>
      </w:r>
      <w:r w:rsidRPr="00F20692">
        <w:rPr>
          <w:rFonts w:ascii="Times New Roman" w:hAnsi="Times New Roman" w:cs="Times New Roman"/>
          <w:noProof/>
          <w:color w:val="000000"/>
          <w:spacing w:val="-2"/>
          <w:sz w:val="28"/>
          <w:szCs w:val="28"/>
          <w:lang w:val="kk-KZ"/>
        </w:rPr>
        <w:t>не</w:t>
      </w:r>
      <w:r w:rsidRPr="00F20692">
        <w:rPr>
          <w:rFonts w:ascii="Times New Roman" w:hAnsi="Times New Roman" w:cs="Times New Roman"/>
          <w:noProof/>
          <w:color w:val="000000"/>
          <w:spacing w:val="-2"/>
          <w:sz w:val="28"/>
          <w:szCs w:val="28"/>
        </w:rPr>
        <w:t>ді:</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10"/>
          <w:sz w:val="28"/>
          <w:szCs w:val="28"/>
        </w:rPr>
      </w:pPr>
      <w:r w:rsidRPr="00F20692">
        <w:rPr>
          <w:rFonts w:ascii="Times New Roman" w:hAnsi="Times New Roman" w:cs="Times New Roman"/>
          <w:noProof/>
          <w:color w:val="000000"/>
          <w:spacing w:val="-10"/>
          <w:sz w:val="28"/>
          <w:szCs w:val="28"/>
        </w:rPr>
        <w:t>2НРО</w:t>
      </w:r>
      <w:r w:rsidRPr="00F20692">
        <w:rPr>
          <w:rFonts w:ascii="Times New Roman" w:hAnsi="Times New Roman" w:cs="Times New Roman"/>
          <w:noProof/>
          <w:color w:val="000000"/>
          <w:spacing w:val="-10"/>
          <w:sz w:val="28"/>
          <w:szCs w:val="28"/>
          <w:vertAlign w:val="subscript"/>
        </w:rPr>
        <w:t>3</w:t>
      </w:r>
      <w:r w:rsidRPr="00F20692">
        <w:rPr>
          <w:rFonts w:ascii="Times New Roman" w:hAnsi="Times New Roman" w:cs="Times New Roman"/>
          <w:noProof/>
          <w:color w:val="000000"/>
          <w:spacing w:val="-10"/>
          <w:sz w:val="28"/>
          <w:szCs w:val="28"/>
        </w:rPr>
        <w:t xml:space="preserve"> + Н</w:t>
      </w:r>
      <w:r w:rsidRPr="00F20692">
        <w:rPr>
          <w:rFonts w:ascii="Times New Roman" w:hAnsi="Times New Roman" w:cs="Times New Roman"/>
          <w:noProof/>
          <w:color w:val="000000"/>
          <w:spacing w:val="-10"/>
          <w:sz w:val="28"/>
          <w:szCs w:val="28"/>
          <w:vertAlign w:val="subscript"/>
        </w:rPr>
        <w:t>2</w:t>
      </w:r>
      <w:r w:rsidRPr="00F20692">
        <w:rPr>
          <w:rFonts w:ascii="Times New Roman" w:hAnsi="Times New Roman" w:cs="Times New Roman"/>
          <w:noProof/>
          <w:color w:val="000000"/>
          <w:spacing w:val="-10"/>
          <w:sz w:val="28"/>
          <w:szCs w:val="28"/>
        </w:rPr>
        <w:t>О = Н</w:t>
      </w:r>
      <w:r w:rsidRPr="00F20692">
        <w:rPr>
          <w:rFonts w:ascii="Times New Roman" w:hAnsi="Times New Roman" w:cs="Times New Roman"/>
          <w:noProof/>
          <w:color w:val="000000"/>
          <w:spacing w:val="-10"/>
          <w:sz w:val="28"/>
          <w:szCs w:val="28"/>
          <w:vertAlign w:val="subscript"/>
        </w:rPr>
        <w:t>4</w:t>
      </w:r>
      <w:r w:rsidRPr="00F20692">
        <w:rPr>
          <w:rFonts w:ascii="Times New Roman" w:hAnsi="Times New Roman" w:cs="Times New Roman"/>
          <w:noProof/>
          <w:color w:val="000000"/>
          <w:spacing w:val="-10"/>
          <w:sz w:val="28"/>
          <w:szCs w:val="28"/>
        </w:rPr>
        <w:t>Р</w:t>
      </w:r>
      <w:r w:rsidRPr="00F20692">
        <w:rPr>
          <w:rFonts w:ascii="Times New Roman" w:hAnsi="Times New Roman" w:cs="Times New Roman"/>
          <w:noProof/>
          <w:color w:val="000000"/>
          <w:spacing w:val="-10"/>
          <w:sz w:val="28"/>
          <w:szCs w:val="28"/>
          <w:vertAlign w:val="subscript"/>
        </w:rPr>
        <w:t>2</w:t>
      </w:r>
      <w:r w:rsidRPr="00F20692">
        <w:rPr>
          <w:rFonts w:ascii="Times New Roman" w:hAnsi="Times New Roman" w:cs="Times New Roman"/>
          <w:noProof/>
          <w:color w:val="000000"/>
          <w:spacing w:val="-10"/>
          <w:sz w:val="28"/>
          <w:szCs w:val="28"/>
        </w:rPr>
        <w:t>О</w:t>
      </w:r>
      <w:r w:rsidRPr="00F20692">
        <w:rPr>
          <w:rFonts w:ascii="Times New Roman" w:hAnsi="Times New Roman" w:cs="Times New Roman"/>
          <w:noProof/>
          <w:color w:val="000000"/>
          <w:spacing w:val="-10"/>
          <w:sz w:val="28"/>
          <w:szCs w:val="28"/>
          <w:vertAlign w:val="subscript"/>
        </w:rPr>
        <w:t>7</w:t>
      </w:r>
      <w:r w:rsidRPr="00F20692">
        <w:rPr>
          <w:rFonts w:ascii="Times New Roman" w:hAnsi="Times New Roman" w:cs="Times New Roman"/>
          <w:noProof/>
          <w:color w:val="000000"/>
          <w:spacing w:val="-10"/>
          <w:sz w:val="28"/>
          <w:szCs w:val="28"/>
        </w:rPr>
        <w:t>;</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8"/>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noProof/>
          <w:color w:val="000000"/>
          <w:spacing w:val="-8"/>
          <w:sz w:val="28"/>
          <w:szCs w:val="28"/>
        </w:rPr>
        <w:t>Н</w:t>
      </w:r>
      <w:r w:rsidRPr="00F20692">
        <w:rPr>
          <w:rFonts w:ascii="Times New Roman" w:hAnsi="Times New Roman" w:cs="Times New Roman"/>
          <w:noProof/>
          <w:color w:val="000000"/>
          <w:spacing w:val="-8"/>
          <w:sz w:val="28"/>
          <w:szCs w:val="28"/>
          <w:vertAlign w:val="subscript"/>
        </w:rPr>
        <w:t>5</w:t>
      </w:r>
      <w:r w:rsidRPr="00F20692">
        <w:rPr>
          <w:rFonts w:ascii="Times New Roman" w:hAnsi="Times New Roman" w:cs="Times New Roman"/>
          <w:noProof/>
          <w:color w:val="000000"/>
          <w:spacing w:val="-8"/>
          <w:sz w:val="28"/>
          <w:szCs w:val="28"/>
        </w:rPr>
        <w:t>Р</w:t>
      </w:r>
      <w:r w:rsidRPr="00F20692">
        <w:rPr>
          <w:rFonts w:ascii="Times New Roman" w:hAnsi="Times New Roman" w:cs="Times New Roman"/>
          <w:noProof/>
          <w:color w:val="000000"/>
          <w:spacing w:val="-8"/>
          <w:sz w:val="28"/>
          <w:szCs w:val="28"/>
          <w:vertAlign w:val="subscript"/>
        </w:rPr>
        <w:t>2</w:t>
      </w:r>
      <w:r w:rsidRPr="00F20692">
        <w:rPr>
          <w:rFonts w:ascii="Times New Roman" w:hAnsi="Times New Roman" w:cs="Times New Roman"/>
          <w:noProof/>
          <w:color w:val="000000"/>
          <w:spacing w:val="-8"/>
          <w:sz w:val="28"/>
          <w:szCs w:val="28"/>
        </w:rPr>
        <w:t>О</w:t>
      </w:r>
      <w:r w:rsidRPr="00F20692">
        <w:rPr>
          <w:rFonts w:ascii="Times New Roman" w:hAnsi="Times New Roman" w:cs="Times New Roman"/>
          <w:noProof/>
          <w:color w:val="000000"/>
          <w:spacing w:val="-8"/>
          <w:sz w:val="28"/>
          <w:szCs w:val="28"/>
          <w:vertAlign w:val="subscript"/>
        </w:rPr>
        <w:t>7</w:t>
      </w:r>
      <w:r w:rsidRPr="00F20692">
        <w:rPr>
          <w:rFonts w:ascii="Times New Roman" w:hAnsi="Times New Roman" w:cs="Times New Roman"/>
          <w:noProof/>
          <w:color w:val="000000"/>
          <w:spacing w:val="-8"/>
          <w:sz w:val="28"/>
          <w:szCs w:val="28"/>
        </w:rPr>
        <w:t xml:space="preserve"> + Н</w:t>
      </w:r>
      <w:r w:rsidRPr="00F20692">
        <w:rPr>
          <w:rFonts w:ascii="Times New Roman" w:hAnsi="Times New Roman" w:cs="Times New Roman"/>
          <w:noProof/>
          <w:color w:val="000000"/>
          <w:spacing w:val="-8"/>
          <w:sz w:val="28"/>
          <w:szCs w:val="28"/>
          <w:vertAlign w:val="subscript"/>
        </w:rPr>
        <w:t>2</w:t>
      </w:r>
      <w:r w:rsidRPr="00F20692">
        <w:rPr>
          <w:rFonts w:ascii="Times New Roman" w:hAnsi="Times New Roman" w:cs="Times New Roman"/>
          <w:noProof/>
          <w:color w:val="000000"/>
          <w:spacing w:val="-8"/>
          <w:sz w:val="28"/>
          <w:szCs w:val="28"/>
        </w:rPr>
        <w:t>О = 2Н</w:t>
      </w:r>
      <w:r w:rsidRPr="00F20692">
        <w:rPr>
          <w:rFonts w:ascii="Times New Roman" w:hAnsi="Times New Roman" w:cs="Times New Roman"/>
          <w:noProof/>
          <w:color w:val="000000"/>
          <w:spacing w:val="-8"/>
          <w:sz w:val="28"/>
          <w:szCs w:val="28"/>
          <w:vertAlign w:val="subscript"/>
        </w:rPr>
        <w:t>3</w:t>
      </w:r>
      <w:r w:rsidRPr="00F20692">
        <w:rPr>
          <w:rFonts w:ascii="Times New Roman" w:hAnsi="Times New Roman" w:cs="Times New Roman"/>
          <w:noProof/>
          <w:color w:val="000000"/>
          <w:spacing w:val="-8"/>
          <w:sz w:val="28"/>
          <w:szCs w:val="28"/>
        </w:rPr>
        <w:t>РО</w:t>
      </w:r>
      <w:r w:rsidRPr="00F20692">
        <w:rPr>
          <w:rFonts w:ascii="Times New Roman" w:hAnsi="Times New Roman" w:cs="Times New Roman"/>
          <w:noProof/>
          <w:color w:val="000000"/>
          <w:spacing w:val="-8"/>
          <w:sz w:val="28"/>
          <w:szCs w:val="28"/>
          <w:vertAlign w:val="subscript"/>
        </w:rPr>
        <w:t>4</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8"/>
          <w:sz w:val="28"/>
          <w:szCs w:val="28"/>
        </w:rPr>
      </w:pPr>
      <w:r w:rsidRPr="00F20692">
        <w:rPr>
          <w:rFonts w:ascii="Times New Roman" w:hAnsi="Times New Roman" w:cs="Times New Roman"/>
          <w:noProof/>
          <w:color w:val="000000"/>
          <w:spacing w:val="-8"/>
          <w:sz w:val="28"/>
          <w:szCs w:val="28"/>
        </w:rPr>
        <w:t>Н</w:t>
      </w:r>
      <w:r w:rsidRPr="00F20692">
        <w:rPr>
          <w:rFonts w:ascii="Times New Roman" w:hAnsi="Times New Roman" w:cs="Times New Roman"/>
          <w:noProof/>
          <w:color w:val="000000"/>
          <w:spacing w:val="-8"/>
          <w:sz w:val="28"/>
          <w:szCs w:val="28"/>
          <w:vertAlign w:val="subscript"/>
        </w:rPr>
        <w:t>5</w:t>
      </w:r>
      <w:r w:rsidRPr="00F20692">
        <w:rPr>
          <w:rFonts w:ascii="Times New Roman" w:hAnsi="Times New Roman" w:cs="Times New Roman"/>
          <w:noProof/>
          <w:color w:val="000000"/>
          <w:spacing w:val="-8"/>
          <w:sz w:val="28"/>
          <w:szCs w:val="28"/>
        </w:rPr>
        <w:t>Р</w:t>
      </w:r>
      <w:r w:rsidRPr="00F20692">
        <w:rPr>
          <w:rFonts w:ascii="Times New Roman" w:hAnsi="Times New Roman" w:cs="Times New Roman"/>
          <w:noProof/>
          <w:color w:val="000000"/>
          <w:spacing w:val="-8"/>
          <w:sz w:val="28"/>
          <w:szCs w:val="28"/>
          <w:vertAlign w:val="subscript"/>
        </w:rPr>
        <w:t>2</w:t>
      </w:r>
      <w:r w:rsidRPr="00F20692">
        <w:rPr>
          <w:rFonts w:ascii="Times New Roman" w:hAnsi="Times New Roman" w:cs="Times New Roman"/>
          <w:noProof/>
          <w:color w:val="000000"/>
          <w:spacing w:val="-8"/>
          <w:sz w:val="28"/>
          <w:szCs w:val="28"/>
        </w:rPr>
        <w:t>О</w:t>
      </w:r>
      <w:r w:rsidRPr="00F20692">
        <w:rPr>
          <w:rFonts w:ascii="Times New Roman" w:hAnsi="Times New Roman" w:cs="Times New Roman"/>
          <w:noProof/>
          <w:color w:val="000000"/>
          <w:spacing w:val="-8"/>
          <w:sz w:val="28"/>
          <w:szCs w:val="28"/>
          <w:vertAlign w:val="subscript"/>
        </w:rPr>
        <w:t>10</w:t>
      </w:r>
      <w:r w:rsidRPr="00F20692">
        <w:rPr>
          <w:rFonts w:ascii="Times New Roman" w:hAnsi="Times New Roman" w:cs="Times New Roman"/>
          <w:noProof/>
          <w:color w:val="000000"/>
          <w:spacing w:val="-8"/>
          <w:sz w:val="28"/>
          <w:szCs w:val="28"/>
        </w:rPr>
        <w:t xml:space="preserve"> + 2Н</w:t>
      </w:r>
      <w:r w:rsidRPr="00F20692">
        <w:rPr>
          <w:rFonts w:ascii="Times New Roman" w:hAnsi="Times New Roman" w:cs="Times New Roman"/>
          <w:noProof/>
          <w:color w:val="000000"/>
          <w:spacing w:val="-8"/>
          <w:sz w:val="28"/>
          <w:szCs w:val="28"/>
          <w:vertAlign w:val="subscript"/>
        </w:rPr>
        <w:t>2</w:t>
      </w:r>
      <w:r w:rsidRPr="00F20692">
        <w:rPr>
          <w:rFonts w:ascii="Times New Roman" w:hAnsi="Times New Roman" w:cs="Times New Roman"/>
          <w:noProof/>
          <w:color w:val="000000"/>
          <w:spacing w:val="-8"/>
          <w:sz w:val="28"/>
          <w:szCs w:val="28"/>
        </w:rPr>
        <w:t>О = 3Н</w:t>
      </w:r>
      <w:r w:rsidRPr="00F20692">
        <w:rPr>
          <w:rFonts w:ascii="Times New Roman" w:hAnsi="Times New Roman" w:cs="Times New Roman"/>
          <w:noProof/>
          <w:color w:val="000000"/>
          <w:spacing w:val="-8"/>
          <w:sz w:val="28"/>
          <w:szCs w:val="28"/>
          <w:vertAlign w:val="subscript"/>
        </w:rPr>
        <w:t>3</w:t>
      </w:r>
      <w:r w:rsidRPr="00F20692">
        <w:rPr>
          <w:rFonts w:ascii="Times New Roman" w:hAnsi="Times New Roman" w:cs="Times New Roman"/>
          <w:noProof/>
          <w:color w:val="000000"/>
          <w:spacing w:val="-8"/>
          <w:sz w:val="28"/>
          <w:szCs w:val="28"/>
        </w:rPr>
        <w:t>РО</w:t>
      </w:r>
      <w:r w:rsidRPr="00F20692">
        <w:rPr>
          <w:rFonts w:ascii="Times New Roman" w:hAnsi="Times New Roman" w:cs="Times New Roman"/>
          <w:noProof/>
          <w:color w:val="000000"/>
          <w:spacing w:val="-8"/>
          <w:sz w:val="28"/>
          <w:szCs w:val="28"/>
          <w:vertAlign w:val="subscript"/>
        </w:rPr>
        <w:t>4</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Гидролиз процесінің жүруіне ең қолайлы температура 30-35°С. </w:t>
      </w:r>
      <w:r w:rsidR="002C50DF" w:rsidRPr="00F20692">
        <w:rPr>
          <w:rFonts w:ascii="Times New Roman" w:hAnsi="Times New Roman" w:cs="Times New Roman"/>
          <w:noProof/>
          <w:color w:val="000000"/>
          <w:sz w:val="28"/>
          <w:szCs w:val="28"/>
        </w:rPr>
        <w:t>Ал температура 7-12°С төме</w:t>
      </w:r>
      <w:r w:rsidR="002C50DF" w:rsidRPr="00F20692">
        <w:rPr>
          <w:rFonts w:ascii="Times New Roman" w:hAnsi="Times New Roman" w:cs="Times New Roman"/>
          <w:noProof/>
          <w:color w:val="000000"/>
          <w:sz w:val="28"/>
          <w:szCs w:val="28"/>
          <w:lang w:val="kk-KZ"/>
        </w:rPr>
        <w:t>н</w:t>
      </w:r>
      <w:r w:rsidRPr="00F20692">
        <w:rPr>
          <w:rFonts w:ascii="Times New Roman" w:hAnsi="Times New Roman" w:cs="Times New Roman"/>
          <w:noProof/>
          <w:color w:val="000000"/>
          <w:sz w:val="28"/>
          <w:szCs w:val="28"/>
        </w:rPr>
        <w:t xml:space="preserve">десе гидролиз баяулайды. Сондай-ақ, </w:t>
      </w:r>
      <w:r w:rsidRPr="00F20692">
        <w:rPr>
          <w:rFonts w:ascii="Times New Roman" w:hAnsi="Times New Roman" w:cs="Times New Roman"/>
          <w:noProof/>
          <w:color w:val="000000"/>
          <w:spacing w:val="9"/>
          <w:sz w:val="28"/>
          <w:szCs w:val="28"/>
        </w:rPr>
        <w:t xml:space="preserve">гидролиз процесінің қарқыны топырақтың биологиялық </w:t>
      </w:r>
      <w:r w:rsidR="002C50DF" w:rsidRPr="00F20692">
        <w:rPr>
          <w:rFonts w:ascii="Times New Roman" w:hAnsi="Times New Roman" w:cs="Times New Roman"/>
          <w:noProof/>
          <w:color w:val="000000"/>
          <w:spacing w:val="2"/>
          <w:sz w:val="28"/>
          <w:szCs w:val="28"/>
        </w:rPr>
        <w:t>белс</w:t>
      </w:r>
      <w:r w:rsidR="002C50DF" w:rsidRPr="00F20692">
        <w:rPr>
          <w:rFonts w:ascii="Times New Roman" w:hAnsi="Times New Roman" w:cs="Times New Roman"/>
          <w:noProof/>
          <w:color w:val="000000"/>
          <w:spacing w:val="2"/>
          <w:sz w:val="28"/>
          <w:szCs w:val="28"/>
          <w:lang w:val="kk-KZ"/>
        </w:rPr>
        <w:t>ен</w:t>
      </w:r>
      <w:r w:rsidRPr="00F20692">
        <w:rPr>
          <w:rFonts w:ascii="Times New Roman" w:hAnsi="Times New Roman" w:cs="Times New Roman"/>
          <w:noProof/>
          <w:color w:val="000000"/>
          <w:spacing w:val="2"/>
          <w:sz w:val="28"/>
          <w:szCs w:val="28"/>
        </w:rPr>
        <w:t>ділігіне,</w:t>
      </w:r>
      <w:r w:rsidR="002C50DF" w:rsidRPr="00F20692">
        <w:rPr>
          <w:rFonts w:ascii="Times New Roman" w:hAnsi="Times New Roman" w:cs="Times New Roman"/>
          <w:noProof/>
          <w:color w:val="000000"/>
          <w:spacing w:val="2"/>
          <w:sz w:val="28"/>
          <w:szCs w:val="28"/>
        </w:rPr>
        <w:t xml:space="preserve"> топырақ реакциясы мен оның мин</w:t>
      </w:r>
      <w:r w:rsidR="002C50DF" w:rsidRPr="00F20692">
        <w:rPr>
          <w:rFonts w:ascii="Times New Roman" w:hAnsi="Times New Roman" w:cs="Times New Roman"/>
          <w:noProof/>
          <w:color w:val="000000"/>
          <w:spacing w:val="2"/>
          <w:sz w:val="28"/>
          <w:szCs w:val="28"/>
          <w:lang w:val="kk-KZ"/>
        </w:rPr>
        <w:t>е</w:t>
      </w:r>
      <w:r w:rsidRPr="00F20692">
        <w:rPr>
          <w:rFonts w:ascii="Times New Roman" w:hAnsi="Times New Roman" w:cs="Times New Roman"/>
          <w:noProof/>
          <w:color w:val="000000"/>
          <w:spacing w:val="2"/>
          <w:sz w:val="28"/>
          <w:szCs w:val="28"/>
        </w:rPr>
        <w:t xml:space="preserve">ралогиялық </w:t>
      </w:r>
      <w:r w:rsidRPr="00F20692">
        <w:rPr>
          <w:rFonts w:ascii="Times New Roman" w:hAnsi="Times New Roman" w:cs="Times New Roman"/>
          <w:noProof/>
          <w:color w:val="000000"/>
          <w:spacing w:val="-1"/>
          <w:sz w:val="28"/>
          <w:szCs w:val="28"/>
        </w:rPr>
        <w:t>құрамына байланысты болады.</w:t>
      </w:r>
    </w:p>
    <w:p w:rsidR="009C71F6" w:rsidRPr="00F20692" w:rsidRDefault="009C71F6" w:rsidP="00B76219">
      <w:pPr>
        <w:shd w:val="clear" w:color="auto" w:fill="FFFFFF"/>
        <w:spacing w:after="0" w:line="240" w:lineRule="auto"/>
        <w:ind w:firstLine="425"/>
        <w:rPr>
          <w:rFonts w:ascii="Times New Roman" w:hAnsi="Times New Roman" w:cs="Times New Roman"/>
          <w:iCs/>
          <w:noProof/>
          <w:color w:val="000000"/>
          <w:spacing w:val="-1"/>
          <w:sz w:val="28"/>
          <w:szCs w:val="28"/>
        </w:rPr>
      </w:pPr>
    </w:p>
    <w:p w:rsidR="009C71F6" w:rsidRPr="00F20692" w:rsidRDefault="009C71F6" w:rsidP="00B76219">
      <w:pPr>
        <w:shd w:val="clear" w:color="auto" w:fill="FFFFFF"/>
        <w:spacing w:after="0" w:line="240" w:lineRule="auto"/>
        <w:ind w:firstLine="425"/>
        <w:rPr>
          <w:rFonts w:ascii="Times New Roman" w:hAnsi="Times New Roman" w:cs="Times New Roman"/>
          <w:sz w:val="28"/>
          <w:szCs w:val="28"/>
        </w:rPr>
      </w:pPr>
      <w:r w:rsidRPr="00F20692">
        <w:rPr>
          <w:rFonts w:ascii="Times New Roman" w:hAnsi="Times New Roman" w:cs="Times New Roman"/>
          <w:iCs/>
          <w:noProof/>
          <w:color w:val="000000"/>
          <w:spacing w:val="-1"/>
          <w:sz w:val="28"/>
          <w:szCs w:val="28"/>
        </w:rPr>
        <w:t>5.1.5.3. Күрделі -аралас тыңайтқыштар</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iCs/>
          <w:noProof/>
          <w:color w:val="000000"/>
          <w:sz w:val="28"/>
          <w:szCs w:val="28"/>
        </w:rPr>
        <w:t xml:space="preserve">Нитрофоскалар. </w:t>
      </w:r>
      <w:r w:rsidRPr="00F20692">
        <w:rPr>
          <w:rFonts w:ascii="Times New Roman" w:hAnsi="Times New Roman" w:cs="Times New Roman"/>
          <w:noProof/>
          <w:color w:val="000000"/>
          <w:sz w:val="28"/>
          <w:szCs w:val="28"/>
        </w:rPr>
        <w:t xml:space="preserve">Бұл тыңайтқыштарды өндіру фосфоритті </w:t>
      </w:r>
      <w:r w:rsidR="002C50DF" w:rsidRPr="00F20692">
        <w:rPr>
          <w:rFonts w:ascii="Times New Roman" w:hAnsi="Times New Roman" w:cs="Times New Roman"/>
          <w:noProof/>
          <w:color w:val="000000"/>
          <w:spacing w:val="-2"/>
          <w:sz w:val="28"/>
          <w:szCs w:val="28"/>
        </w:rPr>
        <w:t>азот қыш</w:t>
      </w:r>
      <w:r w:rsidR="002C50DF" w:rsidRPr="00F20692">
        <w:rPr>
          <w:rFonts w:ascii="Times New Roman" w:hAnsi="Times New Roman" w:cs="Times New Roman"/>
          <w:noProof/>
          <w:color w:val="000000"/>
          <w:spacing w:val="-2"/>
          <w:sz w:val="28"/>
          <w:szCs w:val="28"/>
          <w:lang w:val="kk-KZ"/>
        </w:rPr>
        <w:t>қ</w:t>
      </w:r>
      <w:r w:rsidR="002C50DF" w:rsidRPr="00F20692">
        <w:rPr>
          <w:rFonts w:ascii="Times New Roman" w:hAnsi="Times New Roman" w:cs="Times New Roman"/>
          <w:noProof/>
          <w:color w:val="000000"/>
          <w:spacing w:val="-2"/>
          <w:sz w:val="28"/>
          <w:szCs w:val="28"/>
        </w:rPr>
        <w:t>ылының көмегімен ыдыратуға н</w:t>
      </w:r>
      <w:r w:rsidR="002C50DF" w:rsidRPr="00F20692">
        <w:rPr>
          <w:rFonts w:ascii="Times New Roman" w:hAnsi="Times New Roman" w:cs="Times New Roman"/>
          <w:noProof/>
          <w:color w:val="000000"/>
          <w:spacing w:val="-2"/>
          <w:sz w:val="28"/>
          <w:szCs w:val="28"/>
          <w:lang w:val="kk-KZ"/>
        </w:rPr>
        <w:t>е</w:t>
      </w:r>
      <w:r w:rsidRPr="00F20692">
        <w:rPr>
          <w:rFonts w:ascii="Times New Roman" w:hAnsi="Times New Roman" w:cs="Times New Roman"/>
          <w:noProof/>
          <w:color w:val="000000"/>
          <w:spacing w:val="-2"/>
          <w:sz w:val="28"/>
          <w:szCs w:val="28"/>
        </w:rPr>
        <w:t>гізделген:</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6"/>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6"/>
          <w:sz w:val="28"/>
          <w:szCs w:val="28"/>
        </w:rPr>
      </w:pPr>
      <w:r w:rsidRPr="00F20692">
        <w:rPr>
          <w:rFonts w:ascii="Times New Roman" w:hAnsi="Times New Roman" w:cs="Times New Roman"/>
          <w:noProof/>
          <w:color w:val="000000"/>
          <w:spacing w:val="-6"/>
          <w:sz w:val="28"/>
          <w:szCs w:val="28"/>
        </w:rPr>
        <w:t>Са</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6"/>
          <w:sz w:val="28"/>
          <w:szCs w:val="28"/>
        </w:rPr>
        <w:t>(РО</w:t>
      </w:r>
      <w:r w:rsidRPr="00F20692">
        <w:rPr>
          <w:rFonts w:ascii="Times New Roman" w:hAnsi="Times New Roman" w:cs="Times New Roman"/>
          <w:noProof/>
          <w:color w:val="000000"/>
          <w:spacing w:val="-6"/>
          <w:sz w:val="28"/>
          <w:szCs w:val="28"/>
          <w:vertAlign w:val="subscript"/>
        </w:rPr>
        <w:t>4</w:t>
      </w:r>
      <w:r w:rsidRPr="00F20692">
        <w:rPr>
          <w:rFonts w:ascii="Times New Roman" w:hAnsi="Times New Roman" w:cs="Times New Roman"/>
          <w:noProof/>
          <w:color w:val="000000"/>
          <w:spacing w:val="-6"/>
          <w:sz w:val="28"/>
          <w:szCs w:val="28"/>
        </w:rPr>
        <w:t>)</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 • сағ</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 + 8</w:t>
      </w:r>
      <w:r w:rsidRPr="00F20692">
        <w:rPr>
          <w:rFonts w:ascii="Times New Roman" w:hAnsi="Times New Roman" w:cs="Times New Roman"/>
          <w:noProof/>
          <w:color w:val="000000"/>
          <w:spacing w:val="-6"/>
          <w:sz w:val="28"/>
          <w:szCs w:val="28"/>
          <w:lang w:val="en-US"/>
        </w:rPr>
        <w:t>HNO</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6"/>
          <w:sz w:val="28"/>
          <w:szCs w:val="28"/>
        </w:rPr>
        <w:t xml:space="preserve"> = 4Са(</w:t>
      </w:r>
      <w:r w:rsidRPr="00F20692">
        <w:rPr>
          <w:rFonts w:ascii="Times New Roman" w:hAnsi="Times New Roman" w:cs="Times New Roman"/>
          <w:noProof/>
          <w:color w:val="000000"/>
          <w:spacing w:val="-6"/>
          <w:sz w:val="28"/>
          <w:szCs w:val="28"/>
          <w:lang w:val="en-US"/>
        </w:rPr>
        <w:t>NO</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6"/>
          <w:sz w:val="28"/>
          <w:szCs w:val="28"/>
        </w:rPr>
        <w:t>)</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 + 2Н</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6"/>
          <w:sz w:val="28"/>
          <w:szCs w:val="28"/>
        </w:rPr>
        <w:t>РО</w:t>
      </w:r>
      <w:r w:rsidRPr="00F20692">
        <w:rPr>
          <w:rFonts w:ascii="Times New Roman" w:hAnsi="Times New Roman" w:cs="Times New Roman"/>
          <w:noProof/>
          <w:color w:val="000000"/>
          <w:spacing w:val="-6"/>
          <w:sz w:val="28"/>
          <w:szCs w:val="28"/>
          <w:vertAlign w:val="subscript"/>
        </w:rPr>
        <w:t>4</w:t>
      </w:r>
      <w:r w:rsidRPr="00F20692">
        <w:rPr>
          <w:rFonts w:ascii="Times New Roman" w:hAnsi="Times New Roman" w:cs="Times New Roman"/>
          <w:noProof/>
          <w:color w:val="000000"/>
          <w:spacing w:val="-6"/>
          <w:sz w:val="28"/>
          <w:szCs w:val="28"/>
        </w:rPr>
        <w:t xml:space="preserve"> + 2НҒ</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3"/>
          <w:sz w:val="28"/>
          <w:szCs w:val="28"/>
        </w:rPr>
        <w:t xml:space="preserve">Реакция барысында гигроскопиялығы жоғары кальций </w:t>
      </w:r>
      <w:r w:rsidRPr="00F20692">
        <w:rPr>
          <w:rFonts w:ascii="Times New Roman" w:hAnsi="Times New Roman" w:cs="Times New Roman"/>
          <w:noProof/>
          <w:color w:val="000000"/>
          <w:spacing w:val="7"/>
          <w:sz w:val="28"/>
          <w:szCs w:val="28"/>
        </w:rPr>
        <w:t xml:space="preserve">нитраты пайда болады. Бұл тұз тыңайтқыштың физикалық </w:t>
      </w:r>
      <w:r w:rsidRPr="00F20692">
        <w:rPr>
          <w:rFonts w:ascii="Times New Roman" w:hAnsi="Times New Roman" w:cs="Times New Roman"/>
          <w:noProof/>
          <w:color w:val="000000"/>
          <w:spacing w:val="11"/>
          <w:sz w:val="28"/>
          <w:szCs w:val="28"/>
        </w:rPr>
        <w:t xml:space="preserve">қасиетінің нашарлауына әсер етеді. Сондықтан реакция </w:t>
      </w:r>
      <w:r w:rsidRPr="00F20692">
        <w:rPr>
          <w:rFonts w:ascii="Times New Roman" w:hAnsi="Times New Roman" w:cs="Times New Roman"/>
          <w:noProof/>
          <w:color w:val="000000"/>
          <w:sz w:val="28"/>
          <w:szCs w:val="28"/>
        </w:rPr>
        <w:t>нәтижесінде т</w:t>
      </w:r>
      <w:r w:rsidRPr="00F20692">
        <w:rPr>
          <w:rFonts w:ascii="Times New Roman" w:hAnsi="Times New Roman" w:cs="Times New Roman"/>
          <w:noProof/>
          <w:color w:val="000000"/>
          <w:sz w:val="28"/>
          <w:szCs w:val="28"/>
          <w:lang w:val="kk-KZ"/>
        </w:rPr>
        <w:t>ү</w:t>
      </w:r>
      <w:r w:rsidRPr="00F20692">
        <w:rPr>
          <w:rFonts w:ascii="Times New Roman" w:hAnsi="Times New Roman" w:cs="Times New Roman"/>
          <w:noProof/>
          <w:color w:val="000000"/>
          <w:sz w:val="28"/>
          <w:szCs w:val="28"/>
        </w:rPr>
        <w:t>зілг</w:t>
      </w:r>
      <w:r w:rsidRPr="00F20692">
        <w:rPr>
          <w:rFonts w:ascii="Times New Roman" w:hAnsi="Times New Roman" w:cs="Times New Roman"/>
          <w:noProof/>
          <w:color w:val="000000"/>
          <w:sz w:val="28"/>
          <w:szCs w:val="28"/>
          <w:lang w:val="kk-KZ"/>
        </w:rPr>
        <w:t>ен</w:t>
      </w:r>
      <w:r w:rsidRPr="00F20692">
        <w:rPr>
          <w:rFonts w:ascii="Times New Roman" w:hAnsi="Times New Roman" w:cs="Times New Roman"/>
          <w:noProof/>
          <w:color w:val="000000"/>
          <w:sz w:val="28"/>
          <w:szCs w:val="28"/>
        </w:rPr>
        <w:t xml:space="preserve"> қоспаны одан әрі өңдейді.</w:t>
      </w: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3"/>
          <w:sz w:val="28"/>
          <w:szCs w:val="28"/>
          <w:lang w:val="kk-KZ"/>
        </w:rPr>
      </w:pPr>
      <w:r w:rsidRPr="00F20692">
        <w:rPr>
          <w:rFonts w:ascii="Times New Roman" w:hAnsi="Times New Roman" w:cs="Times New Roman"/>
          <w:noProof/>
          <w:color w:val="000000"/>
          <w:spacing w:val="2"/>
          <w:sz w:val="28"/>
          <w:szCs w:val="28"/>
        </w:rPr>
        <w:t xml:space="preserve">1. </w:t>
      </w:r>
      <w:r w:rsidRPr="00F20692">
        <w:rPr>
          <w:rFonts w:ascii="Times New Roman" w:hAnsi="Times New Roman" w:cs="Times New Roman"/>
          <w:noProof/>
          <w:color w:val="000000"/>
          <w:spacing w:val="2"/>
          <w:sz w:val="28"/>
          <w:szCs w:val="28"/>
          <w:lang w:val="kk-KZ"/>
        </w:rPr>
        <w:t xml:space="preserve">Ыстық күйінде қоспаға аммиак пен күкірт қышқылын </w:t>
      </w:r>
      <w:r w:rsidRPr="00F20692">
        <w:rPr>
          <w:rFonts w:ascii="Times New Roman" w:hAnsi="Times New Roman" w:cs="Times New Roman"/>
          <w:noProof/>
          <w:color w:val="000000"/>
          <w:spacing w:val="3"/>
          <w:sz w:val="28"/>
          <w:szCs w:val="28"/>
          <w:lang w:val="kk-KZ"/>
        </w:rPr>
        <w:t xml:space="preserve">және калий хлоридін қосады. </w:t>
      </w:r>
      <w:r w:rsidRPr="00F20692">
        <w:rPr>
          <w:rFonts w:ascii="Times New Roman" w:hAnsi="Times New Roman" w:cs="Times New Roman"/>
          <w:noProof/>
          <w:color w:val="000000"/>
          <w:spacing w:val="3"/>
          <w:sz w:val="28"/>
          <w:szCs w:val="28"/>
        </w:rPr>
        <w:t>Сонда реакция мынадай бағыт</w:t>
      </w:r>
      <w:r w:rsidRPr="00F20692">
        <w:rPr>
          <w:rFonts w:ascii="Times New Roman" w:hAnsi="Times New Roman" w:cs="Times New Roman"/>
          <w:noProof/>
          <w:color w:val="000000"/>
          <w:spacing w:val="3"/>
          <w:sz w:val="28"/>
          <w:szCs w:val="28"/>
          <w:lang w:val="kk-KZ"/>
        </w:rPr>
        <w:t>т</w:t>
      </w:r>
      <w:r w:rsidRPr="00F20692">
        <w:rPr>
          <w:rFonts w:ascii="Times New Roman" w:hAnsi="Times New Roman" w:cs="Times New Roman"/>
          <w:noProof/>
          <w:color w:val="000000"/>
          <w:spacing w:val="3"/>
          <w:sz w:val="28"/>
          <w:szCs w:val="28"/>
        </w:rPr>
        <w:t xml:space="preserve">а </w:t>
      </w:r>
      <w:r w:rsidRPr="00F20692">
        <w:rPr>
          <w:rFonts w:ascii="Times New Roman" w:hAnsi="Times New Roman" w:cs="Times New Roman"/>
          <w:noProof/>
          <w:color w:val="000000"/>
          <w:spacing w:val="-3"/>
          <w:sz w:val="28"/>
          <w:szCs w:val="28"/>
        </w:rPr>
        <w:t>жүреді:</w:t>
      </w:r>
    </w:p>
    <w:p w:rsidR="009C71F6" w:rsidRPr="00F20692" w:rsidRDefault="009C71F6" w:rsidP="00B76219">
      <w:pPr>
        <w:shd w:val="clear" w:color="auto" w:fill="FFFFFF"/>
        <w:spacing w:after="0" w:line="240" w:lineRule="auto"/>
        <w:jc w:val="both"/>
        <w:rPr>
          <w:rFonts w:ascii="Times New Roman" w:hAnsi="Times New Roman" w:cs="Times New Roman"/>
          <w:sz w:val="28"/>
          <w:szCs w:val="28"/>
          <w:lang w:val="kk-KZ"/>
        </w:rPr>
      </w:pPr>
    </w:p>
    <w:p w:rsidR="009C71F6" w:rsidRPr="00F20692" w:rsidRDefault="009C71F6" w:rsidP="00B76219">
      <w:pPr>
        <w:shd w:val="clear" w:color="auto" w:fill="FFFFFF"/>
        <w:spacing w:after="0" w:line="240" w:lineRule="auto"/>
        <w:jc w:val="center"/>
        <w:rPr>
          <w:rFonts w:ascii="Times New Roman" w:hAnsi="Times New Roman" w:cs="Times New Roman"/>
          <w:bCs/>
          <w:noProof/>
          <w:color w:val="000000"/>
          <w:spacing w:val="-3"/>
          <w:sz w:val="28"/>
          <w:szCs w:val="28"/>
        </w:rPr>
      </w:pPr>
      <w:r w:rsidRPr="00F20692">
        <w:rPr>
          <w:rFonts w:ascii="Times New Roman" w:hAnsi="Times New Roman" w:cs="Times New Roman"/>
          <w:noProof/>
          <w:color w:val="000000"/>
          <w:spacing w:val="-3"/>
          <w:sz w:val="28"/>
          <w:szCs w:val="28"/>
        </w:rPr>
        <w:t>4Са(</w:t>
      </w:r>
      <w:r w:rsidRPr="00F20692">
        <w:rPr>
          <w:rFonts w:ascii="Times New Roman" w:hAnsi="Times New Roman" w:cs="Times New Roman"/>
          <w:noProof/>
          <w:color w:val="000000"/>
          <w:spacing w:val="-6"/>
          <w:sz w:val="28"/>
          <w:szCs w:val="28"/>
          <w:lang w:val="en-US"/>
        </w:rPr>
        <w:t>NO</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3"/>
          <w:sz w:val="28"/>
          <w:szCs w:val="28"/>
        </w:rPr>
        <w:t>)</w:t>
      </w:r>
      <w:r w:rsidRPr="00F20692">
        <w:rPr>
          <w:rFonts w:ascii="Times New Roman" w:hAnsi="Times New Roman" w:cs="Times New Roman"/>
          <w:noProof/>
          <w:color w:val="000000"/>
          <w:spacing w:val="-3"/>
          <w:sz w:val="28"/>
          <w:szCs w:val="28"/>
          <w:vertAlign w:val="subscript"/>
        </w:rPr>
        <w:t>2</w:t>
      </w:r>
      <w:r w:rsidRPr="00F20692">
        <w:rPr>
          <w:rFonts w:ascii="Times New Roman" w:hAnsi="Times New Roman" w:cs="Times New Roman"/>
          <w:noProof/>
          <w:color w:val="000000"/>
          <w:spacing w:val="-3"/>
          <w:sz w:val="28"/>
          <w:szCs w:val="28"/>
        </w:rPr>
        <w:t xml:space="preserve"> + 2Н</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РО</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rPr>
        <w:t xml:space="preserve"> + 8</w:t>
      </w: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 xml:space="preserve">+ </w:t>
      </w:r>
      <w:r w:rsidRPr="00F20692">
        <w:rPr>
          <w:rFonts w:ascii="Times New Roman" w:hAnsi="Times New Roman" w:cs="Times New Roman"/>
          <w:bCs/>
          <w:noProof/>
          <w:color w:val="000000"/>
          <w:spacing w:val="-3"/>
          <w:sz w:val="28"/>
          <w:szCs w:val="28"/>
        </w:rPr>
        <w:t>4Н</w:t>
      </w:r>
      <w:r w:rsidRPr="00F20692">
        <w:rPr>
          <w:rFonts w:ascii="Times New Roman" w:hAnsi="Times New Roman" w:cs="Times New Roman"/>
          <w:bCs/>
          <w:noProof/>
          <w:color w:val="000000"/>
          <w:spacing w:val="-3"/>
          <w:sz w:val="28"/>
          <w:szCs w:val="28"/>
          <w:vertAlign w:val="subscript"/>
        </w:rPr>
        <w:t>2</w:t>
      </w:r>
      <w:r w:rsidRPr="00F20692">
        <w:rPr>
          <w:rFonts w:ascii="Times New Roman" w:hAnsi="Times New Roman" w:cs="Times New Roman"/>
          <w:bCs/>
          <w:noProof/>
          <w:color w:val="000000"/>
          <w:spacing w:val="-3"/>
          <w:sz w:val="28"/>
          <w:szCs w:val="28"/>
          <w:lang w:val="en-US"/>
        </w:rPr>
        <w:t>S</w:t>
      </w:r>
      <w:r w:rsidRPr="00F20692">
        <w:rPr>
          <w:rFonts w:ascii="Times New Roman" w:hAnsi="Times New Roman" w:cs="Times New Roman"/>
          <w:bCs/>
          <w:noProof/>
          <w:color w:val="000000"/>
          <w:spacing w:val="-3"/>
          <w:sz w:val="28"/>
          <w:szCs w:val="28"/>
        </w:rPr>
        <w:t>О</w:t>
      </w:r>
      <w:r w:rsidRPr="00F20692">
        <w:rPr>
          <w:rFonts w:ascii="Times New Roman" w:hAnsi="Times New Roman" w:cs="Times New Roman"/>
          <w:bCs/>
          <w:noProof/>
          <w:color w:val="000000"/>
          <w:spacing w:val="-3"/>
          <w:sz w:val="28"/>
          <w:szCs w:val="28"/>
          <w:vertAlign w:val="subscript"/>
        </w:rPr>
        <w:t>4</w:t>
      </w:r>
      <w:r w:rsidRPr="00F20692">
        <w:rPr>
          <w:rFonts w:ascii="Times New Roman" w:hAnsi="Times New Roman" w:cs="Times New Roman"/>
          <w:bCs/>
          <w:noProof/>
          <w:color w:val="000000"/>
          <w:spacing w:val="-3"/>
          <w:sz w:val="28"/>
          <w:szCs w:val="28"/>
        </w:rPr>
        <w:t xml:space="preserve"> </w:t>
      </w:r>
      <w:r w:rsidRPr="00F20692">
        <w:rPr>
          <w:rFonts w:ascii="Times New Roman" w:hAnsi="Times New Roman" w:cs="Times New Roman"/>
          <w:noProof/>
          <w:color w:val="000000"/>
          <w:spacing w:val="-3"/>
          <w:sz w:val="28"/>
          <w:szCs w:val="28"/>
        </w:rPr>
        <w:t>+ 12Н</w:t>
      </w:r>
      <w:r w:rsidRPr="00F20692">
        <w:rPr>
          <w:rFonts w:ascii="Times New Roman" w:hAnsi="Times New Roman" w:cs="Times New Roman"/>
          <w:noProof/>
          <w:color w:val="000000"/>
          <w:spacing w:val="-3"/>
          <w:sz w:val="28"/>
          <w:szCs w:val="28"/>
          <w:vertAlign w:val="subscript"/>
        </w:rPr>
        <w:t>2</w:t>
      </w:r>
      <w:r w:rsidRPr="00F20692">
        <w:rPr>
          <w:rFonts w:ascii="Times New Roman" w:hAnsi="Times New Roman" w:cs="Times New Roman"/>
          <w:noProof/>
          <w:color w:val="000000"/>
          <w:spacing w:val="-3"/>
          <w:sz w:val="28"/>
          <w:szCs w:val="28"/>
        </w:rPr>
        <w:t>О = 8</w:t>
      </w: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lang w:val="en-US"/>
        </w:rPr>
        <w:t>NO</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 xml:space="preserve"> + 4са</w:t>
      </w:r>
      <w:r w:rsidRPr="00F20692">
        <w:rPr>
          <w:rFonts w:ascii="Times New Roman" w:hAnsi="Times New Roman" w:cs="Times New Roman"/>
          <w:noProof/>
          <w:color w:val="000000"/>
          <w:spacing w:val="-3"/>
          <w:sz w:val="28"/>
          <w:szCs w:val="28"/>
          <w:lang w:val="en-US"/>
        </w:rPr>
        <w:t>s</w:t>
      </w:r>
      <w:r w:rsidRPr="00F20692">
        <w:rPr>
          <w:rFonts w:ascii="Times New Roman" w:hAnsi="Times New Roman" w:cs="Times New Roman"/>
          <w:noProof/>
          <w:color w:val="000000"/>
          <w:spacing w:val="-3"/>
          <w:sz w:val="28"/>
          <w:szCs w:val="28"/>
        </w:rPr>
        <w:t>о</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rPr>
        <w:t xml:space="preserve"> + 2санро</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rPr>
        <w:t xml:space="preserve"> • </w:t>
      </w:r>
      <w:r w:rsidRPr="00F20692">
        <w:rPr>
          <w:rFonts w:ascii="Times New Roman" w:hAnsi="Times New Roman" w:cs="Times New Roman"/>
          <w:noProof/>
          <w:color w:val="000000"/>
          <w:spacing w:val="-3"/>
          <w:sz w:val="28"/>
          <w:szCs w:val="28"/>
          <w:lang w:val="en-US"/>
        </w:rPr>
        <w:t>H</w:t>
      </w:r>
      <w:r w:rsidRPr="00F20692">
        <w:rPr>
          <w:rFonts w:ascii="Times New Roman" w:hAnsi="Times New Roman" w:cs="Times New Roman"/>
          <w:bCs/>
          <w:noProof/>
          <w:color w:val="000000"/>
          <w:spacing w:val="-3"/>
          <w:sz w:val="28"/>
          <w:szCs w:val="28"/>
          <w:vertAlign w:val="subscript"/>
        </w:rPr>
        <w:t>2</w:t>
      </w:r>
      <w:r w:rsidRPr="00F20692">
        <w:rPr>
          <w:rFonts w:ascii="Times New Roman" w:hAnsi="Times New Roman" w:cs="Times New Roman"/>
          <w:bCs/>
          <w:noProof/>
          <w:color w:val="000000"/>
          <w:spacing w:val="-3"/>
          <w:sz w:val="28"/>
          <w:szCs w:val="28"/>
        </w:rPr>
        <w:t>О</w:t>
      </w:r>
    </w:p>
    <w:p w:rsidR="009C71F6" w:rsidRPr="00F20692" w:rsidRDefault="009C71F6" w:rsidP="00B76219">
      <w:pPr>
        <w:shd w:val="clear" w:color="auto" w:fill="FFFFFF"/>
        <w:spacing w:after="0" w:line="240" w:lineRule="auto"/>
        <w:ind w:firstLine="425"/>
        <w:rPr>
          <w:rFonts w:ascii="Times New Roman" w:hAnsi="Times New Roman" w:cs="Times New Roman"/>
          <w:bCs/>
          <w:noProof/>
          <w:color w:val="000000"/>
          <w:spacing w:val="-3"/>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3"/>
          <w:sz w:val="28"/>
          <w:szCs w:val="28"/>
        </w:rPr>
      </w:pP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lang w:val="en-US"/>
        </w:rPr>
        <w:t>NO</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 xml:space="preserve"> + </w:t>
      </w:r>
      <w:r w:rsidRPr="00F20692">
        <w:rPr>
          <w:rFonts w:ascii="Times New Roman" w:hAnsi="Times New Roman" w:cs="Times New Roman"/>
          <w:noProof/>
          <w:color w:val="000000"/>
          <w:spacing w:val="-3"/>
          <w:sz w:val="28"/>
          <w:szCs w:val="28"/>
          <w:lang w:val="en-US"/>
        </w:rPr>
        <w:t>kcl</w:t>
      </w:r>
      <w:r w:rsidRPr="00F20692">
        <w:rPr>
          <w:rFonts w:ascii="Times New Roman" w:hAnsi="Times New Roman" w:cs="Times New Roman"/>
          <w:noProof/>
          <w:color w:val="000000"/>
          <w:spacing w:val="-3"/>
          <w:sz w:val="28"/>
          <w:szCs w:val="28"/>
        </w:rPr>
        <w:t xml:space="preserve"> = </w:t>
      </w: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lang w:val="en-US"/>
        </w:rPr>
        <w:t>Cl</w:t>
      </w:r>
      <w:r w:rsidRPr="00F20692">
        <w:rPr>
          <w:rFonts w:ascii="Times New Roman" w:hAnsi="Times New Roman" w:cs="Times New Roman"/>
          <w:noProof/>
          <w:color w:val="000000"/>
          <w:spacing w:val="-3"/>
          <w:sz w:val="28"/>
          <w:szCs w:val="28"/>
        </w:rPr>
        <w:t xml:space="preserve"> + </w:t>
      </w:r>
      <w:r w:rsidRPr="00F20692">
        <w:rPr>
          <w:rFonts w:ascii="Times New Roman" w:hAnsi="Times New Roman" w:cs="Times New Roman"/>
          <w:noProof/>
          <w:color w:val="000000"/>
          <w:spacing w:val="-3"/>
          <w:sz w:val="28"/>
          <w:szCs w:val="28"/>
          <w:lang w:val="en-US"/>
        </w:rPr>
        <w:t>KNO</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 xml:space="preserve"> </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1"/>
          <w:sz w:val="28"/>
          <w:szCs w:val="28"/>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Пайда болған тыңайтқышты күкірт қышқылды нитр</w:t>
      </w:r>
      <w:r w:rsidRPr="00F20692">
        <w:rPr>
          <w:rFonts w:ascii="Times New Roman" w:hAnsi="Times New Roman" w:cs="Times New Roman"/>
          <w:noProof/>
          <w:color w:val="000000"/>
          <w:spacing w:val="-1"/>
          <w:sz w:val="28"/>
          <w:szCs w:val="28"/>
          <w:lang w:val="en-US"/>
        </w:rPr>
        <w:t>o</w:t>
      </w:r>
      <w:r w:rsidRPr="00F20692">
        <w:rPr>
          <w:rFonts w:ascii="Times New Roman" w:hAnsi="Times New Roman" w:cs="Times New Roman"/>
          <w:noProof/>
          <w:color w:val="000000"/>
          <w:spacing w:val="-1"/>
          <w:sz w:val="28"/>
          <w:szCs w:val="28"/>
        </w:rPr>
        <w:t xml:space="preserve">фоска </w:t>
      </w:r>
      <w:r w:rsidRPr="00F20692">
        <w:rPr>
          <w:rFonts w:ascii="Times New Roman" w:hAnsi="Times New Roman" w:cs="Times New Roman"/>
          <w:noProof/>
          <w:color w:val="000000"/>
          <w:spacing w:val="-2"/>
          <w:sz w:val="28"/>
          <w:szCs w:val="28"/>
        </w:rPr>
        <w:t>дейді. Оның әрбір түйіршігінде санро</w:t>
      </w:r>
      <w:r w:rsidRPr="00F20692">
        <w:rPr>
          <w:rFonts w:ascii="Times New Roman" w:hAnsi="Times New Roman" w:cs="Times New Roman"/>
          <w:noProof/>
          <w:color w:val="000000"/>
          <w:spacing w:val="-2"/>
          <w:sz w:val="28"/>
          <w:szCs w:val="28"/>
          <w:vertAlign w:val="subscript"/>
        </w:rPr>
        <w:t>4</w:t>
      </w:r>
      <w:r w:rsidRPr="00F20692">
        <w:rPr>
          <w:rFonts w:ascii="Times New Roman" w:hAnsi="Times New Roman" w:cs="Times New Roman"/>
          <w:noProof/>
          <w:color w:val="000000"/>
          <w:spacing w:val="-2"/>
          <w:sz w:val="28"/>
          <w:szCs w:val="28"/>
        </w:rPr>
        <w:t>*2Н</w:t>
      </w:r>
      <w:r w:rsidRPr="00F20692">
        <w:rPr>
          <w:rFonts w:ascii="Times New Roman" w:hAnsi="Times New Roman" w:cs="Times New Roman"/>
          <w:noProof/>
          <w:color w:val="000000"/>
          <w:spacing w:val="-2"/>
          <w:sz w:val="28"/>
          <w:szCs w:val="28"/>
          <w:vertAlign w:val="subscript"/>
        </w:rPr>
        <w:t>2</w:t>
      </w:r>
      <w:r w:rsidRPr="00F20692">
        <w:rPr>
          <w:rFonts w:ascii="Times New Roman" w:hAnsi="Times New Roman" w:cs="Times New Roman"/>
          <w:noProof/>
          <w:color w:val="000000"/>
          <w:spacing w:val="-2"/>
          <w:sz w:val="28"/>
          <w:szCs w:val="28"/>
        </w:rPr>
        <w:t xml:space="preserve">О, </w:t>
      </w: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lang w:val="en-US"/>
        </w:rPr>
        <w:t>NO</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3"/>
          <w:sz w:val="28"/>
          <w:szCs w:val="28"/>
        </w:rPr>
        <w:t xml:space="preserve">, </w:t>
      </w:r>
      <w:r w:rsidRPr="00F20692">
        <w:rPr>
          <w:rFonts w:ascii="Times New Roman" w:hAnsi="Times New Roman" w:cs="Times New Roman"/>
          <w:noProof/>
          <w:color w:val="000000"/>
          <w:spacing w:val="-3"/>
          <w:sz w:val="28"/>
          <w:szCs w:val="28"/>
          <w:lang w:val="en-US"/>
        </w:rPr>
        <w:t>NH</w:t>
      </w:r>
      <w:r w:rsidRPr="00F20692">
        <w:rPr>
          <w:rFonts w:ascii="Times New Roman" w:hAnsi="Times New Roman" w:cs="Times New Roman"/>
          <w:noProof/>
          <w:color w:val="000000"/>
          <w:spacing w:val="-3"/>
          <w:sz w:val="28"/>
          <w:szCs w:val="28"/>
          <w:vertAlign w:val="subscript"/>
        </w:rPr>
        <w:t>4</w:t>
      </w:r>
      <w:r w:rsidRPr="00F20692">
        <w:rPr>
          <w:rFonts w:ascii="Times New Roman" w:hAnsi="Times New Roman" w:cs="Times New Roman"/>
          <w:noProof/>
          <w:color w:val="000000"/>
          <w:spacing w:val="-3"/>
          <w:sz w:val="28"/>
          <w:szCs w:val="28"/>
          <w:lang w:val="en-US"/>
        </w:rPr>
        <w:t>Cl</w:t>
      </w:r>
      <w:r w:rsidRPr="00F20692">
        <w:rPr>
          <w:rFonts w:ascii="Times New Roman" w:hAnsi="Times New Roman" w:cs="Times New Roman"/>
          <w:noProof/>
          <w:color w:val="000000"/>
          <w:spacing w:val="-3"/>
          <w:sz w:val="28"/>
          <w:szCs w:val="28"/>
        </w:rPr>
        <w:t xml:space="preserve">, </w:t>
      </w:r>
      <w:r w:rsidRPr="00F20692">
        <w:rPr>
          <w:rFonts w:ascii="Times New Roman" w:hAnsi="Times New Roman" w:cs="Times New Roman"/>
          <w:noProof/>
          <w:color w:val="000000"/>
          <w:spacing w:val="-3"/>
          <w:sz w:val="28"/>
          <w:szCs w:val="28"/>
          <w:lang w:val="en-US"/>
        </w:rPr>
        <w:t>KNO</w:t>
      </w:r>
      <w:r w:rsidRPr="00F20692">
        <w:rPr>
          <w:rFonts w:ascii="Times New Roman" w:hAnsi="Times New Roman" w:cs="Times New Roman"/>
          <w:noProof/>
          <w:color w:val="000000"/>
          <w:spacing w:val="-3"/>
          <w:sz w:val="28"/>
          <w:szCs w:val="28"/>
          <w:vertAlign w:val="subscript"/>
        </w:rPr>
        <w:t>3</w:t>
      </w:r>
      <w:r w:rsidRPr="00F20692">
        <w:rPr>
          <w:rFonts w:ascii="Times New Roman" w:hAnsi="Times New Roman" w:cs="Times New Roman"/>
          <w:noProof/>
          <w:color w:val="000000"/>
          <w:spacing w:val="-2"/>
          <w:sz w:val="28"/>
          <w:szCs w:val="28"/>
        </w:rPr>
        <w:t xml:space="preserve">, </w:t>
      </w:r>
      <w:r w:rsidRPr="00F20692">
        <w:rPr>
          <w:rFonts w:ascii="Times New Roman" w:hAnsi="Times New Roman" w:cs="Times New Roman"/>
          <w:noProof/>
          <w:color w:val="000000"/>
          <w:spacing w:val="2"/>
          <w:sz w:val="28"/>
          <w:szCs w:val="28"/>
        </w:rPr>
        <w:t>КСІ, са</w:t>
      </w:r>
      <w:r w:rsidRPr="00F20692">
        <w:rPr>
          <w:rFonts w:ascii="Times New Roman" w:hAnsi="Times New Roman" w:cs="Times New Roman"/>
          <w:noProof/>
          <w:color w:val="000000"/>
          <w:spacing w:val="2"/>
          <w:sz w:val="28"/>
          <w:szCs w:val="28"/>
          <w:lang w:val="en-US"/>
        </w:rPr>
        <w:t>s</w:t>
      </w:r>
      <w:r w:rsidRPr="00F20692">
        <w:rPr>
          <w:rFonts w:ascii="Times New Roman" w:hAnsi="Times New Roman" w:cs="Times New Roman"/>
          <w:noProof/>
          <w:color w:val="000000"/>
          <w:spacing w:val="2"/>
          <w:sz w:val="28"/>
          <w:szCs w:val="28"/>
        </w:rPr>
        <w:t>о</w:t>
      </w:r>
      <w:r w:rsidRPr="00F20692">
        <w:rPr>
          <w:rFonts w:ascii="Times New Roman" w:hAnsi="Times New Roman" w:cs="Times New Roman"/>
          <w:noProof/>
          <w:color w:val="000000"/>
          <w:spacing w:val="2"/>
          <w:sz w:val="28"/>
          <w:szCs w:val="28"/>
          <w:vertAlign w:val="subscript"/>
        </w:rPr>
        <w:t>4</w:t>
      </w:r>
      <w:r w:rsidRPr="00F20692">
        <w:rPr>
          <w:rFonts w:ascii="Times New Roman" w:hAnsi="Times New Roman" w:cs="Times New Roman"/>
          <w:noProof/>
          <w:color w:val="000000"/>
          <w:spacing w:val="2"/>
          <w:sz w:val="28"/>
          <w:szCs w:val="28"/>
        </w:rPr>
        <w:t xml:space="preserve"> тұздары болады. Құрамында 13% азот, 10% </w:t>
      </w:r>
      <w:r w:rsidRPr="00F20692">
        <w:rPr>
          <w:rFonts w:ascii="Times New Roman" w:hAnsi="Times New Roman" w:cs="Times New Roman"/>
          <w:noProof/>
          <w:color w:val="000000"/>
          <w:spacing w:val="-3"/>
          <w:sz w:val="28"/>
          <w:szCs w:val="28"/>
        </w:rPr>
        <w:t>фосфор және 13% калий бар.</w:t>
      </w:r>
    </w:p>
    <w:p w:rsidR="009C71F6" w:rsidRPr="00F20692" w:rsidRDefault="002C50DF" w:rsidP="00B76219">
      <w:pPr>
        <w:shd w:val="clear" w:color="auto" w:fill="FFFFFF"/>
        <w:spacing w:after="0" w:line="240" w:lineRule="auto"/>
        <w:ind w:firstLine="425"/>
        <w:jc w:val="both"/>
        <w:rPr>
          <w:rFonts w:ascii="Times New Roman" w:hAnsi="Times New Roman" w:cs="Times New Roman"/>
          <w:noProof/>
          <w:color w:val="000000"/>
          <w:spacing w:val="-2"/>
          <w:sz w:val="28"/>
          <w:szCs w:val="28"/>
        </w:rPr>
      </w:pPr>
      <w:r w:rsidRPr="00F20692">
        <w:rPr>
          <w:rFonts w:ascii="Times New Roman" w:hAnsi="Times New Roman" w:cs="Times New Roman"/>
          <w:noProof/>
          <w:color w:val="000000"/>
          <w:spacing w:val="-3"/>
          <w:sz w:val="28"/>
          <w:szCs w:val="28"/>
        </w:rPr>
        <w:lastRenderedPageBreak/>
        <w:t>2.</w:t>
      </w:r>
      <w:r w:rsidR="009C71F6" w:rsidRPr="00F20692">
        <w:rPr>
          <w:rFonts w:ascii="Times New Roman" w:hAnsi="Times New Roman" w:cs="Times New Roman"/>
          <w:iCs/>
          <w:noProof/>
          <w:color w:val="000000"/>
          <w:spacing w:val="-3"/>
          <w:sz w:val="28"/>
          <w:szCs w:val="28"/>
        </w:rPr>
        <w:t xml:space="preserve">Сульфатты нитрофосканы </w:t>
      </w:r>
      <w:r w:rsidR="009C71F6" w:rsidRPr="00F20692">
        <w:rPr>
          <w:rFonts w:ascii="Times New Roman" w:hAnsi="Times New Roman" w:cs="Times New Roman"/>
          <w:noProof/>
          <w:color w:val="000000"/>
          <w:spacing w:val="-3"/>
          <w:sz w:val="28"/>
          <w:szCs w:val="28"/>
        </w:rPr>
        <w:t xml:space="preserve">фосфоритті азот </w:t>
      </w:r>
      <w:r w:rsidR="009C71F6" w:rsidRPr="00F20692">
        <w:rPr>
          <w:rFonts w:ascii="Times New Roman" w:hAnsi="Times New Roman" w:cs="Times New Roman"/>
          <w:noProof/>
          <w:color w:val="000000"/>
          <w:spacing w:val="6"/>
          <w:sz w:val="28"/>
          <w:szCs w:val="28"/>
        </w:rPr>
        <w:t>қышқылымен өң</w:t>
      </w:r>
      <w:r w:rsidR="009C71F6" w:rsidRPr="00F20692">
        <w:rPr>
          <w:rFonts w:ascii="Times New Roman" w:hAnsi="Times New Roman" w:cs="Times New Roman"/>
          <w:noProof/>
          <w:color w:val="000000"/>
          <w:spacing w:val="6"/>
          <w:sz w:val="28"/>
          <w:szCs w:val="28"/>
          <w:lang w:val="kk-KZ"/>
        </w:rPr>
        <w:t>деу</w:t>
      </w:r>
      <w:r w:rsidR="009C71F6" w:rsidRPr="00F20692">
        <w:rPr>
          <w:rFonts w:ascii="Times New Roman" w:hAnsi="Times New Roman" w:cs="Times New Roman"/>
          <w:noProof/>
          <w:color w:val="000000"/>
          <w:spacing w:val="6"/>
          <w:sz w:val="28"/>
          <w:szCs w:val="28"/>
        </w:rPr>
        <w:t xml:space="preserve"> арқылы т</w:t>
      </w:r>
      <w:r w:rsidR="009C71F6" w:rsidRPr="00F20692">
        <w:rPr>
          <w:rFonts w:ascii="Times New Roman" w:hAnsi="Times New Roman" w:cs="Times New Roman"/>
          <w:noProof/>
          <w:color w:val="000000"/>
          <w:spacing w:val="6"/>
          <w:sz w:val="28"/>
          <w:szCs w:val="28"/>
          <w:lang w:val="kk-KZ"/>
        </w:rPr>
        <w:t>ү</w:t>
      </w:r>
      <w:r w:rsidR="009C71F6" w:rsidRPr="00F20692">
        <w:rPr>
          <w:rFonts w:ascii="Times New Roman" w:hAnsi="Times New Roman" w:cs="Times New Roman"/>
          <w:noProof/>
          <w:color w:val="000000"/>
          <w:spacing w:val="6"/>
          <w:sz w:val="28"/>
          <w:szCs w:val="28"/>
        </w:rPr>
        <w:t>зілг</w:t>
      </w:r>
      <w:r w:rsidR="009C71F6" w:rsidRPr="00F20692">
        <w:rPr>
          <w:rFonts w:ascii="Times New Roman" w:hAnsi="Times New Roman" w:cs="Times New Roman"/>
          <w:noProof/>
          <w:color w:val="000000"/>
          <w:spacing w:val="6"/>
          <w:sz w:val="28"/>
          <w:szCs w:val="28"/>
          <w:lang w:val="kk-KZ"/>
        </w:rPr>
        <w:t>іш</w:t>
      </w:r>
      <w:r w:rsidR="009C71F6" w:rsidRPr="00F20692">
        <w:rPr>
          <w:rFonts w:ascii="Times New Roman" w:hAnsi="Times New Roman" w:cs="Times New Roman"/>
          <w:noProof/>
          <w:color w:val="000000"/>
          <w:spacing w:val="6"/>
          <w:sz w:val="28"/>
          <w:szCs w:val="28"/>
        </w:rPr>
        <w:t xml:space="preserve"> қоспаға күкірт қышқыл </w:t>
      </w:r>
      <w:r w:rsidR="009C71F6" w:rsidRPr="00F20692">
        <w:rPr>
          <w:rFonts w:ascii="Times New Roman" w:hAnsi="Times New Roman" w:cs="Times New Roman"/>
          <w:noProof/>
          <w:color w:val="000000"/>
          <w:spacing w:val="-2"/>
          <w:sz w:val="28"/>
          <w:szCs w:val="28"/>
        </w:rPr>
        <w:t xml:space="preserve">аммоний тұзын </w:t>
      </w:r>
      <w:r w:rsidR="009C71F6" w:rsidRPr="00F20692">
        <w:rPr>
          <w:rFonts w:ascii="Times New Roman" w:hAnsi="Times New Roman" w:cs="Times New Roman"/>
          <w:noProof/>
          <w:color w:val="000000"/>
          <w:spacing w:val="-2"/>
          <w:sz w:val="28"/>
          <w:szCs w:val="28"/>
          <w:lang w:val="kk-KZ"/>
        </w:rPr>
        <w:t>ө</w:t>
      </w:r>
      <w:r w:rsidRPr="00F20692">
        <w:rPr>
          <w:rFonts w:ascii="Times New Roman" w:hAnsi="Times New Roman" w:cs="Times New Roman"/>
          <w:noProof/>
          <w:color w:val="000000"/>
          <w:spacing w:val="-2"/>
          <w:sz w:val="28"/>
          <w:szCs w:val="28"/>
          <w:lang w:val="kk-KZ"/>
        </w:rPr>
        <w:t>н</w:t>
      </w:r>
      <w:r w:rsidR="009C71F6" w:rsidRPr="00F20692">
        <w:rPr>
          <w:rFonts w:ascii="Times New Roman" w:hAnsi="Times New Roman" w:cs="Times New Roman"/>
          <w:noProof/>
          <w:color w:val="000000"/>
          <w:spacing w:val="-2"/>
          <w:sz w:val="28"/>
          <w:szCs w:val="28"/>
        </w:rPr>
        <w:t>діру арқылы алады:</w:t>
      </w: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2"/>
          <w:sz w:val="28"/>
          <w:szCs w:val="28"/>
        </w:rPr>
      </w:pPr>
    </w:p>
    <w:p w:rsidR="009C71F6" w:rsidRPr="00F20692" w:rsidRDefault="009C71F6" w:rsidP="00B76219">
      <w:pPr>
        <w:shd w:val="clear" w:color="auto" w:fill="FFFFFF"/>
        <w:spacing w:after="0" w:line="240" w:lineRule="auto"/>
        <w:jc w:val="center"/>
        <w:rPr>
          <w:rFonts w:ascii="Times New Roman" w:hAnsi="Times New Roman" w:cs="Times New Roman"/>
          <w:noProof/>
          <w:color w:val="000000"/>
          <w:spacing w:val="-18"/>
          <w:sz w:val="28"/>
          <w:szCs w:val="28"/>
          <w:lang w:val="en-US"/>
        </w:rPr>
      </w:pPr>
      <w:r w:rsidRPr="00F20692">
        <w:rPr>
          <w:rFonts w:ascii="Times New Roman" w:hAnsi="Times New Roman" w:cs="Times New Roman"/>
          <w:noProof/>
          <w:color w:val="000000"/>
          <w:spacing w:val="5"/>
          <w:sz w:val="28"/>
          <w:szCs w:val="28"/>
        </w:rPr>
        <w:t>Са</w:t>
      </w:r>
      <w:r w:rsidRPr="00F20692">
        <w:rPr>
          <w:rFonts w:ascii="Times New Roman" w:hAnsi="Times New Roman" w:cs="Times New Roman"/>
          <w:noProof/>
          <w:color w:val="000000"/>
          <w:spacing w:val="5"/>
          <w:sz w:val="28"/>
          <w:szCs w:val="28"/>
          <w:lang w:val="en-US"/>
        </w:rPr>
        <w:t>(NO</w:t>
      </w:r>
      <w:r w:rsidRPr="00F20692">
        <w:rPr>
          <w:rFonts w:ascii="Times New Roman" w:hAnsi="Times New Roman" w:cs="Times New Roman"/>
          <w:noProof/>
          <w:color w:val="000000"/>
          <w:spacing w:val="5"/>
          <w:sz w:val="28"/>
          <w:szCs w:val="28"/>
          <w:vertAlign w:val="subscript"/>
          <w:lang w:val="en-US"/>
        </w:rPr>
        <w:t>3</w:t>
      </w:r>
      <w:r w:rsidRPr="00F20692">
        <w:rPr>
          <w:rFonts w:ascii="Times New Roman" w:hAnsi="Times New Roman" w:cs="Times New Roman"/>
          <w:noProof/>
          <w:color w:val="000000"/>
          <w:spacing w:val="5"/>
          <w:sz w:val="28"/>
          <w:szCs w:val="28"/>
          <w:lang w:val="en-US"/>
        </w:rPr>
        <w:t>)</w:t>
      </w:r>
      <w:r w:rsidRPr="00F20692">
        <w:rPr>
          <w:rFonts w:ascii="Times New Roman" w:hAnsi="Times New Roman" w:cs="Times New Roman"/>
          <w:noProof/>
          <w:color w:val="000000"/>
          <w:spacing w:val="5"/>
          <w:sz w:val="28"/>
          <w:szCs w:val="28"/>
          <w:vertAlign w:val="subscript"/>
          <w:lang w:val="en-US"/>
        </w:rPr>
        <w:t>2</w:t>
      </w:r>
      <w:r w:rsidRPr="00F20692">
        <w:rPr>
          <w:rFonts w:ascii="Times New Roman" w:hAnsi="Times New Roman" w:cs="Times New Roman"/>
          <w:noProof/>
          <w:color w:val="000000"/>
          <w:spacing w:val="5"/>
          <w:sz w:val="28"/>
          <w:szCs w:val="28"/>
          <w:lang w:val="en-US"/>
        </w:rPr>
        <w:t xml:space="preserve"> + (NH</w:t>
      </w:r>
      <w:r w:rsidRPr="00F20692">
        <w:rPr>
          <w:rFonts w:ascii="Times New Roman" w:hAnsi="Times New Roman" w:cs="Times New Roman"/>
          <w:noProof/>
          <w:color w:val="000000"/>
          <w:spacing w:val="5"/>
          <w:sz w:val="28"/>
          <w:szCs w:val="28"/>
          <w:vertAlign w:val="subscript"/>
          <w:lang w:val="en-US"/>
        </w:rPr>
        <w:t>4</w:t>
      </w:r>
      <w:r w:rsidRPr="00F20692">
        <w:rPr>
          <w:rFonts w:ascii="Times New Roman" w:hAnsi="Times New Roman" w:cs="Times New Roman"/>
          <w:noProof/>
          <w:color w:val="000000"/>
          <w:spacing w:val="5"/>
          <w:sz w:val="28"/>
          <w:szCs w:val="28"/>
          <w:lang w:val="en-US"/>
        </w:rPr>
        <w:t>)</w:t>
      </w:r>
      <w:r w:rsidRPr="00F20692">
        <w:rPr>
          <w:rFonts w:ascii="Times New Roman" w:hAnsi="Times New Roman" w:cs="Times New Roman"/>
          <w:noProof/>
          <w:color w:val="000000"/>
          <w:spacing w:val="5"/>
          <w:sz w:val="28"/>
          <w:szCs w:val="28"/>
          <w:vertAlign w:val="subscript"/>
          <w:lang w:val="en-US"/>
        </w:rPr>
        <w:t>2</w:t>
      </w:r>
      <w:r w:rsidRPr="00F20692">
        <w:rPr>
          <w:rFonts w:ascii="Times New Roman" w:hAnsi="Times New Roman" w:cs="Times New Roman"/>
          <w:noProof/>
          <w:color w:val="000000"/>
          <w:spacing w:val="5"/>
          <w:sz w:val="28"/>
          <w:szCs w:val="28"/>
          <w:lang w:val="en-US"/>
        </w:rPr>
        <w:t>S</w:t>
      </w:r>
      <w:r w:rsidRPr="00F20692">
        <w:rPr>
          <w:rFonts w:ascii="Times New Roman" w:hAnsi="Times New Roman" w:cs="Times New Roman"/>
          <w:noProof/>
          <w:color w:val="000000"/>
          <w:spacing w:val="5"/>
          <w:sz w:val="28"/>
          <w:szCs w:val="28"/>
        </w:rPr>
        <w:t>О</w:t>
      </w:r>
      <w:r w:rsidRPr="00F20692">
        <w:rPr>
          <w:rFonts w:ascii="Times New Roman" w:hAnsi="Times New Roman" w:cs="Times New Roman"/>
          <w:noProof/>
          <w:color w:val="000000"/>
          <w:spacing w:val="5"/>
          <w:sz w:val="28"/>
          <w:szCs w:val="28"/>
          <w:vertAlign w:val="subscript"/>
          <w:lang w:val="en-US"/>
        </w:rPr>
        <w:t>4</w:t>
      </w:r>
      <w:r w:rsidRPr="00F20692">
        <w:rPr>
          <w:rFonts w:ascii="Times New Roman" w:hAnsi="Times New Roman" w:cs="Times New Roman"/>
          <w:noProof/>
          <w:color w:val="000000"/>
          <w:spacing w:val="5"/>
          <w:sz w:val="28"/>
          <w:szCs w:val="28"/>
          <w:lang w:val="en-US"/>
        </w:rPr>
        <w:t xml:space="preserve"> = NH</w:t>
      </w:r>
      <w:r w:rsidRPr="00F20692">
        <w:rPr>
          <w:rFonts w:ascii="Times New Roman" w:hAnsi="Times New Roman" w:cs="Times New Roman"/>
          <w:noProof/>
          <w:color w:val="000000"/>
          <w:spacing w:val="5"/>
          <w:sz w:val="28"/>
          <w:szCs w:val="28"/>
          <w:vertAlign w:val="subscript"/>
          <w:lang w:val="en-US"/>
        </w:rPr>
        <w:t>4</w:t>
      </w:r>
      <w:r w:rsidRPr="00F20692">
        <w:rPr>
          <w:rFonts w:ascii="Times New Roman" w:hAnsi="Times New Roman" w:cs="Times New Roman"/>
          <w:noProof/>
          <w:color w:val="000000"/>
          <w:spacing w:val="5"/>
          <w:sz w:val="28"/>
          <w:szCs w:val="28"/>
          <w:lang w:val="en-US"/>
        </w:rPr>
        <w:t>NO</w:t>
      </w:r>
      <w:r w:rsidRPr="00F20692">
        <w:rPr>
          <w:rFonts w:ascii="Times New Roman" w:hAnsi="Times New Roman" w:cs="Times New Roman"/>
          <w:noProof/>
          <w:color w:val="000000"/>
          <w:spacing w:val="5"/>
          <w:sz w:val="28"/>
          <w:szCs w:val="28"/>
          <w:vertAlign w:val="subscript"/>
          <w:lang w:val="en-US"/>
        </w:rPr>
        <w:t>3</w:t>
      </w:r>
      <w:r w:rsidRPr="00F20692">
        <w:rPr>
          <w:rFonts w:ascii="Times New Roman" w:hAnsi="Times New Roman" w:cs="Times New Roman"/>
          <w:noProof/>
          <w:color w:val="000000"/>
          <w:spacing w:val="5"/>
          <w:sz w:val="28"/>
          <w:szCs w:val="28"/>
          <w:lang w:val="en-US"/>
        </w:rPr>
        <w:t xml:space="preserve"> + </w:t>
      </w:r>
      <w:r w:rsidRPr="00F20692">
        <w:rPr>
          <w:rFonts w:ascii="Times New Roman" w:hAnsi="Times New Roman" w:cs="Times New Roman"/>
          <w:noProof/>
          <w:color w:val="000000"/>
          <w:spacing w:val="5"/>
          <w:sz w:val="28"/>
          <w:szCs w:val="28"/>
        </w:rPr>
        <w:t>са</w:t>
      </w:r>
      <w:r w:rsidRPr="00F20692">
        <w:rPr>
          <w:rFonts w:ascii="Times New Roman" w:hAnsi="Times New Roman" w:cs="Times New Roman"/>
          <w:noProof/>
          <w:color w:val="000000"/>
          <w:spacing w:val="5"/>
          <w:sz w:val="28"/>
          <w:szCs w:val="28"/>
          <w:lang w:val="en-US"/>
        </w:rPr>
        <w:t>s</w:t>
      </w:r>
      <w:r w:rsidRPr="00F20692">
        <w:rPr>
          <w:rFonts w:ascii="Times New Roman" w:hAnsi="Times New Roman" w:cs="Times New Roman"/>
          <w:noProof/>
          <w:color w:val="000000"/>
          <w:spacing w:val="5"/>
          <w:sz w:val="28"/>
          <w:szCs w:val="28"/>
        </w:rPr>
        <w:t>о</w:t>
      </w:r>
      <w:r w:rsidRPr="00F20692">
        <w:rPr>
          <w:rFonts w:ascii="Times New Roman" w:hAnsi="Times New Roman" w:cs="Times New Roman"/>
          <w:noProof/>
          <w:color w:val="000000"/>
          <w:spacing w:val="5"/>
          <w:sz w:val="28"/>
          <w:szCs w:val="28"/>
          <w:vertAlign w:val="subscript"/>
          <w:lang w:val="en-US"/>
        </w:rPr>
        <w:t>4</w:t>
      </w:r>
      <w:r w:rsidRPr="00F20692">
        <w:rPr>
          <w:rFonts w:ascii="Times New Roman" w:hAnsi="Times New Roman" w:cs="Times New Roman"/>
          <w:noProof/>
          <w:color w:val="000000"/>
          <w:spacing w:val="-18"/>
          <w:sz w:val="28"/>
          <w:szCs w:val="28"/>
          <w:lang w:val="en-US"/>
        </w:rPr>
        <w:t xml:space="preserve"> </w:t>
      </w:r>
    </w:p>
    <w:p w:rsidR="009C71F6" w:rsidRPr="00F20692" w:rsidRDefault="009C71F6" w:rsidP="00B76219">
      <w:pPr>
        <w:shd w:val="clear" w:color="auto" w:fill="FFFFFF"/>
        <w:spacing w:after="0" w:line="240" w:lineRule="auto"/>
        <w:jc w:val="center"/>
        <w:rPr>
          <w:rFonts w:ascii="Times New Roman" w:hAnsi="Times New Roman" w:cs="Times New Roman"/>
          <w:noProof/>
          <w:color w:val="000000"/>
          <w:spacing w:val="-18"/>
          <w:sz w:val="28"/>
          <w:szCs w:val="28"/>
          <w:lang w:val="en-US"/>
        </w:rPr>
      </w:pPr>
    </w:p>
    <w:p w:rsidR="009C71F6" w:rsidRPr="00F20692" w:rsidRDefault="009C71F6" w:rsidP="00B76219">
      <w:pPr>
        <w:shd w:val="clear" w:color="auto" w:fill="FFFFFF"/>
        <w:spacing w:after="0" w:line="240" w:lineRule="auto"/>
        <w:jc w:val="center"/>
        <w:rPr>
          <w:rFonts w:ascii="Times New Roman" w:hAnsi="Times New Roman" w:cs="Times New Roman"/>
          <w:noProof/>
          <w:color w:val="000000"/>
          <w:spacing w:val="-18"/>
          <w:sz w:val="28"/>
          <w:szCs w:val="28"/>
          <w:lang w:val="en-US"/>
        </w:rPr>
      </w:pPr>
      <w:r w:rsidRPr="00F20692">
        <w:rPr>
          <w:rFonts w:ascii="Times New Roman" w:hAnsi="Times New Roman" w:cs="Times New Roman"/>
          <w:noProof/>
          <w:color w:val="000000"/>
          <w:spacing w:val="5"/>
          <w:sz w:val="28"/>
          <w:szCs w:val="28"/>
          <w:lang w:val="en-US"/>
        </w:rPr>
        <w:t>NH</w:t>
      </w:r>
      <w:r w:rsidRPr="00F20692">
        <w:rPr>
          <w:rFonts w:ascii="Times New Roman" w:hAnsi="Times New Roman" w:cs="Times New Roman"/>
          <w:noProof/>
          <w:color w:val="000000"/>
          <w:spacing w:val="5"/>
          <w:sz w:val="28"/>
          <w:szCs w:val="28"/>
          <w:vertAlign w:val="subscript"/>
          <w:lang w:val="en-US"/>
        </w:rPr>
        <w:t>4</w:t>
      </w:r>
      <w:r w:rsidRPr="00F20692">
        <w:rPr>
          <w:rFonts w:ascii="Times New Roman" w:hAnsi="Times New Roman" w:cs="Times New Roman"/>
          <w:noProof/>
          <w:color w:val="000000"/>
          <w:spacing w:val="5"/>
          <w:sz w:val="28"/>
          <w:szCs w:val="28"/>
          <w:lang w:val="en-US"/>
        </w:rPr>
        <w:t>NO</w:t>
      </w:r>
      <w:r w:rsidRPr="00F20692">
        <w:rPr>
          <w:rFonts w:ascii="Times New Roman" w:hAnsi="Times New Roman" w:cs="Times New Roman"/>
          <w:noProof/>
          <w:color w:val="000000"/>
          <w:spacing w:val="5"/>
          <w:sz w:val="28"/>
          <w:szCs w:val="28"/>
          <w:vertAlign w:val="subscript"/>
          <w:lang w:val="en-US"/>
        </w:rPr>
        <w:t>3</w:t>
      </w:r>
      <w:r w:rsidRPr="00F20692">
        <w:rPr>
          <w:rFonts w:ascii="Times New Roman" w:hAnsi="Times New Roman" w:cs="Times New Roman"/>
          <w:noProof/>
          <w:color w:val="000000"/>
          <w:spacing w:val="5"/>
          <w:sz w:val="28"/>
          <w:szCs w:val="28"/>
          <w:lang w:val="en-US"/>
        </w:rPr>
        <w:t xml:space="preserve"> </w:t>
      </w:r>
      <w:r w:rsidRPr="00F20692">
        <w:rPr>
          <w:rFonts w:ascii="Times New Roman" w:hAnsi="Times New Roman" w:cs="Times New Roman"/>
          <w:noProof/>
          <w:color w:val="000000"/>
          <w:spacing w:val="-18"/>
          <w:sz w:val="28"/>
          <w:szCs w:val="28"/>
          <w:lang w:val="en-US"/>
        </w:rPr>
        <w:t xml:space="preserve">+ </w:t>
      </w:r>
      <w:r w:rsidRPr="00F20692">
        <w:rPr>
          <w:rFonts w:ascii="Times New Roman" w:hAnsi="Times New Roman" w:cs="Times New Roman"/>
          <w:noProof/>
          <w:color w:val="000000"/>
          <w:spacing w:val="-18"/>
          <w:sz w:val="28"/>
          <w:szCs w:val="28"/>
        </w:rPr>
        <w:t>кс</w:t>
      </w:r>
      <w:r w:rsidRPr="00F20692">
        <w:rPr>
          <w:rFonts w:ascii="Times New Roman" w:hAnsi="Times New Roman" w:cs="Times New Roman"/>
          <w:noProof/>
          <w:color w:val="000000"/>
          <w:spacing w:val="-18"/>
          <w:sz w:val="28"/>
          <w:szCs w:val="28"/>
          <w:lang w:val="en-US"/>
        </w:rPr>
        <w:t>l  = N</w:t>
      </w:r>
      <w:r w:rsidRPr="00F20692">
        <w:rPr>
          <w:rFonts w:ascii="Times New Roman" w:hAnsi="Times New Roman" w:cs="Times New Roman"/>
          <w:noProof/>
          <w:color w:val="000000"/>
          <w:spacing w:val="-18"/>
          <w:sz w:val="28"/>
          <w:szCs w:val="28"/>
        </w:rPr>
        <w:t>Н</w:t>
      </w:r>
      <w:r w:rsidRPr="00F20692">
        <w:rPr>
          <w:rFonts w:ascii="Times New Roman" w:hAnsi="Times New Roman" w:cs="Times New Roman"/>
          <w:noProof/>
          <w:color w:val="000000"/>
          <w:spacing w:val="-18"/>
          <w:sz w:val="28"/>
          <w:szCs w:val="28"/>
          <w:vertAlign w:val="subscript"/>
          <w:lang w:val="en-US"/>
        </w:rPr>
        <w:t>4</w:t>
      </w:r>
      <w:r w:rsidRPr="00F20692">
        <w:rPr>
          <w:rFonts w:ascii="Times New Roman" w:hAnsi="Times New Roman" w:cs="Times New Roman"/>
          <w:noProof/>
          <w:color w:val="000000"/>
          <w:spacing w:val="-18"/>
          <w:sz w:val="28"/>
          <w:szCs w:val="28"/>
        </w:rPr>
        <w:t>С</w:t>
      </w:r>
      <w:r w:rsidRPr="00F20692">
        <w:rPr>
          <w:rFonts w:ascii="Times New Roman" w:hAnsi="Times New Roman" w:cs="Times New Roman"/>
          <w:noProof/>
          <w:color w:val="000000"/>
          <w:spacing w:val="-18"/>
          <w:sz w:val="28"/>
          <w:szCs w:val="28"/>
          <w:lang w:val="en-US"/>
        </w:rPr>
        <w:t>1 + KNO</w:t>
      </w:r>
      <w:r w:rsidRPr="00F20692">
        <w:rPr>
          <w:rFonts w:ascii="Times New Roman" w:hAnsi="Times New Roman" w:cs="Times New Roman"/>
          <w:noProof/>
          <w:color w:val="000000"/>
          <w:spacing w:val="-18"/>
          <w:sz w:val="28"/>
          <w:szCs w:val="28"/>
          <w:vertAlign w:val="subscript"/>
          <w:lang w:val="en-US"/>
        </w:rPr>
        <w:t>3</w:t>
      </w:r>
      <w:r w:rsidRPr="00F20692">
        <w:rPr>
          <w:rFonts w:ascii="Times New Roman" w:hAnsi="Times New Roman" w:cs="Times New Roman"/>
          <w:noProof/>
          <w:color w:val="000000"/>
          <w:spacing w:val="-18"/>
          <w:sz w:val="28"/>
          <w:szCs w:val="28"/>
          <w:lang w:val="en-US"/>
        </w:rPr>
        <w:t xml:space="preserve"> </w:t>
      </w:r>
    </w:p>
    <w:p w:rsidR="009C71F6" w:rsidRPr="00F20692" w:rsidRDefault="009C71F6" w:rsidP="00B76219">
      <w:pPr>
        <w:shd w:val="clear" w:color="auto" w:fill="FFFFFF"/>
        <w:spacing w:after="0" w:line="240" w:lineRule="auto"/>
        <w:jc w:val="center"/>
        <w:rPr>
          <w:rFonts w:ascii="Times New Roman" w:hAnsi="Times New Roman" w:cs="Times New Roman"/>
          <w:sz w:val="28"/>
          <w:szCs w:val="28"/>
          <w:lang w:val="en-US"/>
        </w:rPr>
      </w:pPr>
    </w:p>
    <w:p w:rsidR="009C71F6" w:rsidRPr="00F20692" w:rsidRDefault="009C71F6" w:rsidP="00B76219">
      <w:pPr>
        <w:shd w:val="clear" w:color="auto" w:fill="FFFFFF"/>
        <w:spacing w:after="0" w:line="240" w:lineRule="auto"/>
        <w:ind w:firstLine="425"/>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rPr>
        <w:t>Сульфатты</w:t>
      </w:r>
      <w:r w:rsidRPr="00F20692">
        <w:rPr>
          <w:rFonts w:ascii="Times New Roman" w:hAnsi="Times New Roman" w:cs="Times New Roman"/>
          <w:noProof/>
          <w:color w:val="000000"/>
          <w:spacing w:val="-1"/>
          <w:sz w:val="28"/>
          <w:szCs w:val="28"/>
          <w:lang w:val="en-US"/>
        </w:rPr>
        <w:t xml:space="preserve"> </w:t>
      </w:r>
      <w:r w:rsidRPr="00F20692">
        <w:rPr>
          <w:rFonts w:ascii="Times New Roman" w:hAnsi="Times New Roman" w:cs="Times New Roman"/>
          <w:noProof/>
          <w:color w:val="000000"/>
          <w:spacing w:val="-1"/>
          <w:sz w:val="28"/>
          <w:szCs w:val="28"/>
        </w:rPr>
        <w:t>нитрофоска</w:t>
      </w:r>
      <w:r w:rsidRPr="00F20692">
        <w:rPr>
          <w:rFonts w:ascii="Times New Roman" w:hAnsi="Times New Roman" w:cs="Times New Roman"/>
          <w:noProof/>
          <w:color w:val="000000"/>
          <w:spacing w:val="-1"/>
          <w:sz w:val="28"/>
          <w:szCs w:val="28"/>
          <w:lang w:val="en-US"/>
        </w:rPr>
        <w:t xml:space="preserve"> </w:t>
      </w:r>
      <w:r w:rsidRPr="00F20692">
        <w:rPr>
          <w:rFonts w:ascii="Times New Roman" w:hAnsi="Times New Roman" w:cs="Times New Roman"/>
          <w:noProof/>
          <w:color w:val="000000"/>
          <w:spacing w:val="-1"/>
          <w:sz w:val="28"/>
          <w:szCs w:val="28"/>
        </w:rPr>
        <w:t>құрамында</w:t>
      </w:r>
      <w:r w:rsidRPr="00F20692">
        <w:rPr>
          <w:rFonts w:ascii="Times New Roman" w:hAnsi="Times New Roman" w:cs="Times New Roman"/>
          <w:noProof/>
          <w:color w:val="000000"/>
          <w:spacing w:val="-1"/>
          <w:sz w:val="28"/>
          <w:szCs w:val="28"/>
          <w:lang w:val="en-US"/>
        </w:rPr>
        <w:t xml:space="preserve"> 12</w:t>
      </w:r>
      <w:r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en-US"/>
        </w:rPr>
        <w:t xml:space="preserve">% </w:t>
      </w:r>
      <w:r w:rsidRPr="00F20692">
        <w:rPr>
          <w:rFonts w:ascii="Times New Roman" w:hAnsi="Times New Roman" w:cs="Times New Roman"/>
          <w:noProof/>
          <w:color w:val="000000"/>
          <w:spacing w:val="-1"/>
          <w:sz w:val="28"/>
          <w:szCs w:val="28"/>
        </w:rPr>
        <w:t>азот</w:t>
      </w:r>
      <w:r w:rsidRPr="00F20692">
        <w:rPr>
          <w:rFonts w:ascii="Times New Roman" w:hAnsi="Times New Roman" w:cs="Times New Roman"/>
          <w:noProof/>
          <w:color w:val="000000"/>
          <w:spacing w:val="-1"/>
          <w:sz w:val="28"/>
          <w:szCs w:val="28"/>
          <w:lang w:val="en-US"/>
        </w:rPr>
        <w:t xml:space="preserve">, 12% </w:t>
      </w:r>
      <w:r w:rsidRPr="00F20692">
        <w:rPr>
          <w:rFonts w:ascii="Times New Roman" w:hAnsi="Times New Roman" w:cs="Times New Roman"/>
          <w:noProof/>
          <w:color w:val="000000"/>
          <w:spacing w:val="-1"/>
          <w:sz w:val="28"/>
          <w:szCs w:val="28"/>
        </w:rPr>
        <w:t>фосфор</w:t>
      </w:r>
      <w:r w:rsidRPr="00F20692">
        <w:rPr>
          <w:rFonts w:ascii="Times New Roman" w:hAnsi="Times New Roman" w:cs="Times New Roman"/>
          <w:noProof/>
          <w:color w:val="000000"/>
          <w:spacing w:val="-1"/>
          <w:sz w:val="28"/>
          <w:szCs w:val="28"/>
          <w:lang w:val="en-US"/>
        </w:rPr>
        <w:t xml:space="preserve"> </w:t>
      </w:r>
      <w:r w:rsidRPr="00F20692">
        <w:rPr>
          <w:rFonts w:ascii="Times New Roman" w:hAnsi="Times New Roman" w:cs="Times New Roman"/>
          <w:noProof/>
          <w:color w:val="000000"/>
          <w:spacing w:val="-2"/>
          <w:sz w:val="28"/>
          <w:szCs w:val="28"/>
        </w:rPr>
        <w:t>және</w:t>
      </w:r>
      <w:r w:rsidRPr="00F20692">
        <w:rPr>
          <w:rFonts w:ascii="Times New Roman" w:hAnsi="Times New Roman" w:cs="Times New Roman"/>
          <w:noProof/>
          <w:color w:val="000000"/>
          <w:spacing w:val="-2"/>
          <w:sz w:val="28"/>
          <w:szCs w:val="28"/>
          <w:lang w:val="en-US"/>
        </w:rPr>
        <w:t xml:space="preserve"> 12% </w:t>
      </w:r>
      <w:r w:rsidRPr="00F20692">
        <w:rPr>
          <w:rFonts w:ascii="Times New Roman" w:hAnsi="Times New Roman" w:cs="Times New Roman"/>
          <w:noProof/>
          <w:color w:val="000000"/>
          <w:spacing w:val="-2"/>
          <w:sz w:val="28"/>
          <w:szCs w:val="28"/>
        </w:rPr>
        <w:t>калий</w:t>
      </w:r>
      <w:r w:rsidRPr="00F20692">
        <w:rPr>
          <w:rFonts w:ascii="Times New Roman" w:hAnsi="Times New Roman" w:cs="Times New Roman"/>
          <w:noProof/>
          <w:color w:val="000000"/>
          <w:spacing w:val="-2"/>
          <w:sz w:val="28"/>
          <w:szCs w:val="28"/>
          <w:lang w:val="en-US"/>
        </w:rPr>
        <w:t xml:space="preserve"> </w:t>
      </w:r>
      <w:r w:rsidRPr="00F20692">
        <w:rPr>
          <w:rFonts w:ascii="Times New Roman" w:hAnsi="Times New Roman" w:cs="Times New Roman"/>
          <w:noProof/>
          <w:color w:val="000000"/>
          <w:spacing w:val="-2"/>
          <w:sz w:val="28"/>
          <w:szCs w:val="28"/>
        </w:rPr>
        <w:t>бар</w:t>
      </w:r>
      <w:r w:rsidRPr="00F20692">
        <w:rPr>
          <w:rFonts w:ascii="Times New Roman" w:hAnsi="Times New Roman" w:cs="Times New Roman"/>
          <w:noProof/>
          <w:color w:val="000000"/>
          <w:spacing w:val="-2"/>
          <w:sz w:val="28"/>
          <w:szCs w:val="28"/>
          <w:lang w:val="en-US"/>
        </w:rPr>
        <w:t xml:space="preserve">, </w:t>
      </w:r>
      <w:r w:rsidRPr="00F20692">
        <w:rPr>
          <w:rFonts w:ascii="Times New Roman" w:hAnsi="Times New Roman" w:cs="Times New Roman"/>
          <w:noProof/>
          <w:color w:val="000000"/>
          <w:spacing w:val="-2"/>
          <w:sz w:val="28"/>
          <w:szCs w:val="28"/>
        </w:rPr>
        <w:t>түйіршікті</w:t>
      </w:r>
      <w:r w:rsidRPr="00F20692">
        <w:rPr>
          <w:rFonts w:ascii="Times New Roman" w:hAnsi="Times New Roman" w:cs="Times New Roman"/>
          <w:noProof/>
          <w:color w:val="000000"/>
          <w:spacing w:val="-2"/>
          <w:sz w:val="28"/>
          <w:szCs w:val="28"/>
          <w:lang w:val="en-US"/>
        </w:rPr>
        <w:t xml:space="preserve"> </w:t>
      </w:r>
      <w:r w:rsidRPr="00F20692">
        <w:rPr>
          <w:rFonts w:ascii="Times New Roman" w:hAnsi="Times New Roman" w:cs="Times New Roman"/>
          <w:noProof/>
          <w:color w:val="000000"/>
          <w:spacing w:val="-2"/>
          <w:sz w:val="28"/>
          <w:szCs w:val="28"/>
        </w:rPr>
        <w:t>тыңайтқыш</w:t>
      </w:r>
      <w:r w:rsidRPr="00F20692">
        <w:rPr>
          <w:rFonts w:ascii="Times New Roman" w:hAnsi="Times New Roman" w:cs="Times New Roman"/>
          <w:noProof/>
          <w:color w:val="000000"/>
          <w:spacing w:val="-2"/>
          <w:sz w:val="28"/>
          <w:szCs w:val="28"/>
          <w:lang w:val="en-US"/>
        </w:rPr>
        <w:t>.</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 xml:space="preserve">3. </w:t>
      </w:r>
      <w:r w:rsidRPr="00F20692">
        <w:rPr>
          <w:rFonts w:ascii="Times New Roman" w:hAnsi="Times New Roman" w:cs="Times New Roman"/>
          <w:iCs/>
          <w:noProof/>
          <w:color w:val="000000"/>
          <w:spacing w:val="-2"/>
          <w:sz w:val="28"/>
          <w:szCs w:val="28"/>
          <w:lang w:val="kk-KZ"/>
        </w:rPr>
        <w:t xml:space="preserve">Фосфорқышқылды нитрофосканы </w:t>
      </w:r>
      <w:r w:rsidRPr="00F20692">
        <w:rPr>
          <w:rFonts w:ascii="Times New Roman" w:hAnsi="Times New Roman" w:cs="Times New Roman"/>
          <w:noProof/>
          <w:color w:val="000000"/>
          <w:spacing w:val="-2"/>
          <w:sz w:val="28"/>
          <w:szCs w:val="28"/>
          <w:lang w:val="kk-KZ"/>
        </w:rPr>
        <w:t xml:space="preserve">ыстық қоспаға аммиак </w:t>
      </w:r>
      <w:r w:rsidRPr="00F20692">
        <w:rPr>
          <w:rFonts w:ascii="Times New Roman" w:hAnsi="Times New Roman" w:cs="Times New Roman"/>
          <w:noProof/>
          <w:color w:val="000000"/>
          <w:spacing w:val="-3"/>
          <w:sz w:val="28"/>
          <w:szCs w:val="28"/>
          <w:lang w:val="kk-KZ"/>
        </w:rPr>
        <w:t>пен фосфор қышқылын қосып алады:</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lang w:val="kk-KZ"/>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rPr>
      </w:pPr>
      <w:r w:rsidRPr="00F20692">
        <w:rPr>
          <w:rFonts w:ascii="Times New Roman" w:hAnsi="Times New Roman" w:cs="Times New Roman"/>
          <w:noProof/>
          <w:color w:val="000000"/>
          <w:spacing w:val="-4"/>
          <w:sz w:val="28"/>
          <w:szCs w:val="28"/>
        </w:rPr>
        <w:t>4Са(</w:t>
      </w:r>
      <w:r w:rsidRPr="00F20692">
        <w:rPr>
          <w:rFonts w:ascii="Times New Roman" w:hAnsi="Times New Roman" w:cs="Times New Roman"/>
          <w:noProof/>
          <w:color w:val="000000"/>
          <w:spacing w:val="-4"/>
          <w:sz w:val="28"/>
          <w:szCs w:val="28"/>
          <w:lang w:val="en-US"/>
        </w:rPr>
        <w:t>N</w:t>
      </w:r>
      <w:r w:rsidRPr="00F20692">
        <w:rPr>
          <w:rFonts w:ascii="Times New Roman" w:hAnsi="Times New Roman" w:cs="Times New Roman"/>
          <w:noProof/>
          <w:color w:val="000000"/>
          <w:spacing w:val="-4"/>
          <w:sz w:val="28"/>
          <w:szCs w:val="28"/>
        </w:rPr>
        <w:t>О</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 xml:space="preserve"> + 5Н</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РО</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+ 9</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 xml:space="preserve"> + 8Н</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О = 8</w:t>
      </w:r>
      <w:r w:rsidRPr="00F20692">
        <w:rPr>
          <w:rFonts w:ascii="Times New Roman" w:hAnsi="Times New Roman" w:cs="Times New Roman"/>
          <w:noProof/>
          <w:color w:val="000000"/>
          <w:spacing w:val="-4"/>
          <w:sz w:val="28"/>
          <w:szCs w:val="28"/>
          <w:lang w:val="en-US"/>
        </w:rPr>
        <w:t>N</w:t>
      </w:r>
      <w:r w:rsidRPr="00F20692">
        <w:rPr>
          <w:rFonts w:ascii="Times New Roman" w:hAnsi="Times New Roman" w:cs="Times New Roman"/>
          <w:noProof/>
          <w:color w:val="000000"/>
          <w:spacing w:val="-4"/>
          <w:sz w:val="28"/>
          <w:szCs w:val="28"/>
        </w:rPr>
        <w:t>Н</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 xml:space="preserve"> + 4санро</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*2Н</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 xml:space="preserve">О +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H</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lang w:val="en-US"/>
        </w:rPr>
        <w:t>PO</w:t>
      </w:r>
      <w:r w:rsidRPr="00F20692">
        <w:rPr>
          <w:rFonts w:ascii="Times New Roman" w:hAnsi="Times New Roman" w:cs="Times New Roman"/>
          <w:noProof/>
          <w:color w:val="000000"/>
          <w:spacing w:val="-4"/>
          <w:sz w:val="28"/>
          <w:szCs w:val="28"/>
          <w:vertAlign w:val="subscript"/>
        </w:rPr>
        <w:t>4</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sz w:val="28"/>
          <w:szCs w:val="28"/>
          <w:lang w:val="en-US"/>
        </w:rPr>
        <w:t>NH</w:t>
      </w:r>
      <w:r w:rsidRPr="00F20692">
        <w:rPr>
          <w:rFonts w:ascii="Times New Roman" w:hAnsi="Times New Roman" w:cs="Times New Roman"/>
          <w:sz w:val="28"/>
          <w:szCs w:val="28"/>
          <w:vertAlign w:val="subscript"/>
        </w:rPr>
        <w:t>4</w:t>
      </w:r>
      <w:r w:rsidRPr="00F20692">
        <w:rPr>
          <w:rFonts w:ascii="Times New Roman" w:hAnsi="Times New Roman" w:cs="Times New Roman"/>
          <w:sz w:val="28"/>
          <w:szCs w:val="28"/>
          <w:lang w:val="en-US"/>
        </w:rPr>
        <w:t>NO</w:t>
      </w:r>
      <w:r w:rsidRPr="00F20692">
        <w:rPr>
          <w:rFonts w:ascii="Times New Roman" w:hAnsi="Times New Roman" w:cs="Times New Roman"/>
          <w:sz w:val="28"/>
          <w:szCs w:val="28"/>
          <w:vertAlign w:val="subscript"/>
        </w:rPr>
        <w:t>3</w:t>
      </w:r>
      <w:r w:rsidRPr="00F20692">
        <w:rPr>
          <w:rFonts w:ascii="Times New Roman" w:hAnsi="Times New Roman" w:cs="Times New Roman"/>
          <w:sz w:val="28"/>
          <w:szCs w:val="28"/>
        </w:rPr>
        <w:t xml:space="preserve"> + </w:t>
      </w:r>
      <w:r w:rsidRPr="00F20692">
        <w:rPr>
          <w:rFonts w:ascii="Times New Roman" w:hAnsi="Times New Roman" w:cs="Times New Roman"/>
          <w:sz w:val="28"/>
          <w:szCs w:val="28"/>
          <w:lang w:val="en-US"/>
        </w:rPr>
        <w:t>kcl</w:t>
      </w:r>
      <w:r w:rsidRPr="00F20692">
        <w:rPr>
          <w:rFonts w:ascii="Times New Roman" w:hAnsi="Times New Roman" w:cs="Times New Roman"/>
          <w:sz w:val="28"/>
          <w:szCs w:val="28"/>
        </w:rPr>
        <w:t xml:space="preserve"> = </w:t>
      </w:r>
      <w:r w:rsidRPr="00F20692">
        <w:rPr>
          <w:rFonts w:ascii="Times New Roman" w:hAnsi="Times New Roman" w:cs="Times New Roman"/>
          <w:sz w:val="28"/>
          <w:szCs w:val="28"/>
          <w:lang w:val="en-US"/>
        </w:rPr>
        <w:t>NH</w:t>
      </w:r>
      <w:r w:rsidRPr="00F20692">
        <w:rPr>
          <w:rFonts w:ascii="Times New Roman" w:hAnsi="Times New Roman" w:cs="Times New Roman"/>
          <w:sz w:val="28"/>
          <w:szCs w:val="28"/>
          <w:vertAlign w:val="subscript"/>
        </w:rPr>
        <w:t>4</w:t>
      </w:r>
      <w:r w:rsidRPr="00F20692">
        <w:rPr>
          <w:rFonts w:ascii="Times New Roman" w:hAnsi="Times New Roman" w:cs="Times New Roman"/>
          <w:sz w:val="28"/>
          <w:szCs w:val="28"/>
          <w:lang w:val="en-US"/>
        </w:rPr>
        <w:t>Cl</w:t>
      </w:r>
      <w:r w:rsidRPr="00F20692">
        <w:rPr>
          <w:rFonts w:ascii="Times New Roman" w:hAnsi="Times New Roman" w:cs="Times New Roman"/>
          <w:sz w:val="28"/>
          <w:szCs w:val="28"/>
        </w:rPr>
        <w:t xml:space="preserve"> + </w:t>
      </w:r>
      <w:r w:rsidRPr="00F20692">
        <w:rPr>
          <w:rFonts w:ascii="Times New Roman" w:hAnsi="Times New Roman" w:cs="Times New Roman"/>
          <w:sz w:val="28"/>
          <w:szCs w:val="28"/>
          <w:lang w:val="en-US"/>
        </w:rPr>
        <w:t>KNO</w:t>
      </w:r>
      <w:r w:rsidRPr="00F20692">
        <w:rPr>
          <w:rFonts w:ascii="Times New Roman" w:hAnsi="Times New Roman" w:cs="Times New Roman"/>
          <w:sz w:val="28"/>
          <w:szCs w:val="28"/>
          <w:vertAlign w:val="subscript"/>
        </w:rPr>
        <w:t xml:space="preserve">3 </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 xml:space="preserve">Құрамында 16% азот, 16% фосфор, 16% калий бар. Жалпы </w:t>
      </w:r>
      <w:r w:rsidRPr="00F20692">
        <w:rPr>
          <w:rFonts w:ascii="Times New Roman" w:hAnsi="Times New Roman" w:cs="Times New Roman"/>
          <w:noProof/>
          <w:color w:val="000000"/>
          <w:spacing w:val="-3"/>
          <w:sz w:val="28"/>
          <w:szCs w:val="28"/>
        </w:rPr>
        <w:t>фосфордың 80 пайызы суда жақсы ериді.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5"/>
          <w:sz w:val="28"/>
          <w:szCs w:val="28"/>
        </w:rPr>
        <w:t xml:space="preserve">4. </w:t>
      </w:r>
      <w:r w:rsidRPr="00F20692">
        <w:rPr>
          <w:rFonts w:ascii="Times New Roman" w:hAnsi="Times New Roman" w:cs="Times New Roman"/>
          <w:iCs/>
          <w:noProof/>
          <w:color w:val="000000"/>
          <w:spacing w:val="5"/>
          <w:sz w:val="28"/>
          <w:szCs w:val="28"/>
        </w:rPr>
        <w:t xml:space="preserve">Карбонатты нитрофоска </w:t>
      </w:r>
      <w:r w:rsidRPr="00F20692">
        <w:rPr>
          <w:rFonts w:ascii="Times New Roman" w:hAnsi="Times New Roman" w:cs="Times New Roman"/>
          <w:noProof/>
          <w:color w:val="000000"/>
          <w:spacing w:val="5"/>
          <w:sz w:val="28"/>
          <w:szCs w:val="28"/>
        </w:rPr>
        <w:t xml:space="preserve">тыңайтқышын бастапқы </w:t>
      </w:r>
      <w:r w:rsidRPr="00F20692">
        <w:rPr>
          <w:rFonts w:ascii="Times New Roman" w:hAnsi="Times New Roman" w:cs="Times New Roman"/>
          <w:noProof/>
          <w:color w:val="000000"/>
          <w:spacing w:val="-1"/>
          <w:sz w:val="28"/>
          <w:szCs w:val="28"/>
        </w:rPr>
        <w:t>қоспаға көмір қышқы</w:t>
      </w:r>
      <w:r w:rsidRPr="00F20692">
        <w:rPr>
          <w:rFonts w:ascii="Times New Roman" w:hAnsi="Times New Roman" w:cs="Times New Roman"/>
          <w:noProof/>
          <w:color w:val="000000"/>
          <w:spacing w:val="-1"/>
          <w:sz w:val="28"/>
          <w:szCs w:val="28"/>
          <w:lang w:val="kk-KZ"/>
        </w:rPr>
        <w:t>л</w:t>
      </w:r>
      <w:r w:rsidRPr="00F20692">
        <w:rPr>
          <w:rFonts w:ascii="Times New Roman" w:hAnsi="Times New Roman" w:cs="Times New Roman"/>
          <w:noProof/>
          <w:color w:val="000000"/>
          <w:spacing w:val="-1"/>
          <w:sz w:val="28"/>
          <w:szCs w:val="28"/>
        </w:rPr>
        <w:t xml:space="preserve">ын, аммиакты және калий хлоридін қосып </w:t>
      </w:r>
      <w:r w:rsidRPr="00F20692">
        <w:rPr>
          <w:rFonts w:ascii="Times New Roman" w:hAnsi="Times New Roman" w:cs="Times New Roman"/>
          <w:noProof/>
          <w:color w:val="000000"/>
          <w:spacing w:val="-5"/>
          <w:sz w:val="28"/>
          <w:szCs w:val="28"/>
        </w:rPr>
        <w:t>алады.</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r w:rsidRPr="00F20692">
        <w:rPr>
          <w:rFonts w:ascii="Times New Roman" w:hAnsi="Times New Roman" w:cs="Times New Roman"/>
          <w:noProof/>
          <w:color w:val="000000"/>
          <w:spacing w:val="-4"/>
          <w:sz w:val="28"/>
          <w:szCs w:val="28"/>
        </w:rPr>
        <w:t>4Са(</w:t>
      </w:r>
      <w:r w:rsidRPr="00F20692">
        <w:rPr>
          <w:rFonts w:ascii="Times New Roman" w:hAnsi="Times New Roman" w:cs="Times New Roman"/>
          <w:noProof/>
          <w:color w:val="000000"/>
          <w:spacing w:val="-4"/>
          <w:sz w:val="28"/>
          <w:szCs w:val="28"/>
          <w:lang w:val="en-US"/>
        </w:rPr>
        <w:t>N</w:t>
      </w:r>
      <w:r w:rsidRPr="00F20692">
        <w:rPr>
          <w:rFonts w:ascii="Times New Roman" w:hAnsi="Times New Roman" w:cs="Times New Roman"/>
          <w:noProof/>
          <w:color w:val="000000"/>
          <w:spacing w:val="-4"/>
          <w:sz w:val="28"/>
          <w:szCs w:val="28"/>
        </w:rPr>
        <w:t>О</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 xml:space="preserve"> +2</w:t>
      </w:r>
      <w:r w:rsidRPr="00F20692">
        <w:rPr>
          <w:rFonts w:ascii="Times New Roman" w:hAnsi="Times New Roman" w:cs="Times New Roman"/>
          <w:noProof/>
          <w:color w:val="000000"/>
          <w:spacing w:val="-4"/>
          <w:sz w:val="28"/>
          <w:szCs w:val="28"/>
          <w:lang w:val="en-US"/>
        </w:rPr>
        <w:t>N</w:t>
      </w:r>
      <w:r w:rsidRPr="00F20692">
        <w:rPr>
          <w:rFonts w:ascii="Times New Roman" w:hAnsi="Times New Roman" w:cs="Times New Roman"/>
          <w:noProof/>
          <w:color w:val="000000"/>
          <w:spacing w:val="-4"/>
          <w:sz w:val="28"/>
          <w:szCs w:val="28"/>
        </w:rPr>
        <w:t>Н</w:t>
      </w:r>
      <w:r w:rsidRPr="00F20692">
        <w:rPr>
          <w:rFonts w:ascii="Times New Roman" w:hAnsi="Times New Roman" w:cs="Times New Roman"/>
          <w:noProof/>
          <w:color w:val="000000"/>
          <w:spacing w:val="-4"/>
          <w:sz w:val="28"/>
          <w:szCs w:val="28"/>
          <w:vertAlign w:val="subscript"/>
        </w:rPr>
        <w:t xml:space="preserve">3 </w:t>
      </w:r>
      <w:r w:rsidRPr="00F20692">
        <w:rPr>
          <w:rFonts w:ascii="Times New Roman" w:hAnsi="Times New Roman" w:cs="Times New Roman"/>
          <w:noProof/>
          <w:color w:val="000000"/>
          <w:spacing w:val="-4"/>
          <w:sz w:val="28"/>
          <w:szCs w:val="28"/>
        </w:rPr>
        <w:t>+</w:t>
      </w:r>
      <w:r w:rsidRPr="00F20692">
        <w:rPr>
          <w:rFonts w:ascii="Times New Roman" w:hAnsi="Times New Roman" w:cs="Times New Roman"/>
          <w:bCs/>
          <w:noProof/>
          <w:color w:val="000000"/>
          <w:spacing w:val="-2"/>
          <w:sz w:val="28"/>
          <w:szCs w:val="28"/>
        </w:rPr>
        <w:t>Н</w:t>
      </w:r>
      <w:r w:rsidRPr="00F20692">
        <w:rPr>
          <w:rFonts w:ascii="Times New Roman" w:hAnsi="Times New Roman" w:cs="Times New Roman"/>
          <w:bCs/>
          <w:noProof/>
          <w:color w:val="000000"/>
          <w:spacing w:val="-2"/>
          <w:sz w:val="28"/>
          <w:szCs w:val="28"/>
          <w:vertAlign w:val="subscript"/>
        </w:rPr>
        <w:t>2</w:t>
      </w:r>
      <w:r w:rsidRPr="00F20692">
        <w:rPr>
          <w:rFonts w:ascii="Times New Roman" w:hAnsi="Times New Roman" w:cs="Times New Roman"/>
          <w:bCs/>
          <w:noProof/>
          <w:color w:val="000000"/>
          <w:spacing w:val="-2"/>
          <w:sz w:val="28"/>
          <w:szCs w:val="28"/>
        </w:rPr>
        <w:t>СО</w:t>
      </w:r>
      <w:r w:rsidRPr="00F20692">
        <w:rPr>
          <w:rFonts w:ascii="Times New Roman" w:hAnsi="Times New Roman" w:cs="Times New Roman"/>
          <w:bCs/>
          <w:noProof/>
          <w:color w:val="000000"/>
          <w:spacing w:val="-2"/>
          <w:sz w:val="28"/>
          <w:szCs w:val="28"/>
          <w:vertAlign w:val="subscript"/>
        </w:rPr>
        <w:t>3</w:t>
      </w:r>
      <w:r w:rsidRPr="00F20692">
        <w:rPr>
          <w:rFonts w:ascii="Times New Roman" w:hAnsi="Times New Roman" w:cs="Times New Roman"/>
          <w:noProof/>
          <w:color w:val="000000"/>
          <w:spacing w:val="-2"/>
          <w:sz w:val="28"/>
          <w:szCs w:val="28"/>
        </w:rPr>
        <w:t>+</w:t>
      </w:r>
      <w:r w:rsidRPr="00F20692">
        <w:rPr>
          <w:rFonts w:ascii="Times New Roman" w:hAnsi="Times New Roman" w:cs="Times New Roman"/>
          <w:bCs/>
          <w:noProof/>
          <w:color w:val="000000"/>
          <w:spacing w:val="-2"/>
          <w:sz w:val="28"/>
          <w:szCs w:val="28"/>
        </w:rPr>
        <w:t>Н</w:t>
      </w:r>
      <w:r w:rsidRPr="00F20692">
        <w:rPr>
          <w:rFonts w:ascii="Times New Roman" w:hAnsi="Times New Roman" w:cs="Times New Roman"/>
          <w:bCs/>
          <w:noProof/>
          <w:color w:val="000000"/>
          <w:spacing w:val="-2"/>
          <w:sz w:val="28"/>
          <w:szCs w:val="28"/>
          <w:vertAlign w:val="subscript"/>
        </w:rPr>
        <w:t>3</w:t>
      </w:r>
      <w:r w:rsidRPr="00F20692">
        <w:rPr>
          <w:rFonts w:ascii="Times New Roman" w:hAnsi="Times New Roman" w:cs="Times New Roman"/>
          <w:bCs/>
          <w:noProof/>
          <w:color w:val="000000"/>
          <w:spacing w:val="-2"/>
          <w:sz w:val="28"/>
          <w:szCs w:val="28"/>
        </w:rPr>
        <w:t>РО</w:t>
      </w:r>
      <w:r w:rsidRPr="00F20692">
        <w:rPr>
          <w:rFonts w:ascii="Times New Roman" w:hAnsi="Times New Roman" w:cs="Times New Roman"/>
          <w:bCs/>
          <w:noProof/>
          <w:color w:val="000000"/>
          <w:spacing w:val="-2"/>
          <w:sz w:val="28"/>
          <w:szCs w:val="28"/>
          <w:vertAlign w:val="subscript"/>
        </w:rPr>
        <w:t>4</w:t>
      </w:r>
      <w:r w:rsidRPr="00F20692">
        <w:rPr>
          <w:rFonts w:ascii="Times New Roman" w:hAnsi="Times New Roman" w:cs="Times New Roman"/>
          <w:noProof/>
          <w:color w:val="000000"/>
          <w:spacing w:val="-2"/>
          <w:sz w:val="28"/>
          <w:szCs w:val="28"/>
        </w:rPr>
        <w:t>+</w:t>
      </w:r>
      <w:r w:rsidRPr="00F20692">
        <w:rPr>
          <w:rFonts w:ascii="Times New Roman" w:hAnsi="Times New Roman" w:cs="Times New Roman"/>
          <w:bCs/>
          <w:noProof/>
          <w:color w:val="000000"/>
          <w:spacing w:val="-2"/>
          <w:sz w:val="28"/>
          <w:szCs w:val="28"/>
        </w:rPr>
        <w:t>2Н</w:t>
      </w:r>
      <w:r w:rsidRPr="00F20692">
        <w:rPr>
          <w:rFonts w:ascii="Times New Roman" w:hAnsi="Times New Roman" w:cs="Times New Roman"/>
          <w:bCs/>
          <w:noProof/>
          <w:color w:val="000000"/>
          <w:spacing w:val="-2"/>
          <w:sz w:val="28"/>
          <w:szCs w:val="28"/>
          <w:vertAlign w:val="subscript"/>
        </w:rPr>
        <w:t>2</w:t>
      </w:r>
      <w:r w:rsidRPr="00F20692">
        <w:rPr>
          <w:rFonts w:ascii="Times New Roman" w:hAnsi="Times New Roman" w:cs="Times New Roman"/>
          <w:bCs/>
          <w:noProof/>
          <w:color w:val="000000"/>
          <w:spacing w:val="-2"/>
          <w:sz w:val="28"/>
          <w:szCs w:val="28"/>
        </w:rPr>
        <w:t xml:space="preserve">О </w:t>
      </w:r>
      <w:r w:rsidRPr="00F20692">
        <w:rPr>
          <w:rFonts w:ascii="Times New Roman" w:hAnsi="Times New Roman" w:cs="Times New Roman"/>
          <w:noProof/>
          <w:color w:val="000000"/>
          <w:spacing w:val="-2"/>
          <w:sz w:val="28"/>
          <w:szCs w:val="28"/>
        </w:rPr>
        <w:t xml:space="preserve">= </w:t>
      </w:r>
      <w:r w:rsidRPr="00F20692">
        <w:rPr>
          <w:rFonts w:ascii="Times New Roman" w:hAnsi="Times New Roman" w:cs="Times New Roman"/>
          <w:bCs/>
          <w:noProof/>
          <w:color w:val="000000"/>
          <w:spacing w:val="-2"/>
          <w:sz w:val="28"/>
          <w:szCs w:val="28"/>
        </w:rPr>
        <w:t>2</w:t>
      </w:r>
      <w:r w:rsidRPr="00F20692">
        <w:rPr>
          <w:rFonts w:ascii="Times New Roman" w:hAnsi="Times New Roman" w:cs="Times New Roman"/>
          <w:bCs/>
          <w:noProof/>
          <w:color w:val="000000"/>
          <w:spacing w:val="-2"/>
          <w:sz w:val="28"/>
          <w:szCs w:val="28"/>
          <w:lang w:val="en-US"/>
        </w:rPr>
        <w:t>NH</w:t>
      </w:r>
      <w:r w:rsidRPr="00F20692">
        <w:rPr>
          <w:rFonts w:ascii="Times New Roman" w:hAnsi="Times New Roman" w:cs="Times New Roman"/>
          <w:bCs/>
          <w:noProof/>
          <w:color w:val="000000"/>
          <w:spacing w:val="-2"/>
          <w:sz w:val="28"/>
          <w:szCs w:val="28"/>
          <w:vertAlign w:val="subscript"/>
        </w:rPr>
        <w:t>4</w:t>
      </w:r>
      <w:r w:rsidRPr="00F20692">
        <w:rPr>
          <w:rFonts w:ascii="Times New Roman" w:hAnsi="Times New Roman" w:cs="Times New Roman"/>
          <w:bCs/>
          <w:noProof/>
          <w:color w:val="000000"/>
          <w:spacing w:val="-2"/>
          <w:sz w:val="28"/>
          <w:szCs w:val="28"/>
          <w:lang w:val="en-US"/>
        </w:rPr>
        <w:t>N</w:t>
      </w:r>
      <w:r w:rsidRPr="00F20692">
        <w:rPr>
          <w:rFonts w:ascii="Times New Roman" w:hAnsi="Times New Roman" w:cs="Times New Roman"/>
          <w:bCs/>
          <w:noProof/>
          <w:color w:val="000000"/>
          <w:spacing w:val="-2"/>
          <w:sz w:val="28"/>
          <w:szCs w:val="28"/>
        </w:rPr>
        <w:t>О</w:t>
      </w:r>
      <w:r w:rsidRPr="00F20692">
        <w:rPr>
          <w:rFonts w:ascii="Times New Roman" w:hAnsi="Times New Roman" w:cs="Times New Roman"/>
          <w:bCs/>
          <w:noProof/>
          <w:color w:val="000000"/>
          <w:spacing w:val="-2"/>
          <w:sz w:val="28"/>
          <w:szCs w:val="28"/>
          <w:vertAlign w:val="subscript"/>
        </w:rPr>
        <w:t>3</w:t>
      </w:r>
      <w:r w:rsidRPr="00F20692">
        <w:rPr>
          <w:rFonts w:ascii="Times New Roman" w:hAnsi="Times New Roman" w:cs="Times New Roman"/>
          <w:bCs/>
          <w:noProof/>
          <w:color w:val="000000"/>
          <w:spacing w:val="-2"/>
          <w:sz w:val="28"/>
          <w:szCs w:val="28"/>
        </w:rPr>
        <w:t xml:space="preserve"> </w:t>
      </w:r>
      <w:r w:rsidRPr="00F20692">
        <w:rPr>
          <w:rFonts w:ascii="Times New Roman" w:hAnsi="Times New Roman" w:cs="Times New Roman"/>
          <w:noProof/>
          <w:color w:val="000000"/>
          <w:spacing w:val="-2"/>
          <w:sz w:val="28"/>
          <w:szCs w:val="28"/>
        </w:rPr>
        <w:t>+</w:t>
      </w:r>
      <w:r w:rsidRPr="00F20692">
        <w:rPr>
          <w:rFonts w:ascii="Times New Roman" w:hAnsi="Times New Roman" w:cs="Times New Roman"/>
          <w:bCs/>
          <w:noProof/>
          <w:color w:val="000000"/>
          <w:spacing w:val="-2"/>
          <w:sz w:val="28"/>
          <w:szCs w:val="28"/>
        </w:rPr>
        <w:t>санро</w:t>
      </w:r>
      <w:r w:rsidRPr="00F20692">
        <w:rPr>
          <w:rFonts w:ascii="Times New Roman" w:hAnsi="Times New Roman" w:cs="Times New Roman"/>
          <w:bCs/>
          <w:noProof/>
          <w:color w:val="000000"/>
          <w:spacing w:val="-2"/>
          <w:sz w:val="28"/>
          <w:szCs w:val="28"/>
          <w:vertAlign w:val="subscript"/>
        </w:rPr>
        <w:t>4</w:t>
      </w:r>
      <w:r w:rsidRPr="00F20692">
        <w:rPr>
          <w:rFonts w:ascii="Times New Roman" w:hAnsi="Times New Roman" w:cs="Times New Roman"/>
          <w:bCs/>
          <w:noProof/>
          <w:color w:val="000000"/>
          <w:spacing w:val="-2"/>
          <w:sz w:val="28"/>
          <w:szCs w:val="28"/>
        </w:rPr>
        <w:t>*2Н</w:t>
      </w:r>
      <w:r w:rsidRPr="00F20692">
        <w:rPr>
          <w:rFonts w:ascii="Times New Roman" w:hAnsi="Times New Roman" w:cs="Times New Roman"/>
          <w:bCs/>
          <w:noProof/>
          <w:color w:val="000000"/>
          <w:spacing w:val="-2"/>
          <w:sz w:val="28"/>
          <w:szCs w:val="28"/>
          <w:vertAlign w:val="subscript"/>
        </w:rPr>
        <w:t>2</w:t>
      </w:r>
      <w:r w:rsidRPr="00F20692">
        <w:rPr>
          <w:rFonts w:ascii="Times New Roman" w:hAnsi="Times New Roman" w:cs="Times New Roman"/>
          <w:bCs/>
          <w:noProof/>
          <w:color w:val="000000"/>
          <w:spacing w:val="-2"/>
          <w:sz w:val="28"/>
          <w:szCs w:val="28"/>
        </w:rPr>
        <w:t xml:space="preserve">О </w:t>
      </w:r>
      <w:r w:rsidRPr="00F20692">
        <w:rPr>
          <w:rFonts w:ascii="Times New Roman" w:hAnsi="Times New Roman" w:cs="Times New Roman"/>
          <w:noProof/>
          <w:color w:val="000000"/>
          <w:spacing w:val="-2"/>
          <w:sz w:val="28"/>
          <w:szCs w:val="28"/>
        </w:rPr>
        <w:t xml:space="preserve">+ </w:t>
      </w:r>
      <w:r w:rsidRPr="00F20692">
        <w:rPr>
          <w:rFonts w:ascii="Times New Roman" w:hAnsi="Times New Roman" w:cs="Times New Roman"/>
          <w:bCs/>
          <w:noProof/>
          <w:color w:val="000000"/>
          <w:spacing w:val="-2"/>
          <w:sz w:val="28"/>
          <w:szCs w:val="28"/>
        </w:rPr>
        <w:t>сасо</w:t>
      </w:r>
      <w:r w:rsidRPr="00F20692">
        <w:rPr>
          <w:rFonts w:ascii="Times New Roman" w:hAnsi="Times New Roman" w:cs="Times New Roman"/>
          <w:bCs/>
          <w:noProof/>
          <w:color w:val="000000"/>
          <w:spacing w:val="-2"/>
          <w:sz w:val="28"/>
          <w:szCs w:val="28"/>
          <w:vertAlign w:val="subscript"/>
        </w:rPr>
        <w:t>3</w:t>
      </w:r>
    </w:p>
    <w:p w:rsidR="009C71F6" w:rsidRPr="00F20692" w:rsidRDefault="009C71F6" w:rsidP="00B76219">
      <w:pPr>
        <w:shd w:val="clear" w:color="auto" w:fill="FFFFFF"/>
        <w:spacing w:after="0" w:line="240" w:lineRule="auto"/>
        <w:ind w:firstLine="425"/>
        <w:jc w:val="center"/>
        <w:rPr>
          <w:rFonts w:ascii="Times New Roman" w:hAnsi="Times New Roman" w:cs="Times New Roman"/>
          <w:bCs/>
          <w:noProof/>
          <w:color w:val="000000"/>
          <w:spacing w:val="-2"/>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bCs/>
          <w:noProof/>
          <w:color w:val="000000"/>
          <w:spacing w:val="-2"/>
          <w:sz w:val="28"/>
          <w:szCs w:val="28"/>
        </w:rPr>
      </w:pPr>
      <w:r w:rsidRPr="00F20692">
        <w:rPr>
          <w:rFonts w:ascii="Times New Roman" w:hAnsi="Times New Roman" w:cs="Times New Roman"/>
          <w:bCs/>
          <w:noProof/>
          <w:color w:val="000000"/>
          <w:spacing w:val="-2"/>
          <w:sz w:val="28"/>
          <w:szCs w:val="28"/>
        </w:rPr>
        <w:t xml:space="preserve"> </w:t>
      </w:r>
      <w:r w:rsidRPr="00F20692">
        <w:rPr>
          <w:rFonts w:ascii="Times New Roman" w:hAnsi="Times New Roman" w:cs="Times New Roman"/>
          <w:bCs/>
          <w:noProof/>
          <w:color w:val="000000"/>
          <w:spacing w:val="-2"/>
          <w:sz w:val="28"/>
          <w:szCs w:val="28"/>
          <w:lang w:val="en-US"/>
        </w:rPr>
        <w:t>NH</w:t>
      </w:r>
      <w:r w:rsidRPr="00F20692">
        <w:rPr>
          <w:rFonts w:ascii="Times New Roman" w:hAnsi="Times New Roman" w:cs="Times New Roman"/>
          <w:bCs/>
          <w:noProof/>
          <w:color w:val="000000"/>
          <w:spacing w:val="-2"/>
          <w:sz w:val="28"/>
          <w:szCs w:val="28"/>
          <w:vertAlign w:val="subscript"/>
        </w:rPr>
        <w:t>4</w:t>
      </w:r>
      <w:r w:rsidRPr="00F20692">
        <w:rPr>
          <w:rFonts w:ascii="Times New Roman" w:hAnsi="Times New Roman" w:cs="Times New Roman"/>
          <w:bCs/>
          <w:noProof/>
          <w:color w:val="000000"/>
          <w:spacing w:val="-2"/>
          <w:sz w:val="28"/>
          <w:szCs w:val="28"/>
          <w:lang w:val="en-US"/>
        </w:rPr>
        <w:t>N</w:t>
      </w:r>
      <w:r w:rsidRPr="00F20692">
        <w:rPr>
          <w:rFonts w:ascii="Times New Roman" w:hAnsi="Times New Roman" w:cs="Times New Roman"/>
          <w:bCs/>
          <w:noProof/>
          <w:color w:val="000000"/>
          <w:spacing w:val="-2"/>
          <w:sz w:val="28"/>
          <w:szCs w:val="28"/>
        </w:rPr>
        <w:t>О</w:t>
      </w:r>
      <w:r w:rsidRPr="00F20692">
        <w:rPr>
          <w:rFonts w:ascii="Times New Roman" w:hAnsi="Times New Roman" w:cs="Times New Roman"/>
          <w:bCs/>
          <w:noProof/>
          <w:color w:val="000000"/>
          <w:spacing w:val="-2"/>
          <w:sz w:val="28"/>
          <w:szCs w:val="28"/>
          <w:vertAlign w:val="subscript"/>
        </w:rPr>
        <w:t>3</w:t>
      </w:r>
      <w:r w:rsidRPr="00F20692">
        <w:rPr>
          <w:rFonts w:ascii="Times New Roman" w:hAnsi="Times New Roman" w:cs="Times New Roman"/>
          <w:bCs/>
          <w:noProof/>
          <w:color w:val="000000"/>
          <w:spacing w:val="-2"/>
          <w:sz w:val="28"/>
          <w:szCs w:val="28"/>
        </w:rPr>
        <w:t xml:space="preserve"> + </w:t>
      </w:r>
      <w:r w:rsidRPr="00F20692">
        <w:rPr>
          <w:rFonts w:ascii="Times New Roman" w:hAnsi="Times New Roman" w:cs="Times New Roman"/>
          <w:bCs/>
          <w:noProof/>
          <w:color w:val="000000"/>
          <w:spacing w:val="-2"/>
          <w:sz w:val="28"/>
          <w:szCs w:val="28"/>
          <w:lang w:val="en-US"/>
        </w:rPr>
        <w:t>kcl</w:t>
      </w:r>
      <w:r w:rsidRPr="00F20692">
        <w:rPr>
          <w:rFonts w:ascii="Times New Roman" w:hAnsi="Times New Roman" w:cs="Times New Roman"/>
          <w:bCs/>
          <w:noProof/>
          <w:color w:val="000000"/>
          <w:spacing w:val="-2"/>
          <w:sz w:val="28"/>
          <w:szCs w:val="28"/>
        </w:rPr>
        <w:t xml:space="preserve"> = </w:t>
      </w:r>
      <w:r w:rsidRPr="00F20692">
        <w:rPr>
          <w:rFonts w:ascii="Times New Roman" w:hAnsi="Times New Roman" w:cs="Times New Roman"/>
          <w:bCs/>
          <w:noProof/>
          <w:color w:val="000000"/>
          <w:spacing w:val="-2"/>
          <w:sz w:val="28"/>
          <w:szCs w:val="28"/>
          <w:lang w:val="en-US"/>
        </w:rPr>
        <w:t>KNO</w:t>
      </w:r>
      <w:r w:rsidRPr="00F20692">
        <w:rPr>
          <w:rFonts w:ascii="Times New Roman" w:hAnsi="Times New Roman" w:cs="Times New Roman"/>
          <w:bCs/>
          <w:noProof/>
          <w:color w:val="000000"/>
          <w:spacing w:val="-2"/>
          <w:sz w:val="28"/>
          <w:szCs w:val="28"/>
          <w:vertAlign w:val="subscript"/>
        </w:rPr>
        <w:t>3</w:t>
      </w:r>
      <w:r w:rsidRPr="00F20692">
        <w:rPr>
          <w:rFonts w:ascii="Times New Roman" w:hAnsi="Times New Roman" w:cs="Times New Roman"/>
          <w:bCs/>
          <w:noProof/>
          <w:color w:val="000000"/>
          <w:spacing w:val="-2"/>
          <w:sz w:val="28"/>
          <w:szCs w:val="28"/>
        </w:rPr>
        <w:t xml:space="preserve"> + </w:t>
      </w:r>
      <w:r w:rsidRPr="00F20692">
        <w:rPr>
          <w:rFonts w:ascii="Times New Roman" w:hAnsi="Times New Roman" w:cs="Times New Roman"/>
          <w:bCs/>
          <w:noProof/>
          <w:color w:val="000000"/>
          <w:spacing w:val="-2"/>
          <w:sz w:val="28"/>
          <w:szCs w:val="28"/>
          <w:lang w:val="en-US"/>
        </w:rPr>
        <w:t>NH</w:t>
      </w:r>
      <w:r w:rsidRPr="00F20692">
        <w:rPr>
          <w:rFonts w:ascii="Times New Roman" w:hAnsi="Times New Roman" w:cs="Times New Roman"/>
          <w:bCs/>
          <w:noProof/>
          <w:color w:val="000000"/>
          <w:spacing w:val="-2"/>
          <w:sz w:val="28"/>
          <w:szCs w:val="28"/>
          <w:vertAlign w:val="subscript"/>
        </w:rPr>
        <w:t>4</w:t>
      </w:r>
      <w:r w:rsidRPr="00F20692">
        <w:rPr>
          <w:rFonts w:ascii="Times New Roman" w:hAnsi="Times New Roman" w:cs="Times New Roman"/>
          <w:bCs/>
          <w:noProof/>
          <w:color w:val="000000"/>
          <w:spacing w:val="-2"/>
          <w:sz w:val="28"/>
          <w:szCs w:val="28"/>
          <w:lang w:val="en-US"/>
        </w:rPr>
        <w:t>Cl</w:t>
      </w:r>
      <w:r w:rsidRPr="00F20692">
        <w:rPr>
          <w:rFonts w:ascii="Times New Roman" w:hAnsi="Times New Roman" w:cs="Times New Roman"/>
          <w:bCs/>
          <w:noProof/>
          <w:color w:val="000000"/>
          <w:spacing w:val="-2"/>
          <w:sz w:val="28"/>
          <w:szCs w:val="28"/>
        </w:rPr>
        <w:t xml:space="preserve"> </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Құрамында 35-37% қоректік заттар (азот, фосфор, калий) </w:t>
      </w:r>
      <w:r w:rsidRPr="00F20692">
        <w:rPr>
          <w:rFonts w:ascii="Times New Roman" w:hAnsi="Times New Roman" w:cs="Times New Roman"/>
          <w:noProof/>
          <w:color w:val="000000"/>
          <w:spacing w:val="-2"/>
          <w:sz w:val="28"/>
          <w:szCs w:val="28"/>
        </w:rPr>
        <w:t>бар. Негізгі тыңайтқышты күзде сүдігер жыртар алдында береді.</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Бастапқы</w:t>
      </w:r>
      <w:r w:rsidR="002C50DF" w:rsidRPr="00F20692">
        <w:rPr>
          <w:rFonts w:ascii="Times New Roman" w:hAnsi="Times New Roman" w:cs="Times New Roman"/>
          <w:noProof/>
          <w:color w:val="000000"/>
          <w:spacing w:val="-2"/>
          <w:sz w:val="28"/>
          <w:szCs w:val="28"/>
        </w:rPr>
        <w:t xml:space="preserve"> қоспаны - 5° С температурада м</w:t>
      </w:r>
      <w:r w:rsidR="002C50DF" w:rsidRPr="00F20692">
        <w:rPr>
          <w:rFonts w:ascii="Times New Roman" w:hAnsi="Times New Roman" w:cs="Times New Roman"/>
          <w:noProof/>
          <w:color w:val="000000"/>
          <w:spacing w:val="-2"/>
          <w:sz w:val="28"/>
          <w:szCs w:val="28"/>
          <w:lang w:val="kk-KZ"/>
        </w:rPr>
        <w:t>ұ</w:t>
      </w:r>
      <w:r w:rsidRPr="00F20692">
        <w:rPr>
          <w:rFonts w:ascii="Times New Roman" w:hAnsi="Times New Roman" w:cs="Times New Roman"/>
          <w:noProof/>
          <w:color w:val="000000"/>
          <w:spacing w:val="-2"/>
          <w:sz w:val="28"/>
          <w:szCs w:val="28"/>
        </w:rPr>
        <w:t>здатады да</w:t>
      </w:r>
      <w:r w:rsidR="002C50DF" w:rsidRPr="00F20692">
        <w:rPr>
          <w:rFonts w:ascii="Times New Roman" w:hAnsi="Times New Roman" w:cs="Times New Roman"/>
          <w:noProof/>
          <w:color w:val="000000"/>
          <w:spacing w:val="-2"/>
          <w:sz w:val="28"/>
          <w:szCs w:val="28"/>
          <w:lang w:val="kk-KZ"/>
        </w:rPr>
        <w:t>,</w:t>
      </w:r>
      <w:r w:rsidRPr="00F20692">
        <w:rPr>
          <w:rFonts w:ascii="Times New Roman" w:hAnsi="Times New Roman" w:cs="Times New Roman"/>
          <w:noProof/>
          <w:color w:val="000000"/>
          <w:spacing w:val="-2"/>
          <w:sz w:val="28"/>
          <w:szCs w:val="28"/>
        </w:rPr>
        <w:t xml:space="preserve"> оған </w:t>
      </w:r>
      <w:r w:rsidRPr="00F20692">
        <w:rPr>
          <w:rFonts w:ascii="Times New Roman" w:hAnsi="Times New Roman" w:cs="Times New Roman"/>
          <w:noProof/>
          <w:color w:val="000000"/>
          <w:spacing w:val="-3"/>
          <w:sz w:val="28"/>
          <w:szCs w:val="28"/>
        </w:rPr>
        <w:t>фосфор қышқылын және аммиак қоса</w:t>
      </w:r>
      <w:r w:rsidR="002C50DF" w:rsidRPr="00F20692">
        <w:rPr>
          <w:rFonts w:ascii="Times New Roman" w:hAnsi="Times New Roman" w:cs="Times New Roman"/>
          <w:noProof/>
          <w:color w:val="000000"/>
          <w:spacing w:val="-3"/>
          <w:sz w:val="28"/>
          <w:szCs w:val="28"/>
        </w:rPr>
        <w:t>ды. Сонда аммоний фосфаты, кал</w:t>
      </w:r>
      <w:r w:rsidR="002C50DF" w:rsidRPr="00F20692">
        <w:rPr>
          <w:rFonts w:ascii="Times New Roman" w:hAnsi="Times New Roman" w:cs="Times New Roman"/>
          <w:noProof/>
          <w:color w:val="000000"/>
          <w:spacing w:val="-3"/>
          <w:sz w:val="28"/>
          <w:szCs w:val="28"/>
          <w:lang w:val="kk-KZ"/>
        </w:rPr>
        <w:t>ьц</w:t>
      </w:r>
      <w:r w:rsidRPr="00F20692">
        <w:rPr>
          <w:rFonts w:ascii="Times New Roman" w:hAnsi="Times New Roman" w:cs="Times New Roman"/>
          <w:noProof/>
          <w:color w:val="000000"/>
          <w:spacing w:val="-3"/>
          <w:sz w:val="28"/>
          <w:szCs w:val="28"/>
        </w:rPr>
        <w:t>ий д</w:t>
      </w:r>
      <w:r w:rsidR="002C50DF" w:rsidRPr="00F20692">
        <w:rPr>
          <w:rFonts w:ascii="Times New Roman" w:hAnsi="Times New Roman" w:cs="Times New Roman"/>
          <w:noProof/>
          <w:color w:val="000000"/>
          <w:spacing w:val="-3"/>
          <w:sz w:val="28"/>
          <w:szCs w:val="28"/>
        </w:rPr>
        <w:t>ифосфаты және аммоний нитраты т</w:t>
      </w:r>
      <w:r w:rsidR="002C50DF" w:rsidRPr="00F20692">
        <w:rPr>
          <w:rFonts w:ascii="Times New Roman" w:hAnsi="Times New Roman" w:cs="Times New Roman"/>
          <w:noProof/>
          <w:color w:val="000000"/>
          <w:spacing w:val="-3"/>
          <w:sz w:val="28"/>
          <w:szCs w:val="28"/>
          <w:lang w:val="kk-KZ"/>
        </w:rPr>
        <w:t>ү</w:t>
      </w:r>
      <w:r w:rsidRPr="00F20692">
        <w:rPr>
          <w:rFonts w:ascii="Times New Roman" w:hAnsi="Times New Roman" w:cs="Times New Roman"/>
          <w:noProof/>
          <w:color w:val="000000"/>
          <w:spacing w:val="-3"/>
          <w:sz w:val="28"/>
          <w:szCs w:val="28"/>
        </w:rPr>
        <w:t>зіледі:</w:t>
      </w:r>
    </w:p>
    <w:p w:rsidR="009C71F6" w:rsidRPr="00F20692" w:rsidRDefault="009C71F6" w:rsidP="00B76219">
      <w:pPr>
        <w:shd w:val="clear" w:color="auto" w:fill="FFFFFF"/>
        <w:spacing w:after="0" w:line="240" w:lineRule="auto"/>
        <w:ind w:firstLine="425"/>
        <w:rPr>
          <w:rFonts w:ascii="Times New Roman" w:hAnsi="Times New Roman" w:cs="Times New Roman"/>
          <w:noProof/>
          <w:color w:val="000000"/>
          <w:spacing w:val="-4"/>
          <w:sz w:val="28"/>
          <w:szCs w:val="28"/>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vertAlign w:val="subscript"/>
        </w:rPr>
      </w:pPr>
      <w:r w:rsidRPr="00F20692">
        <w:rPr>
          <w:rFonts w:ascii="Times New Roman" w:hAnsi="Times New Roman" w:cs="Times New Roman"/>
          <w:noProof/>
          <w:color w:val="000000"/>
          <w:spacing w:val="-4"/>
          <w:sz w:val="28"/>
          <w:szCs w:val="28"/>
        </w:rPr>
        <w:t>Са(</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 xml:space="preserve"> + Н</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РО</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 xml:space="preserve">+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 xml:space="preserve"> =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Н</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РО</w:t>
      </w:r>
      <w:r w:rsidRPr="00F20692">
        <w:rPr>
          <w:rFonts w:ascii="Times New Roman" w:hAnsi="Times New Roman" w:cs="Times New Roman"/>
          <w:noProof/>
          <w:color w:val="000000"/>
          <w:spacing w:val="-4"/>
          <w:sz w:val="28"/>
          <w:szCs w:val="28"/>
          <w:vertAlign w:val="subscript"/>
        </w:rPr>
        <w:t xml:space="preserve">4 </w:t>
      </w:r>
      <w:r w:rsidRPr="00F20692">
        <w:rPr>
          <w:rFonts w:ascii="Times New Roman" w:hAnsi="Times New Roman" w:cs="Times New Roman"/>
          <w:noProof/>
          <w:color w:val="000000"/>
          <w:spacing w:val="-4"/>
          <w:sz w:val="28"/>
          <w:szCs w:val="28"/>
        </w:rPr>
        <w:t>+ санро</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 xml:space="preserve"> +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 xml:space="preserve">3 </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rPr>
      </w:pPr>
      <w:r w:rsidRPr="00F20692">
        <w:rPr>
          <w:rFonts w:ascii="Times New Roman" w:hAnsi="Times New Roman" w:cs="Times New Roman"/>
          <w:noProof/>
          <w:color w:val="000000"/>
          <w:spacing w:val="-4"/>
          <w:sz w:val="28"/>
          <w:szCs w:val="28"/>
        </w:rPr>
        <w:t xml:space="preserve">Сонан соң оның үстіне калий хлоридін қосады: </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6"/>
          <w:sz w:val="28"/>
          <w:szCs w:val="28"/>
        </w:rPr>
      </w:pP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6"/>
          <w:sz w:val="28"/>
          <w:szCs w:val="28"/>
          <w:vertAlign w:val="subscript"/>
        </w:rPr>
        <w:t>3</w:t>
      </w:r>
      <w:r w:rsidRPr="00F20692">
        <w:rPr>
          <w:rFonts w:ascii="Times New Roman" w:hAnsi="Times New Roman" w:cs="Times New Roman"/>
          <w:noProof/>
          <w:color w:val="000000"/>
          <w:spacing w:val="-6"/>
          <w:sz w:val="28"/>
          <w:szCs w:val="28"/>
        </w:rPr>
        <w:t xml:space="preserve"> + КСІ = </w:t>
      </w:r>
      <w:r w:rsidRPr="00F20692">
        <w:rPr>
          <w:rFonts w:ascii="Times New Roman" w:hAnsi="Times New Roman" w:cs="Times New Roman"/>
          <w:noProof/>
          <w:color w:val="000000"/>
          <w:spacing w:val="-6"/>
          <w:sz w:val="28"/>
          <w:szCs w:val="28"/>
          <w:lang w:val="en-US"/>
        </w:rPr>
        <w:t>NH</w:t>
      </w:r>
      <w:r w:rsidRPr="00F20692">
        <w:rPr>
          <w:rFonts w:ascii="Times New Roman" w:hAnsi="Times New Roman" w:cs="Times New Roman"/>
          <w:noProof/>
          <w:color w:val="000000"/>
          <w:spacing w:val="-6"/>
          <w:sz w:val="28"/>
          <w:szCs w:val="28"/>
          <w:vertAlign w:val="subscript"/>
        </w:rPr>
        <w:t>4</w:t>
      </w:r>
      <w:r w:rsidRPr="00F20692">
        <w:rPr>
          <w:rFonts w:ascii="Times New Roman" w:hAnsi="Times New Roman" w:cs="Times New Roman"/>
          <w:noProof/>
          <w:color w:val="000000"/>
          <w:spacing w:val="-6"/>
          <w:sz w:val="28"/>
          <w:szCs w:val="28"/>
        </w:rPr>
        <w:t xml:space="preserve">С1 + </w:t>
      </w:r>
      <w:r w:rsidRPr="00F20692">
        <w:rPr>
          <w:rFonts w:ascii="Times New Roman" w:hAnsi="Times New Roman" w:cs="Times New Roman"/>
          <w:noProof/>
          <w:color w:val="000000"/>
          <w:spacing w:val="-6"/>
          <w:sz w:val="28"/>
          <w:szCs w:val="28"/>
          <w:lang w:val="en-US"/>
        </w:rPr>
        <w:t>KNO</w:t>
      </w:r>
      <w:r w:rsidRPr="00F20692">
        <w:rPr>
          <w:rFonts w:ascii="Times New Roman" w:hAnsi="Times New Roman" w:cs="Times New Roman"/>
          <w:noProof/>
          <w:color w:val="000000"/>
          <w:spacing w:val="-6"/>
          <w:sz w:val="28"/>
          <w:szCs w:val="28"/>
          <w:vertAlign w:val="subscript"/>
        </w:rPr>
        <w:t>3</w:t>
      </w:r>
    </w:p>
    <w:p w:rsidR="009C71F6" w:rsidRPr="00F20692" w:rsidRDefault="009C71F6" w:rsidP="00B76219">
      <w:pPr>
        <w:shd w:val="clear" w:color="auto" w:fill="FFFFFF"/>
        <w:spacing w:after="0" w:line="240" w:lineRule="auto"/>
        <w:ind w:firstLine="425"/>
        <w:jc w:val="center"/>
        <w:rPr>
          <w:rFonts w:ascii="Times New Roman" w:hAnsi="Times New Roman" w:cs="Times New Roman"/>
          <w:sz w:val="28"/>
          <w:szCs w:val="28"/>
        </w:rPr>
      </w:pPr>
    </w:p>
    <w:p w:rsidR="009C71F6" w:rsidRPr="00F20692" w:rsidRDefault="009C71F6" w:rsidP="002C50DF">
      <w:pPr>
        <w:shd w:val="clear" w:color="auto" w:fill="FFFFFF"/>
        <w:spacing w:after="0" w:line="240" w:lineRule="auto"/>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rPr>
        <w:t>Бұл нитрофоскада 40-50% қоректік заттар болады.</w:t>
      </w:r>
    </w:p>
    <w:p w:rsidR="002C50DF" w:rsidRPr="00F20692" w:rsidRDefault="002C50DF" w:rsidP="002C50DF">
      <w:pPr>
        <w:shd w:val="clear" w:color="auto" w:fill="FFFFFF"/>
        <w:spacing w:after="0" w:line="240" w:lineRule="auto"/>
        <w:rPr>
          <w:rFonts w:ascii="Times New Roman" w:hAnsi="Times New Roman" w:cs="Times New Roman"/>
          <w:sz w:val="28"/>
          <w:szCs w:val="28"/>
          <w:lang w:val="kk-KZ"/>
        </w:rPr>
      </w:pP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3"/>
          <w:w w:val="98"/>
          <w:sz w:val="28"/>
          <w:szCs w:val="28"/>
          <w:lang w:val="kk-KZ"/>
        </w:rPr>
        <w:t xml:space="preserve">Нитрофос </w:t>
      </w:r>
      <w:r w:rsidRPr="00F20692">
        <w:rPr>
          <w:rFonts w:ascii="Times New Roman" w:hAnsi="Times New Roman" w:cs="Times New Roman"/>
          <w:noProof/>
          <w:color w:val="000000"/>
          <w:spacing w:val="3"/>
          <w:w w:val="98"/>
          <w:sz w:val="28"/>
          <w:szCs w:val="28"/>
          <w:lang w:val="kk-KZ"/>
        </w:rPr>
        <w:t>та</w:t>
      </w:r>
      <w:r w:rsidR="002C50DF" w:rsidRPr="00F20692">
        <w:rPr>
          <w:rFonts w:ascii="Times New Roman" w:hAnsi="Times New Roman" w:cs="Times New Roman"/>
          <w:noProof/>
          <w:color w:val="000000"/>
          <w:spacing w:val="3"/>
          <w:w w:val="98"/>
          <w:sz w:val="28"/>
          <w:szCs w:val="28"/>
          <w:lang w:val="kk-KZ"/>
        </w:rPr>
        <w:t>биғи фосфатты азот қышқылымен нем</w:t>
      </w:r>
      <w:r w:rsidRPr="00F20692">
        <w:rPr>
          <w:rFonts w:ascii="Times New Roman" w:hAnsi="Times New Roman" w:cs="Times New Roman"/>
          <w:noProof/>
          <w:color w:val="000000"/>
          <w:spacing w:val="3"/>
          <w:w w:val="98"/>
          <w:sz w:val="28"/>
          <w:szCs w:val="28"/>
          <w:lang w:val="kk-KZ"/>
        </w:rPr>
        <w:t xml:space="preserve">есе азот, </w:t>
      </w:r>
      <w:r w:rsidRPr="00F20692">
        <w:rPr>
          <w:rFonts w:ascii="Times New Roman" w:hAnsi="Times New Roman" w:cs="Times New Roman"/>
          <w:noProof/>
          <w:color w:val="000000"/>
          <w:spacing w:val="1"/>
          <w:w w:val="98"/>
          <w:sz w:val="28"/>
          <w:szCs w:val="28"/>
          <w:lang w:val="kk-KZ"/>
        </w:rPr>
        <w:t>фосфор қышқылдары</w:t>
      </w:r>
      <w:r w:rsidR="002C50DF" w:rsidRPr="00F20692">
        <w:rPr>
          <w:rFonts w:ascii="Times New Roman" w:hAnsi="Times New Roman" w:cs="Times New Roman"/>
          <w:noProof/>
          <w:color w:val="000000"/>
          <w:spacing w:val="1"/>
          <w:w w:val="98"/>
          <w:sz w:val="28"/>
          <w:szCs w:val="28"/>
          <w:lang w:val="kk-KZ"/>
        </w:rPr>
        <w:t>ның қоспасымен ыдырату арқылы өн</w:t>
      </w:r>
      <w:r w:rsidRPr="00F20692">
        <w:rPr>
          <w:rFonts w:ascii="Times New Roman" w:hAnsi="Times New Roman" w:cs="Times New Roman"/>
          <w:noProof/>
          <w:color w:val="000000"/>
          <w:spacing w:val="1"/>
          <w:w w:val="98"/>
          <w:sz w:val="28"/>
          <w:szCs w:val="28"/>
          <w:lang w:val="kk-KZ"/>
        </w:rPr>
        <w:t xml:space="preserve">діреді. </w:t>
      </w:r>
      <w:r w:rsidRPr="00F20692">
        <w:rPr>
          <w:rFonts w:ascii="Times New Roman" w:hAnsi="Times New Roman" w:cs="Times New Roman"/>
          <w:noProof/>
          <w:color w:val="000000"/>
          <w:spacing w:val="5"/>
          <w:w w:val="98"/>
          <w:sz w:val="28"/>
          <w:szCs w:val="28"/>
          <w:lang w:val="kk-KZ"/>
        </w:rPr>
        <w:t xml:space="preserve">Құрамында 20% азот және 20% фосфор болатын, түйіршікті </w:t>
      </w:r>
      <w:r w:rsidRPr="00F20692">
        <w:rPr>
          <w:rFonts w:ascii="Times New Roman" w:hAnsi="Times New Roman" w:cs="Times New Roman"/>
          <w:noProof/>
          <w:color w:val="000000"/>
          <w:spacing w:val="1"/>
          <w:w w:val="98"/>
          <w:sz w:val="28"/>
          <w:szCs w:val="28"/>
          <w:lang w:val="kk-KZ"/>
        </w:rPr>
        <w:t xml:space="preserve">тыңайтқыш. Күзде, тұқыммен бірге және үстеп қоректендіру үшін </w:t>
      </w:r>
      <w:r w:rsidRPr="00F20692">
        <w:rPr>
          <w:rFonts w:ascii="Times New Roman" w:hAnsi="Times New Roman" w:cs="Times New Roman"/>
          <w:noProof/>
          <w:color w:val="000000"/>
          <w:spacing w:val="-1"/>
          <w:w w:val="98"/>
          <w:sz w:val="28"/>
          <w:szCs w:val="28"/>
          <w:lang w:val="kk-KZ"/>
        </w:rPr>
        <w:t>қолданады.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0"/>
          <w:w w:val="98"/>
          <w:sz w:val="28"/>
          <w:szCs w:val="28"/>
          <w:lang w:val="kk-KZ"/>
        </w:rPr>
        <w:t xml:space="preserve">Нитроаммофос </w:t>
      </w:r>
      <w:r w:rsidRPr="00F20692">
        <w:rPr>
          <w:rFonts w:ascii="Times New Roman" w:hAnsi="Times New Roman" w:cs="Times New Roman"/>
          <w:noProof/>
          <w:color w:val="000000"/>
          <w:spacing w:val="10"/>
          <w:w w:val="98"/>
          <w:sz w:val="28"/>
          <w:szCs w:val="28"/>
          <w:lang w:val="kk-KZ"/>
        </w:rPr>
        <w:t xml:space="preserve">азот жене фосфор қышқылдарының </w:t>
      </w:r>
      <w:r w:rsidRPr="00F20692">
        <w:rPr>
          <w:rFonts w:ascii="Times New Roman" w:hAnsi="Times New Roman" w:cs="Times New Roman"/>
          <w:noProof/>
          <w:color w:val="000000"/>
          <w:w w:val="98"/>
          <w:sz w:val="28"/>
          <w:szCs w:val="28"/>
          <w:lang w:val="kk-KZ"/>
        </w:rPr>
        <w:t xml:space="preserve">қоспасын аммиакпен бейтараптау арқылы өндіреді. Құрамында 24% </w:t>
      </w:r>
      <w:r w:rsidRPr="00F20692">
        <w:rPr>
          <w:rFonts w:ascii="Times New Roman" w:hAnsi="Times New Roman" w:cs="Times New Roman"/>
          <w:noProof/>
          <w:color w:val="000000"/>
          <w:spacing w:val="6"/>
          <w:w w:val="98"/>
          <w:sz w:val="28"/>
          <w:szCs w:val="28"/>
          <w:lang w:val="kk-KZ"/>
        </w:rPr>
        <w:t xml:space="preserve">азот, 24% суда еритін фосфор бар, ақшыл-сұр түсті, түйіршік </w:t>
      </w:r>
      <w:r w:rsidRPr="00F20692">
        <w:rPr>
          <w:rFonts w:ascii="Times New Roman" w:hAnsi="Times New Roman" w:cs="Times New Roman"/>
          <w:noProof/>
          <w:color w:val="000000"/>
          <w:w w:val="98"/>
          <w:sz w:val="28"/>
          <w:szCs w:val="28"/>
          <w:lang w:val="kk-KZ"/>
        </w:rPr>
        <w:t>күйінде шығарылады.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2"/>
          <w:w w:val="98"/>
          <w:sz w:val="28"/>
          <w:szCs w:val="28"/>
          <w:lang w:val="kk-KZ"/>
        </w:rPr>
        <w:lastRenderedPageBreak/>
        <w:t xml:space="preserve">Нитроаммофоска </w:t>
      </w:r>
      <w:r w:rsidRPr="00F20692">
        <w:rPr>
          <w:rFonts w:ascii="Times New Roman" w:hAnsi="Times New Roman" w:cs="Times New Roman"/>
          <w:noProof/>
          <w:color w:val="000000"/>
          <w:spacing w:val="2"/>
          <w:w w:val="98"/>
          <w:sz w:val="28"/>
          <w:szCs w:val="28"/>
          <w:lang w:val="kk-KZ"/>
        </w:rPr>
        <w:t xml:space="preserve">нитроаммофос тыңайтқышына калий </w:t>
      </w:r>
      <w:r w:rsidRPr="00F20692">
        <w:rPr>
          <w:rFonts w:ascii="Times New Roman" w:hAnsi="Times New Roman" w:cs="Times New Roman"/>
          <w:noProof/>
          <w:color w:val="000000"/>
          <w:spacing w:val="1"/>
          <w:w w:val="98"/>
          <w:sz w:val="28"/>
          <w:szCs w:val="28"/>
          <w:lang w:val="kk-KZ"/>
        </w:rPr>
        <w:t>хлоридін қосып алады. Құрамында 47-52% қоректік заттар болады, түйіршікті, қызғылт түсті, суда жақсы еритін тыңайтқыш.</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2"/>
          <w:w w:val="98"/>
          <w:sz w:val="28"/>
          <w:szCs w:val="28"/>
          <w:lang w:val="kk-KZ"/>
        </w:rPr>
        <w:t xml:space="preserve">Диаммонийфосфат </w:t>
      </w:r>
      <w:r w:rsidR="0075440B" w:rsidRPr="00F20692">
        <w:rPr>
          <w:rFonts w:ascii="Times New Roman" w:hAnsi="Times New Roman" w:cs="Times New Roman"/>
          <w:noProof/>
          <w:color w:val="000000"/>
          <w:spacing w:val="2"/>
          <w:w w:val="98"/>
          <w:sz w:val="28"/>
          <w:szCs w:val="28"/>
          <w:lang w:val="kk-KZ"/>
        </w:rPr>
        <w:t>не</w:t>
      </w:r>
      <w:r w:rsidRPr="00F20692">
        <w:rPr>
          <w:rFonts w:ascii="Times New Roman" w:hAnsi="Times New Roman" w:cs="Times New Roman"/>
          <w:noProof/>
          <w:color w:val="000000"/>
          <w:spacing w:val="2"/>
          <w:w w:val="98"/>
          <w:sz w:val="28"/>
          <w:szCs w:val="28"/>
          <w:lang w:val="kk-KZ"/>
        </w:rPr>
        <w:t xml:space="preserve">гізінде алынатын тыңайтқыштарды </w:t>
      </w:r>
      <w:r w:rsidR="0075440B" w:rsidRPr="00F20692">
        <w:rPr>
          <w:rFonts w:ascii="Times New Roman" w:hAnsi="Times New Roman" w:cs="Times New Roman"/>
          <w:noProof/>
          <w:color w:val="000000"/>
          <w:w w:val="98"/>
          <w:sz w:val="28"/>
          <w:szCs w:val="28"/>
          <w:lang w:val="kk-KZ"/>
        </w:rPr>
        <w:t>диамонийнитра</w:t>
      </w:r>
      <w:r w:rsidRPr="00F20692">
        <w:rPr>
          <w:rFonts w:ascii="Times New Roman" w:hAnsi="Times New Roman" w:cs="Times New Roman"/>
          <w:noProof/>
          <w:color w:val="000000"/>
          <w:w w:val="98"/>
          <w:sz w:val="28"/>
          <w:szCs w:val="28"/>
          <w:lang w:val="kk-KZ"/>
        </w:rPr>
        <w:t>фос және диаммонийнитрафоска деп атайды.</w:t>
      </w:r>
    </w:p>
    <w:p w:rsidR="009C71F6" w:rsidRPr="00F20692" w:rsidRDefault="009C71F6" w:rsidP="00B76219">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0"/>
          <w:w w:val="98"/>
          <w:sz w:val="28"/>
          <w:szCs w:val="28"/>
          <w:lang w:val="kk-KZ"/>
        </w:rPr>
        <w:t xml:space="preserve">Карбоаммофоска </w:t>
      </w:r>
      <w:r w:rsidRPr="00F20692">
        <w:rPr>
          <w:rFonts w:ascii="Times New Roman" w:hAnsi="Times New Roman" w:cs="Times New Roman"/>
          <w:noProof/>
          <w:color w:val="000000"/>
          <w:spacing w:val="10"/>
          <w:w w:val="98"/>
          <w:sz w:val="28"/>
          <w:szCs w:val="28"/>
          <w:lang w:val="kk-KZ"/>
        </w:rPr>
        <w:t xml:space="preserve">тыңайтқышын мочевина, фосфор </w:t>
      </w:r>
      <w:r w:rsidRPr="00F20692">
        <w:rPr>
          <w:rFonts w:ascii="Times New Roman" w:hAnsi="Times New Roman" w:cs="Times New Roman"/>
          <w:noProof/>
          <w:color w:val="000000"/>
          <w:spacing w:val="5"/>
          <w:w w:val="98"/>
          <w:sz w:val="28"/>
          <w:szCs w:val="28"/>
          <w:lang w:val="kk-KZ"/>
        </w:rPr>
        <w:t xml:space="preserve">қышқылы, аммиак және калий тұздарын әрекеттестіру арқылы </w:t>
      </w:r>
      <w:r w:rsidRPr="00F20692">
        <w:rPr>
          <w:rFonts w:ascii="Times New Roman" w:hAnsi="Times New Roman" w:cs="Times New Roman"/>
          <w:noProof/>
          <w:color w:val="000000"/>
          <w:spacing w:val="2"/>
          <w:w w:val="98"/>
          <w:sz w:val="28"/>
          <w:szCs w:val="28"/>
          <w:lang w:val="kk-KZ"/>
        </w:rPr>
        <w:t>алады. Оның құрамында 60% қоректік заттар (20% азот, 20% фос</w:t>
      </w:r>
      <w:r w:rsidR="0075440B" w:rsidRPr="00F20692">
        <w:rPr>
          <w:rFonts w:ascii="Times New Roman" w:hAnsi="Times New Roman" w:cs="Times New Roman"/>
          <w:noProof/>
          <w:color w:val="000000"/>
          <w:spacing w:val="1"/>
          <w:w w:val="98"/>
          <w:sz w:val="28"/>
          <w:szCs w:val="28"/>
          <w:lang w:val="kk-KZ"/>
        </w:rPr>
        <w:t>фор, 20% калий) бар</w:t>
      </w:r>
      <w:r w:rsidRPr="00F20692">
        <w:rPr>
          <w:rFonts w:ascii="Times New Roman" w:hAnsi="Times New Roman" w:cs="Times New Roman"/>
          <w:noProof/>
          <w:color w:val="000000"/>
          <w:spacing w:val="1"/>
          <w:w w:val="98"/>
          <w:sz w:val="28"/>
          <w:szCs w:val="28"/>
          <w:lang w:val="kk-KZ"/>
        </w:rPr>
        <w:t xml:space="preserve"> түйіршікті тыңайтқыш.</w:t>
      </w:r>
    </w:p>
    <w:p w:rsidR="00EA41A4" w:rsidRDefault="009C71F6" w:rsidP="00EA41A4">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w w:val="98"/>
          <w:sz w:val="28"/>
          <w:szCs w:val="28"/>
          <w:lang w:val="kk-KZ"/>
        </w:rPr>
        <w:t xml:space="preserve">Мочевина фосфаты </w:t>
      </w:r>
      <w:r w:rsidR="0075440B" w:rsidRPr="00F20692">
        <w:rPr>
          <w:rFonts w:ascii="Times New Roman" w:hAnsi="Times New Roman" w:cs="Times New Roman"/>
          <w:noProof/>
          <w:color w:val="000000"/>
          <w:spacing w:val="1"/>
          <w:w w:val="98"/>
          <w:sz w:val="28"/>
          <w:szCs w:val="28"/>
          <w:lang w:val="kk-KZ"/>
        </w:rPr>
        <w:t>тыңайтқыш</w:t>
      </w:r>
      <w:r w:rsidRPr="00F20692">
        <w:rPr>
          <w:rFonts w:ascii="Times New Roman" w:hAnsi="Times New Roman" w:cs="Times New Roman"/>
          <w:noProof/>
          <w:color w:val="000000"/>
          <w:spacing w:val="1"/>
          <w:w w:val="98"/>
          <w:sz w:val="28"/>
          <w:szCs w:val="28"/>
          <w:lang w:val="kk-KZ"/>
        </w:rPr>
        <w:t xml:space="preserve">тың фосфор қышқылын мочевинамен әрекеттестіру арқылы өндіреді. Құрамында 27% азот </w:t>
      </w:r>
      <w:r w:rsidRPr="00F20692">
        <w:rPr>
          <w:rFonts w:ascii="Times New Roman" w:hAnsi="Times New Roman" w:cs="Times New Roman"/>
          <w:noProof/>
          <w:color w:val="000000"/>
          <w:w w:val="98"/>
          <w:sz w:val="28"/>
          <w:szCs w:val="28"/>
          <w:lang w:val="kk-KZ"/>
        </w:rPr>
        <w:t>және 27% фосфор бар. Суда жақсы ериді.</w:t>
      </w:r>
    </w:p>
    <w:p w:rsidR="009C71F6" w:rsidRPr="00F20692" w:rsidRDefault="009C71F6" w:rsidP="00EA41A4">
      <w:pPr>
        <w:shd w:val="clear" w:color="auto" w:fill="FFFFFF"/>
        <w:spacing w:after="0" w:line="240" w:lineRule="auto"/>
        <w:ind w:firstLine="425"/>
        <w:jc w:val="both"/>
        <w:rPr>
          <w:rFonts w:ascii="Times New Roman" w:hAnsi="Times New Roman" w:cs="Times New Roman"/>
          <w:sz w:val="28"/>
          <w:szCs w:val="28"/>
          <w:lang w:val="kk-KZ"/>
        </w:rPr>
      </w:pPr>
      <w:r w:rsidRPr="00F20692">
        <w:rPr>
          <w:rFonts w:ascii="Times New Roman" w:hAnsi="Times New Roman" w:cs="Times New Roman"/>
          <w:b/>
          <w:iCs/>
          <w:noProof/>
          <w:color w:val="000000"/>
          <w:spacing w:val="1"/>
          <w:w w:val="98"/>
          <w:sz w:val="28"/>
          <w:szCs w:val="28"/>
          <w:lang w:val="kk-KZ"/>
        </w:rPr>
        <w:t>Аралас тыңайтқыштар</w:t>
      </w:r>
      <w:r w:rsidR="00EA41A4">
        <w:rPr>
          <w:rFonts w:ascii="Times New Roman" w:hAnsi="Times New Roman" w:cs="Times New Roman"/>
          <w:sz w:val="28"/>
          <w:szCs w:val="28"/>
          <w:lang w:val="kk-KZ"/>
        </w:rPr>
        <w:t xml:space="preserve">. </w:t>
      </w:r>
      <w:r w:rsidRPr="00F20692">
        <w:rPr>
          <w:rFonts w:ascii="Times New Roman" w:hAnsi="Times New Roman" w:cs="Times New Roman"/>
          <w:noProof/>
          <w:color w:val="000000"/>
          <w:spacing w:val="2"/>
          <w:w w:val="98"/>
          <w:sz w:val="28"/>
          <w:szCs w:val="28"/>
          <w:lang w:val="kk-KZ"/>
        </w:rPr>
        <w:t xml:space="preserve">Ауыл шаруашылығында күрделі және күрделі-аралас тыңайтқыштармен қатар құрғақ тыңайтқыш қоспаларын дайындау </w:t>
      </w:r>
      <w:r w:rsidRPr="00F20692">
        <w:rPr>
          <w:rFonts w:ascii="Times New Roman" w:hAnsi="Times New Roman" w:cs="Times New Roman"/>
          <w:noProof/>
          <w:color w:val="000000"/>
          <w:spacing w:val="3"/>
          <w:w w:val="98"/>
          <w:sz w:val="28"/>
          <w:szCs w:val="28"/>
          <w:lang w:val="kk-KZ"/>
        </w:rPr>
        <w:t xml:space="preserve">және оларды қолдану да маңызды болып келеді. Қоспа құрамы </w:t>
      </w:r>
      <w:r w:rsidRPr="00F20692">
        <w:rPr>
          <w:rFonts w:ascii="Times New Roman" w:hAnsi="Times New Roman" w:cs="Times New Roman"/>
          <w:noProof/>
          <w:color w:val="000000"/>
          <w:spacing w:val="2"/>
          <w:w w:val="98"/>
          <w:sz w:val="28"/>
          <w:szCs w:val="28"/>
          <w:lang w:val="kk-KZ"/>
        </w:rPr>
        <w:t xml:space="preserve">жағынан әр түрлі </w:t>
      </w:r>
      <w:r w:rsidR="0075440B" w:rsidRPr="00F20692">
        <w:rPr>
          <w:rFonts w:ascii="Times New Roman" w:hAnsi="Times New Roman" w:cs="Times New Roman"/>
          <w:noProof/>
          <w:color w:val="000000"/>
          <w:spacing w:val="2"/>
          <w:w w:val="98"/>
          <w:sz w:val="28"/>
          <w:szCs w:val="28"/>
          <w:lang w:val="kk-KZ"/>
        </w:rPr>
        <w:t>болып</w:t>
      </w:r>
      <w:r w:rsidRPr="00F20692">
        <w:rPr>
          <w:rFonts w:ascii="Times New Roman" w:hAnsi="Times New Roman" w:cs="Times New Roman"/>
          <w:noProof/>
          <w:color w:val="000000"/>
          <w:spacing w:val="2"/>
          <w:w w:val="98"/>
          <w:sz w:val="28"/>
          <w:szCs w:val="28"/>
          <w:lang w:val="kk-KZ"/>
        </w:rPr>
        <w:t xml:space="preserve"> саналады. Сондықтан, концентрациясына </w:t>
      </w:r>
      <w:r w:rsidRPr="00F20692">
        <w:rPr>
          <w:rFonts w:ascii="Times New Roman" w:hAnsi="Times New Roman" w:cs="Times New Roman"/>
          <w:noProof/>
          <w:color w:val="000000"/>
          <w:spacing w:val="3"/>
          <w:w w:val="98"/>
          <w:sz w:val="28"/>
          <w:szCs w:val="28"/>
          <w:lang w:val="kk-KZ"/>
        </w:rPr>
        <w:t xml:space="preserve">және қоректік заттарының арақатынасына қарай оларды әр түрлі </w:t>
      </w:r>
      <w:r w:rsidRPr="00F20692">
        <w:rPr>
          <w:rFonts w:ascii="Times New Roman" w:hAnsi="Times New Roman" w:cs="Times New Roman"/>
          <w:noProof/>
          <w:color w:val="000000"/>
          <w:spacing w:val="2"/>
          <w:w w:val="98"/>
          <w:sz w:val="28"/>
          <w:szCs w:val="28"/>
          <w:lang w:val="kk-KZ"/>
        </w:rPr>
        <w:t xml:space="preserve">ауылшаруашылық дақылдарының қажеттілігіне сәйкес бейімдеу </w:t>
      </w:r>
      <w:r w:rsidRPr="00F20692">
        <w:rPr>
          <w:rFonts w:ascii="Times New Roman" w:hAnsi="Times New Roman" w:cs="Times New Roman"/>
          <w:noProof/>
          <w:color w:val="000000"/>
          <w:w w:val="98"/>
          <w:sz w:val="28"/>
          <w:szCs w:val="28"/>
          <w:lang w:val="kk-KZ"/>
        </w:rPr>
        <w:t xml:space="preserve">оңайға түседі. Минералдық тыңайтқыштар қоспаларын дайындауда </w:t>
      </w:r>
      <w:r w:rsidRPr="00F20692">
        <w:rPr>
          <w:rFonts w:ascii="Times New Roman" w:hAnsi="Times New Roman" w:cs="Times New Roman"/>
          <w:noProof/>
          <w:color w:val="000000"/>
          <w:spacing w:val="2"/>
          <w:w w:val="98"/>
          <w:sz w:val="28"/>
          <w:szCs w:val="28"/>
          <w:lang w:val="kk-KZ"/>
        </w:rPr>
        <w:t xml:space="preserve">олардың сапасының, физикалық-гранулометриялық </w:t>
      </w:r>
      <w:r w:rsidR="0075440B" w:rsidRPr="00F20692">
        <w:rPr>
          <w:rFonts w:ascii="Times New Roman" w:hAnsi="Times New Roman" w:cs="Times New Roman"/>
          <w:noProof/>
          <w:color w:val="000000"/>
          <w:spacing w:val="2"/>
          <w:w w:val="98"/>
          <w:sz w:val="28"/>
          <w:szCs w:val="28"/>
          <w:lang w:val="kk-KZ"/>
        </w:rPr>
        <w:t>жән</w:t>
      </w:r>
      <w:r w:rsidRPr="00F20692">
        <w:rPr>
          <w:rFonts w:ascii="Times New Roman" w:hAnsi="Times New Roman" w:cs="Times New Roman"/>
          <w:noProof/>
          <w:color w:val="000000"/>
          <w:spacing w:val="2"/>
          <w:w w:val="98"/>
          <w:sz w:val="28"/>
          <w:szCs w:val="28"/>
          <w:lang w:val="kk-KZ"/>
        </w:rPr>
        <w:t>е физика</w:t>
      </w:r>
      <w:r w:rsidRPr="00F20692">
        <w:rPr>
          <w:rFonts w:ascii="Times New Roman" w:hAnsi="Times New Roman" w:cs="Times New Roman"/>
          <w:noProof/>
          <w:color w:val="000000"/>
          <w:spacing w:val="1"/>
          <w:w w:val="98"/>
          <w:sz w:val="28"/>
          <w:szCs w:val="28"/>
          <w:lang w:val="kk-KZ"/>
        </w:rPr>
        <w:t xml:space="preserve">лық-химиялық қасиеттерінің жақсы болуына назар аударылуы тиіс. </w:t>
      </w:r>
      <w:r w:rsidRPr="00F20692">
        <w:rPr>
          <w:rFonts w:ascii="Times New Roman" w:hAnsi="Times New Roman" w:cs="Times New Roman"/>
          <w:noProof/>
          <w:color w:val="000000"/>
          <w:spacing w:val="6"/>
          <w:w w:val="98"/>
          <w:sz w:val="28"/>
          <w:szCs w:val="28"/>
          <w:lang w:val="kk-KZ"/>
        </w:rPr>
        <w:t xml:space="preserve">Тыңайтқыш қоспаларын дайындау және сақтау кезінде жеке </w:t>
      </w:r>
      <w:r w:rsidRPr="00F20692">
        <w:rPr>
          <w:rFonts w:ascii="Times New Roman" w:hAnsi="Times New Roman" w:cs="Times New Roman"/>
          <w:noProof/>
          <w:color w:val="000000"/>
          <w:spacing w:val="3"/>
          <w:w w:val="98"/>
          <w:sz w:val="28"/>
          <w:szCs w:val="28"/>
          <w:lang w:val="kk-KZ"/>
        </w:rPr>
        <w:t xml:space="preserve">бөліктері бір-бірімен өзара химиялық реакцияға түсуі мүмкін. Сондықтан, қоспа дайындауға арналған тыңайтқыштарды дұрыс </w:t>
      </w:r>
      <w:r w:rsidRPr="00F20692">
        <w:rPr>
          <w:rFonts w:ascii="Times New Roman" w:hAnsi="Times New Roman" w:cs="Times New Roman"/>
          <w:noProof/>
          <w:color w:val="000000"/>
          <w:spacing w:val="2"/>
          <w:w w:val="98"/>
          <w:sz w:val="28"/>
          <w:szCs w:val="28"/>
          <w:lang w:val="kk-KZ"/>
        </w:rPr>
        <w:t xml:space="preserve">таңдаудың маңызы зор. Тыңайтқыш қоспасын  дайындау үшін </w:t>
      </w:r>
      <w:r w:rsidRPr="00F20692">
        <w:rPr>
          <w:rFonts w:ascii="Times New Roman" w:hAnsi="Times New Roman" w:cs="Times New Roman"/>
          <w:noProof/>
          <w:color w:val="000000"/>
          <w:w w:val="98"/>
          <w:sz w:val="28"/>
          <w:szCs w:val="28"/>
          <w:lang w:val="kk-KZ"/>
        </w:rPr>
        <w:t>мынадай ережелерді орындау керек:</w:t>
      </w:r>
    </w:p>
    <w:p w:rsidR="009C71F6" w:rsidRPr="00F20692" w:rsidRDefault="009C71F6" w:rsidP="00F110B5">
      <w:pPr>
        <w:widowControl w:val="0"/>
        <w:numPr>
          <w:ilvl w:val="0"/>
          <w:numId w:val="30"/>
        </w:numPr>
        <w:shd w:val="clear" w:color="auto" w:fill="FFFFFF"/>
        <w:tabs>
          <w:tab w:val="left" w:pos="763"/>
        </w:tabs>
        <w:autoSpaceDE w:val="0"/>
        <w:autoSpaceDN w:val="0"/>
        <w:adjustRightInd w:val="0"/>
        <w:spacing w:after="0" w:line="240" w:lineRule="auto"/>
        <w:ind w:left="1080" w:hanging="360"/>
        <w:jc w:val="both"/>
        <w:rPr>
          <w:rFonts w:ascii="Times New Roman" w:hAnsi="Times New Roman" w:cs="Times New Roman"/>
          <w:noProof/>
          <w:color w:val="000000"/>
          <w:spacing w:val="-16"/>
          <w:w w:val="98"/>
          <w:sz w:val="28"/>
          <w:szCs w:val="28"/>
          <w:lang w:val="kk-KZ"/>
        </w:rPr>
      </w:pPr>
      <w:r w:rsidRPr="00F20692">
        <w:rPr>
          <w:rFonts w:ascii="Times New Roman" w:hAnsi="Times New Roman" w:cs="Times New Roman"/>
          <w:noProof/>
          <w:color w:val="000000"/>
          <w:spacing w:val="3"/>
          <w:w w:val="98"/>
          <w:sz w:val="28"/>
          <w:szCs w:val="28"/>
          <w:lang w:val="kk-KZ"/>
        </w:rPr>
        <w:t>Қоректік заттар ысырап болатын болса немесе физикалық</w:t>
      </w:r>
      <w:r w:rsidR="0075440B" w:rsidRPr="00F20692">
        <w:rPr>
          <w:rFonts w:ascii="Times New Roman" w:hAnsi="Times New Roman" w:cs="Times New Roman"/>
          <w:noProof/>
          <w:color w:val="000000"/>
          <w:spacing w:val="3"/>
          <w:w w:val="98"/>
          <w:sz w:val="28"/>
          <w:szCs w:val="28"/>
          <w:lang w:val="kk-KZ"/>
        </w:rPr>
        <w:t xml:space="preserve"> </w:t>
      </w:r>
      <w:r w:rsidRPr="00F20692">
        <w:rPr>
          <w:rFonts w:ascii="Times New Roman" w:hAnsi="Times New Roman" w:cs="Times New Roman"/>
          <w:noProof/>
          <w:color w:val="000000"/>
          <w:spacing w:val="5"/>
          <w:w w:val="98"/>
          <w:sz w:val="28"/>
          <w:szCs w:val="28"/>
          <w:lang w:val="kk-KZ"/>
        </w:rPr>
        <w:t>қасиеті нашар масса</w:t>
      </w:r>
      <w:r w:rsidR="0075440B" w:rsidRPr="00F20692">
        <w:rPr>
          <w:rFonts w:ascii="Times New Roman" w:hAnsi="Times New Roman" w:cs="Times New Roman"/>
          <w:noProof/>
          <w:color w:val="000000"/>
          <w:spacing w:val="5"/>
          <w:w w:val="98"/>
          <w:sz w:val="28"/>
          <w:szCs w:val="28"/>
          <w:lang w:val="kk-KZ"/>
        </w:rPr>
        <w:t xml:space="preserve"> тү</w:t>
      </w:r>
      <w:r w:rsidRPr="00F20692">
        <w:rPr>
          <w:rFonts w:ascii="Times New Roman" w:hAnsi="Times New Roman" w:cs="Times New Roman"/>
          <w:noProof/>
          <w:color w:val="000000"/>
          <w:spacing w:val="5"/>
          <w:w w:val="98"/>
          <w:sz w:val="28"/>
          <w:szCs w:val="28"/>
          <w:lang w:val="kk-KZ"/>
        </w:rPr>
        <w:t>зілсе, минералдық тыңайтқыштарды бір-</w:t>
      </w:r>
      <w:r w:rsidRPr="00F20692">
        <w:rPr>
          <w:rFonts w:ascii="Times New Roman" w:hAnsi="Times New Roman" w:cs="Times New Roman"/>
          <w:noProof/>
          <w:color w:val="000000"/>
          <w:spacing w:val="1"/>
          <w:w w:val="98"/>
          <w:sz w:val="28"/>
          <w:szCs w:val="28"/>
          <w:lang w:val="kk-KZ"/>
        </w:rPr>
        <w:t>бірімен араластыруға болмайды.</w:t>
      </w:r>
    </w:p>
    <w:p w:rsidR="009C71F6" w:rsidRPr="00F20692" w:rsidRDefault="009C71F6" w:rsidP="00F110B5">
      <w:pPr>
        <w:widowControl w:val="0"/>
        <w:numPr>
          <w:ilvl w:val="0"/>
          <w:numId w:val="30"/>
        </w:numPr>
        <w:shd w:val="clear" w:color="auto" w:fill="FFFFFF"/>
        <w:tabs>
          <w:tab w:val="left" w:pos="763"/>
        </w:tabs>
        <w:autoSpaceDE w:val="0"/>
        <w:autoSpaceDN w:val="0"/>
        <w:adjustRightInd w:val="0"/>
        <w:spacing w:after="0" w:line="240" w:lineRule="auto"/>
        <w:ind w:left="1080" w:hanging="360"/>
        <w:jc w:val="both"/>
        <w:rPr>
          <w:rFonts w:ascii="Times New Roman" w:hAnsi="Times New Roman" w:cs="Times New Roman"/>
          <w:noProof/>
          <w:color w:val="000000"/>
          <w:spacing w:val="-10"/>
          <w:w w:val="98"/>
          <w:sz w:val="28"/>
          <w:szCs w:val="28"/>
          <w:lang w:val="kk-KZ"/>
        </w:rPr>
      </w:pPr>
      <w:r w:rsidRPr="00F20692">
        <w:rPr>
          <w:rFonts w:ascii="Times New Roman" w:hAnsi="Times New Roman" w:cs="Times New Roman"/>
          <w:noProof/>
          <w:color w:val="000000"/>
          <w:w w:val="98"/>
          <w:sz w:val="28"/>
          <w:szCs w:val="28"/>
          <w:lang w:val="kk-KZ"/>
        </w:rPr>
        <w:t>Құрамында азот аммиак түрінде болатын тыңайтқыштарды</w:t>
      </w:r>
      <w:r w:rsidR="0075440B" w:rsidRPr="00F20692">
        <w:rPr>
          <w:rFonts w:ascii="Times New Roman" w:hAnsi="Times New Roman" w:cs="Times New Roman"/>
          <w:noProof/>
          <w:color w:val="000000"/>
          <w:w w:val="98"/>
          <w:sz w:val="28"/>
          <w:szCs w:val="28"/>
          <w:lang w:val="kk-KZ"/>
        </w:rPr>
        <w:t xml:space="preserve"> </w:t>
      </w:r>
      <w:r w:rsidRPr="00F20692">
        <w:rPr>
          <w:rFonts w:ascii="Times New Roman" w:hAnsi="Times New Roman" w:cs="Times New Roman"/>
          <w:noProof/>
          <w:color w:val="000000"/>
          <w:spacing w:val="5"/>
          <w:w w:val="98"/>
          <w:sz w:val="28"/>
          <w:szCs w:val="28"/>
          <w:lang w:val="kk-KZ"/>
        </w:rPr>
        <w:t xml:space="preserve">(аммоний селитрасы, </w:t>
      </w:r>
      <w:r w:rsidR="0075440B" w:rsidRPr="00F20692">
        <w:rPr>
          <w:rFonts w:ascii="Times New Roman" w:hAnsi="Times New Roman" w:cs="Times New Roman"/>
          <w:noProof/>
          <w:color w:val="000000"/>
          <w:spacing w:val="5"/>
          <w:w w:val="98"/>
          <w:sz w:val="28"/>
          <w:szCs w:val="28"/>
          <w:lang w:val="kk-KZ"/>
        </w:rPr>
        <w:t xml:space="preserve">күкірт қышқыл аммоний, аммофос) </w:t>
      </w:r>
      <w:r w:rsidRPr="00F20692">
        <w:rPr>
          <w:rFonts w:ascii="Times New Roman" w:hAnsi="Times New Roman" w:cs="Times New Roman"/>
          <w:noProof/>
          <w:color w:val="000000"/>
          <w:spacing w:val="5"/>
          <w:w w:val="98"/>
          <w:sz w:val="28"/>
          <w:szCs w:val="28"/>
          <w:lang w:val="kk-KZ"/>
        </w:rPr>
        <w:t>сілтілі</w:t>
      </w:r>
      <w:r w:rsidRPr="00F20692">
        <w:rPr>
          <w:rFonts w:ascii="Times New Roman" w:hAnsi="Times New Roman" w:cs="Times New Roman"/>
          <w:noProof/>
          <w:color w:val="000000"/>
          <w:spacing w:val="5"/>
          <w:w w:val="98"/>
          <w:sz w:val="28"/>
          <w:szCs w:val="28"/>
          <w:lang w:val="kk-KZ"/>
        </w:rPr>
        <w:br/>
      </w:r>
      <w:r w:rsidRPr="00F20692">
        <w:rPr>
          <w:rFonts w:ascii="Times New Roman" w:hAnsi="Times New Roman" w:cs="Times New Roman"/>
          <w:noProof/>
          <w:color w:val="000000"/>
          <w:w w:val="98"/>
          <w:sz w:val="28"/>
          <w:szCs w:val="28"/>
          <w:lang w:val="kk-KZ"/>
        </w:rPr>
        <w:t>тыңайтқыштармен (томасшлак, ф</w:t>
      </w:r>
      <w:r w:rsidR="0075440B" w:rsidRPr="00F20692">
        <w:rPr>
          <w:rFonts w:ascii="Times New Roman" w:hAnsi="Times New Roman" w:cs="Times New Roman"/>
          <w:noProof/>
          <w:color w:val="000000"/>
          <w:w w:val="98"/>
          <w:sz w:val="28"/>
          <w:szCs w:val="28"/>
          <w:lang w:val="kk-KZ"/>
        </w:rPr>
        <w:t>осфатшлак) араластыруға болмайды, өйткен</w:t>
      </w:r>
      <w:r w:rsidRPr="00F20692">
        <w:rPr>
          <w:rFonts w:ascii="Times New Roman" w:hAnsi="Times New Roman" w:cs="Times New Roman"/>
          <w:noProof/>
          <w:color w:val="000000"/>
          <w:w w:val="98"/>
          <w:sz w:val="28"/>
          <w:szCs w:val="28"/>
          <w:lang w:val="kk-KZ"/>
        </w:rPr>
        <w:t>і араластырған кезде аммиак бөлінеді.</w:t>
      </w:r>
    </w:p>
    <w:p w:rsidR="009C71F6" w:rsidRPr="00F20692" w:rsidRDefault="009C71F6" w:rsidP="00F110B5">
      <w:pPr>
        <w:widowControl w:val="0"/>
        <w:numPr>
          <w:ilvl w:val="0"/>
          <w:numId w:val="30"/>
        </w:numPr>
        <w:shd w:val="clear" w:color="auto" w:fill="FFFFFF"/>
        <w:tabs>
          <w:tab w:val="left" w:pos="763"/>
        </w:tabs>
        <w:autoSpaceDE w:val="0"/>
        <w:autoSpaceDN w:val="0"/>
        <w:adjustRightInd w:val="0"/>
        <w:spacing w:after="0" w:line="240" w:lineRule="auto"/>
        <w:ind w:left="1080" w:hanging="360"/>
        <w:jc w:val="both"/>
        <w:rPr>
          <w:rFonts w:ascii="Times New Roman" w:hAnsi="Times New Roman" w:cs="Times New Roman"/>
          <w:noProof/>
          <w:color w:val="000000"/>
          <w:spacing w:val="-12"/>
          <w:w w:val="98"/>
          <w:sz w:val="28"/>
          <w:szCs w:val="28"/>
          <w:lang w:val="kk-KZ"/>
        </w:rPr>
      </w:pPr>
      <w:r w:rsidRPr="00F20692">
        <w:rPr>
          <w:rFonts w:ascii="Times New Roman" w:hAnsi="Times New Roman" w:cs="Times New Roman"/>
          <w:noProof/>
          <w:color w:val="000000"/>
          <w:spacing w:val="-1"/>
          <w:w w:val="98"/>
          <w:sz w:val="28"/>
          <w:szCs w:val="28"/>
          <w:lang w:val="kk-KZ"/>
        </w:rPr>
        <w:t>Суперфосфатты    аммиак    селитрасымен    араластырғанда</w:t>
      </w:r>
      <w:r w:rsidR="0075440B" w:rsidRPr="00F20692">
        <w:rPr>
          <w:rFonts w:ascii="Times New Roman" w:hAnsi="Times New Roman" w:cs="Times New Roman"/>
          <w:noProof/>
          <w:color w:val="000000"/>
          <w:spacing w:val="-1"/>
          <w:w w:val="98"/>
          <w:sz w:val="28"/>
          <w:szCs w:val="28"/>
          <w:lang w:val="kk-KZ"/>
        </w:rPr>
        <w:t xml:space="preserve"> </w:t>
      </w:r>
      <w:r w:rsidRPr="00F20692">
        <w:rPr>
          <w:rFonts w:ascii="Times New Roman" w:hAnsi="Times New Roman" w:cs="Times New Roman"/>
          <w:noProof/>
          <w:color w:val="000000"/>
          <w:w w:val="98"/>
          <w:sz w:val="28"/>
          <w:szCs w:val="28"/>
          <w:lang w:val="kk-KZ"/>
        </w:rPr>
        <w:t>гигроскоп</w:t>
      </w:r>
      <w:r w:rsidR="0075440B" w:rsidRPr="00F20692">
        <w:rPr>
          <w:rFonts w:ascii="Times New Roman" w:hAnsi="Times New Roman" w:cs="Times New Roman"/>
          <w:noProof/>
          <w:color w:val="000000"/>
          <w:w w:val="98"/>
          <w:sz w:val="28"/>
          <w:szCs w:val="28"/>
          <w:lang w:val="kk-KZ"/>
        </w:rPr>
        <w:t>иялығы жоғары кальций нитраты жә</w:t>
      </w:r>
      <w:r w:rsidRPr="00F20692">
        <w:rPr>
          <w:rFonts w:ascii="Times New Roman" w:hAnsi="Times New Roman" w:cs="Times New Roman"/>
          <w:noProof/>
          <w:color w:val="000000"/>
          <w:w w:val="98"/>
          <w:sz w:val="28"/>
          <w:szCs w:val="28"/>
          <w:lang w:val="kk-KZ"/>
        </w:rPr>
        <w:t>не азоттың оксидтері</w:t>
      </w:r>
      <w:r w:rsidRPr="00F20692">
        <w:rPr>
          <w:rFonts w:ascii="Times New Roman" w:hAnsi="Times New Roman" w:cs="Times New Roman"/>
          <w:noProof/>
          <w:color w:val="000000"/>
          <w:w w:val="98"/>
          <w:sz w:val="28"/>
          <w:szCs w:val="28"/>
          <w:lang w:val="kk-KZ"/>
        </w:rPr>
        <w:br/>
      </w:r>
      <w:r w:rsidR="0075440B" w:rsidRPr="00F20692">
        <w:rPr>
          <w:rFonts w:ascii="Times New Roman" w:hAnsi="Times New Roman" w:cs="Times New Roman"/>
          <w:noProof/>
          <w:color w:val="000000"/>
          <w:spacing w:val="-1"/>
          <w:w w:val="98"/>
          <w:sz w:val="28"/>
          <w:szCs w:val="28"/>
          <w:lang w:val="kk-KZ"/>
        </w:rPr>
        <w:t>тү</w:t>
      </w:r>
      <w:r w:rsidRPr="00F20692">
        <w:rPr>
          <w:rFonts w:ascii="Times New Roman" w:hAnsi="Times New Roman" w:cs="Times New Roman"/>
          <w:noProof/>
          <w:color w:val="000000"/>
          <w:spacing w:val="-1"/>
          <w:w w:val="98"/>
          <w:sz w:val="28"/>
          <w:szCs w:val="28"/>
          <w:lang w:val="kk-KZ"/>
        </w:rPr>
        <w:t>зіледі де</w:t>
      </w:r>
      <w:r w:rsidR="0075440B" w:rsidRPr="00F20692">
        <w:rPr>
          <w:rFonts w:ascii="Times New Roman" w:hAnsi="Times New Roman" w:cs="Times New Roman"/>
          <w:noProof/>
          <w:color w:val="000000"/>
          <w:spacing w:val="-1"/>
          <w:w w:val="98"/>
          <w:sz w:val="28"/>
          <w:szCs w:val="28"/>
          <w:lang w:val="kk-KZ"/>
        </w:rPr>
        <w:t>,</w:t>
      </w:r>
      <w:r w:rsidRPr="00F20692">
        <w:rPr>
          <w:rFonts w:ascii="Times New Roman" w:hAnsi="Times New Roman" w:cs="Times New Roman"/>
          <w:noProof/>
          <w:color w:val="000000"/>
          <w:spacing w:val="-1"/>
          <w:w w:val="98"/>
          <w:sz w:val="28"/>
          <w:szCs w:val="28"/>
          <w:lang w:val="kk-KZ"/>
        </w:rPr>
        <w:t xml:space="preserve"> қоспаның қасиеті нашар болады.</w:t>
      </w:r>
    </w:p>
    <w:p w:rsidR="009C71F6" w:rsidRPr="00F20692" w:rsidRDefault="009C71F6" w:rsidP="00B76219">
      <w:pPr>
        <w:shd w:val="clear" w:color="auto" w:fill="FFFFFF"/>
        <w:spacing w:after="0" w:line="240" w:lineRule="auto"/>
        <w:ind w:firstLine="425"/>
        <w:rPr>
          <w:rFonts w:ascii="Times New Roman" w:hAnsi="Times New Roman" w:cs="Times New Roman"/>
          <w:noProof/>
          <w:color w:val="000000"/>
          <w:spacing w:val="-6"/>
          <w:sz w:val="28"/>
          <w:szCs w:val="28"/>
          <w:lang w:val="kk-KZ"/>
        </w:rPr>
      </w:pP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vertAlign w:val="subscript"/>
        </w:rPr>
      </w:pPr>
      <w:r w:rsidRPr="00F20692">
        <w:rPr>
          <w:rFonts w:ascii="Times New Roman" w:hAnsi="Times New Roman" w:cs="Times New Roman"/>
          <w:noProof/>
          <w:color w:val="000000"/>
          <w:spacing w:val="-6"/>
          <w:sz w:val="28"/>
          <w:szCs w:val="28"/>
        </w:rPr>
        <w:t>Са( Н</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РО</w:t>
      </w:r>
      <w:r w:rsidRPr="00F20692">
        <w:rPr>
          <w:rFonts w:ascii="Times New Roman" w:hAnsi="Times New Roman" w:cs="Times New Roman"/>
          <w:noProof/>
          <w:color w:val="000000"/>
          <w:spacing w:val="-6"/>
          <w:sz w:val="28"/>
          <w:szCs w:val="28"/>
          <w:vertAlign w:val="subscript"/>
        </w:rPr>
        <w:t>4</w:t>
      </w:r>
      <w:r w:rsidRPr="00F20692">
        <w:rPr>
          <w:rFonts w:ascii="Times New Roman" w:hAnsi="Times New Roman" w:cs="Times New Roman"/>
          <w:noProof/>
          <w:color w:val="000000"/>
          <w:spacing w:val="-6"/>
          <w:sz w:val="28"/>
          <w:szCs w:val="28"/>
        </w:rPr>
        <w:t>)</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 • Н</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О +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 xml:space="preserve">3 </w:t>
      </w:r>
      <w:r w:rsidRPr="00F20692">
        <w:rPr>
          <w:rFonts w:ascii="Times New Roman" w:hAnsi="Times New Roman" w:cs="Times New Roman"/>
          <w:noProof/>
          <w:color w:val="000000"/>
          <w:spacing w:val="-6"/>
          <w:sz w:val="28"/>
          <w:szCs w:val="28"/>
        </w:rPr>
        <w:t xml:space="preserve"> =</w:t>
      </w:r>
      <w:r w:rsidRPr="00F20692">
        <w:rPr>
          <w:rFonts w:ascii="Times New Roman" w:hAnsi="Times New Roman" w:cs="Times New Roman"/>
          <w:noProof/>
          <w:color w:val="000000"/>
          <w:spacing w:val="-4"/>
          <w:sz w:val="28"/>
          <w:szCs w:val="28"/>
        </w:rPr>
        <w:t xml:space="preserve"> Са(</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3</w:t>
      </w:r>
      <w:r w:rsidRPr="00F20692">
        <w:rPr>
          <w:rFonts w:ascii="Times New Roman" w:hAnsi="Times New Roman" w:cs="Times New Roman"/>
          <w:noProof/>
          <w:color w:val="000000"/>
          <w:spacing w:val="-4"/>
          <w:sz w:val="28"/>
          <w:szCs w:val="28"/>
        </w:rPr>
        <w:t>)</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 xml:space="preserve"> + </w:t>
      </w:r>
      <w:r w:rsidRPr="00F20692">
        <w:rPr>
          <w:rFonts w:ascii="Times New Roman" w:hAnsi="Times New Roman" w:cs="Times New Roman"/>
          <w:noProof/>
          <w:color w:val="000000"/>
          <w:spacing w:val="-4"/>
          <w:sz w:val="28"/>
          <w:szCs w:val="28"/>
          <w:lang w:val="en-US"/>
        </w:rPr>
        <w:t>n</w:t>
      </w:r>
      <w:r w:rsidRPr="00F20692">
        <w:rPr>
          <w:rFonts w:ascii="Times New Roman" w:hAnsi="Times New Roman" w:cs="Times New Roman"/>
          <w:noProof/>
          <w:color w:val="000000"/>
          <w:spacing w:val="-6"/>
          <w:sz w:val="28"/>
          <w:szCs w:val="28"/>
        </w:rPr>
        <w:t xml:space="preserve"> Н</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О</w:t>
      </w:r>
      <w:r w:rsidRPr="00F20692">
        <w:rPr>
          <w:rFonts w:ascii="Times New Roman" w:hAnsi="Times New Roman" w:cs="Times New Roman"/>
          <w:noProof/>
          <w:color w:val="000000"/>
          <w:spacing w:val="-4"/>
          <w:sz w:val="28"/>
          <w:szCs w:val="28"/>
        </w:rPr>
        <w:t xml:space="preserve"> + 2</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Н</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РО</w:t>
      </w:r>
      <w:r w:rsidRPr="00F20692">
        <w:rPr>
          <w:rFonts w:ascii="Times New Roman" w:hAnsi="Times New Roman" w:cs="Times New Roman"/>
          <w:noProof/>
          <w:color w:val="000000"/>
          <w:spacing w:val="-4"/>
          <w:sz w:val="28"/>
          <w:szCs w:val="28"/>
          <w:vertAlign w:val="subscript"/>
        </w:rPr>
        <w:t>4</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rPr>
      </w:pPr>
      <w:r w:rsidRPr="00F20692">
        <w:rPr>
          <w:rFonts w:ascii="Times New Roman" w:hAnsi="Times New Roman" w:cs="Times New Roman"/>
          <w:noProof/>
          <w:color w:val="000000"/>
          <w:spacing w:val="-6"/>
          <w:sz w:val="28"/>
          <w:szCs w:val="28"/>
        </w:rPr>
        <w:t>Н</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РО</w:t>
      </w:r>
      <w:r w:rsidRPr="00F20692">
        <w:rPr>
          <w:rFonts w:ascii="Times New Roman" w:hAnsi="Times New Roman" w:cs="Times New Roman"/>
          <w:noProof/>
          <w:color w:val="000000"/>
          <w:spacing w:val="-6"/>
          <w:sz w:val="28"/>
          <w:szCs w:val="28"/>
          <w:vertAlign w:val="subscript"/>
        </w:rPr>
        <w:t>4</w:t>
      </w:r>
      <w:r w:rsidRPr="00F20692">
        <w:rPr>
          <w:rFonts w:ascii="Times New Roman" w:hAnsi="Times New Roman" w:cs="Times New Roman"/>
          <w:noProof/>
          <w:color w:val="000000"/>
          <w:spacing w:val="-6"/>
          <w:sz w:val="28"/>
          <w:szCs w:val="28"/>
        </w:rPr>
        <w:t xml:space="preserve"> +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lang w:val="en-US"/>
        </w:rPr>
        <w:t>NO</w:t>
      </w:r>
      <w:r w:rsidRPr="00F20692">
        <w:rPr>
          <w:rFonts w:ascii="Times New Roman" w:hAnsi="Times New Roman" w:cs="Times New Roman"/>
          <w:noProof/>
          <w:color w:val="000000"/>
          <w:spacing w:val="-4"/>
          <w:sz w:val="28"/>
          <w:szCs w:val="28"/>
          <w:vertAlign w:val="subscript"/>
        </w:rPr>
        <w:t xml:space="preserve">3 </w:t>
      </w:r>
      <w:r w:rsidRPr="00F20692">
        <w:rPr>
          <w:rFonts w:ascii="Times New Roman" w:hAnsi="Times New Roman" w:cs="Times New Roman"/>
          <w:noProof/>
          <w:color w:val="000000"/>
          <w:spacing w:val="-6"/>
          <w:sz w:val="28"/>
          <w:szCs w:val="28"/>
        </w:rPr>
        <w:t xml:space="preserve"> =</w:t>
      </w:r>
      <w:r w:rsidRPr="00F20692">
        <w:rPr>
          <w:rFonts w:ascii="Times New Roman" w:hAnsi="Times New Roman" w:cs="Times New Roman"/>
          <w:noProof/>
          <w:color w:val="000000"/>
          <w:spacing w:val="-4"/>
          <w:sz w:val="28"/>
          <w:szCs w:val="28"/>
        </w:rPr>
        <w:t xml:space="preserve"> </w:t>
      </w:r>
      <w:r w:rsidRPr="00F20692">
        <w:rPr>
          <w:rFonts w:ascii="Times New Roman" w:hAnsi="Times New Roman" w:cs="Times New Roman"/>
          <w:noProof/>
          <w:color w:val="000000"/>
          <w:spacing w:val="-4"/>
          <w:sz w:val="28"/>
          <w:szCs w:val="28"/>
          <w:lang w:val="en-US"/>
        </w:rPr>
        <w:t>H</w:t>
      </w:r>
      <w:r w:rsidRPr="00F20692">
        <w:rPr>
          <w:rFonts w:ascii="Times New Roman" w:hAnsi="Times New Roman" w:cs="Times New Roman"/>
          <w:noProof/>
          <w:color w:val="000000"/>
          <w:spacing w:val="-6"/>
          <w:sz w:val="28"/>
          <w:szCs w:val="28"/>
          <w:lang w:val="en-US"/>
        </w:rPr>
        <w:t>NO</w:t>
      </w:r>
      <w:r w:rsidRPr="00F20692">
        <w:rPr>
          <w:rFonts w:ascii="Times New Roman" w:hAnsi="Times New Roman" w:cs="Times New Roman"/>
          <w:noProof/>
          <w:color w:val="000000"/>
          <w:spacing w:val="-6"/>
          <w:sz w:val="28"/>
          <w:szCs w:val="28"/>
          <w:vertAlign w:val="subscript"/>
        </w:rPr>
        <w:t xml:space="preserve">3 </w:t>
      </w:r>
      <w:r w:rsidRPr="00F20692">
        <w:rPr>
          <w:rFonts w:ascii="Times New Roman" w:hAnsi="Times New Roman" w:cs="Times New Roman"/>
          <w:noProof/>
          <w:color w:val="000000"/>
          <w:spacing w:val="-6"/>
          <w:sz w:val="28"/>
          <w:szCs w:val="28"/>
        </w:rPr>
        <w:t>+</w:t>
      </w:r>
      <w:r w:rsidRPr="00F20692">
        <w:rPr>
          <w:rFonts w:ascii="Times New Roman" w:hAnsi="Times New Roman" w:cs="Times New Roman"/>
          <w:noProof/>
          <w:color w:val="000000"/>
          <w:spacing w:val="-4"/>
          <w:sz w:val="28"/>
          <w:szCs w:val="28"/>
        </w:rPr>
        <w:t xml:space="preserve"> </w:t>
      </w:r>
      <w:r w:rsidRPr="00F20692">
        <w:rPr>
          <w:rFonts w:ascii="Times New Roman" w:hAnsi="Times New Roman" w:cs="Times New Roman"/>
          <w:noProof/>
          <w:color w:val="000000"/>
          <w:spacing w:val="-4"/>
          <w:sz w:val="28"/>
          <w:szCs w:val="28"/>
          <w:lang w:val="en-US"/>
        </w:rPr>
        <w:t>NH</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Н</w:t>
      </w:r>
      <w:r w:rsidRPr="00F20692">
        <w:rPr>
          <w:rFonts w:ascii="Times New Roman" w:hAnsi="Times New Roman" w:cs="Times New Roman"/>
          <w:noProof/>
          <w:color w:val="000000"/>
          <w:spacing w:val="-4"/>
          <w:sz w:val="28"/>
          <w:szCs w:val="28"/>
          <w:vertAlign w:val="subscript"/>
        </w:rPr>
        <w:t>2</w:t>
      </w:r>
      <w:r w:rsidRPr="00F20692">
        <w:rPr>
          <w:rFonts w:ascii="Times New Roman" w:hAnsi="Times New Roman" w:cs="Times New Roman"/>
          <w:noProof/>
          <w:color w:val="000000"/>
          <w:spacing w:val="-4"/>
          <w:sz w:val="28"/>
          <w:szCs w:val="28"/>
        </w:rPr>
        <w:t>РО</w:t>
      </w:r>
      <w:r w:rsidRPr="00F20692">
        <w:rPr>
          <w:rFonts w:ascii="Times New Roman" w:hAnsi="Times New Roman" w:cs="Times New Roman"/>
          <w:noProof/>
          <w:color w:val="000000"/>
          <w:spacing w:val="-4"/>
          <w:sz w:val="28"/>
          <w:szCs w:val="28"/>
          <w:vertAlign w:val="subscript"/>
        </w:rPr>
        <w:t>4</w:t>
      </w:r>
      <w:r w:rsidRPr="00F20692">
        <w:rPr>
          <w:rFonts w:ascii="Times New Roman" w:hAnsi="Times New Roman" w:cs="Times New Roman"/>
          <w:noProof/>
          <w:color w:val="000000"/>
          <w:spacing w:val="-4"/>
          <w:sz w:val="28"/>
          <w:szCs w:val="28"/>
        </w:rPr>
        <w:t xml:space="preserve"> </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4"/>
          <w:sz w:val="28"/>
          <w:szCs w:val="28"/>
          <w:vertAlign w:val="subscript"/>
        </w:rPr>
      </w:pPr>
      <w:r w:rsidRPr="00F20692">
        <w:rPr>
          <w:rFonts w:ascii="Times New Roman" w:hAnsi="Times New Roman" w:cs="Times New Roman"/>
          <w:noProof/>
          <w:color w:val="000000"/>
          <w:spacing w:val="-4"/>
          <w:sz w:val="28"/>
          <w:szCs w:val="28"/>
          <w:lang w:val="en-US"/>
        </w:rPr>
        <w:t>H</w:t>
      </w:r>
      <w:r w:rsidRPr="00F20692">
        <w:rPr>
          <w:rFonts w:ascii="Times New Roman" w:hAnsi="Times New Roman" w:cs="Times New Roman"/>
          <w:noProof/>
          <w:color w:val="000000"/>
          <w:spacing w:val="-6"/>
          <w:sz w:val="28"/>
          <w:szCs w:val="28"/>
          <w:lang w:val="en-US"/>
        </w:rPr>
        <w:t>NO</w:t>
      </w:r>
      <w:r w:rsidRPr="00F20692">
        <w:rPr>
          <w:rFonts w:ascii="Times New Roman" w:hAnsi="Times New Roman" w:cs="Times New Roman"/>
          <w:noProof/>
          <w:color w:val="000000"/>
          <w:spacing w:val="-6"/>
          <w:sz w:val="28"/>
          <w:szCs w:val="28"/>
          <w:vertAlign w:val="subscript"/>
        </w:rPr>
        <w:t xml:space="preserve">3 </w:t>
      </w:r>
      <w:r w:rsidRPr="00F20692">
        <w:rPr>
          <w:rFonts w:ascii="Times New Roman" w:hAnsi="Times New Roman" w:cs="Times New Roman"/>
          <w:noProof/>
          <w:color w:val="000000"/>
          <w:spacing w:val="-6"/>
          <w:sz w:val="28"/>
          <w:szCs w:val="28"/>
        </w:rPr>
        <w:t>= 4</w:t>
      </w:r>
      <w:r w:rsidRPr="00F20692">
        <w:rPr>
          <w:rFonts w:ascii="Times New Roman" w:hAnsi="Times New Roman" w:cs="Times New Roman"/>
          <w:noProof/>
          <w:color w:val="000000"/>
          <w:spacing w:val="-6"/>
          <w:sz w:val="28"/>
          <w:szCs w:val="28"/>
          <w:lang w:val="en-US"/>
        </w:rPr>
        <w:t>NO</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4"/>
          <w:sz w:val="28"/>
          <w:szCs w:val="28"/>
        </w:rPr>
        <w:t xml:space="preserve"> +2</w:t>
      </w:r>
      <w:r w:rsidRPr="00F20692">
        <w:rPr>
          <w:rFonts w:ascii="Times New Roman" w:hAnsi="Times New Roman" w:cs="Times New Roman"/>
          <w:noProof/>
          <w:color w:val="000000"/>
          <w:spacing w:val="-6"/>
          <w:sz w:val="28"/>
          <w:szCs w:val="28"/>
        </w:rPr>
        <w:t xml:space="preserve"> Н</w:t>
      </w:r>
      <w:r w:rsidRPr="00F20692">
        <w:rPr>
          <w:rFonts w:ascii="Times New Roman" w:hAnsi="Times New Roman" w:cs="Times New Roman"/>
          <w:noProof/>
          <w:color w:val="000000"/>
          <w:spacing w:val="-6"/>
          <w:sz w:val="28"/>
          <w:szCs w:val="28"/>
          <w:vertAlign w:val="subscript"/>
        </w:rPr>
        <w:t>2</w:t>
      </w:r>
      <w:r w:rsidRPr="00F20692">
        <w:rPr>
          <w:rFonts w:ascii="Times New Roman" w:hAnsi="Times New Roman" w:cs="Times New Roman"/>
          <w:noProof/>
          <w:color w:val="000000"/>
          <w:spacing w:val="-6"/>
          <w:sz w:val="28"/>
          <w:szCs w:val="28"/>
        </w:rPr>
        <w:t xml:space="preserve">О + </w:t>
      </w:r>
      <w:r w:rsidRPr="00F20692">
        <w:rPr>
          <w:rFonts w:ascii="Times New Roman" w:hAnsi="Times New Roman" w:cs="Times New Roman"/>
          <w:noProof/>
          <w:color w:val="000000"/>
          <w:spacing w:val="-4"/>
          <w:sz w:val="28"/>
          <w:szCs w:val="28"/>
          <w:lang w:val="en-US"/>
        </w:rPr>
        <w:t>O</w:t>
      </w:r>
      <w:r w:rsidRPr="00F20692">
        <w:rPr>
          <w:rFonts w:ascii="Times New Roman" w:hAnsi="Times New Roman" w:cs="Times New Roman"/>
          <w:noProof/>
          <w:color w:val="000000"/>
          <w:spacing w:val="-4"/>
          <w:sz w:val="28"/>
          <w:szCs w:val="28"/>
          <w:vertAlign w:val="subscript"/>
        </w:rPr>
        <w:t xml:space="preserve">2 </w:t>
      </w:r>
      <w:r w:rsidRPr="00F20692">
        <w:rPr>
          <w:rFonts w:ascii="Times New Roman" w:hAnsi="Times New Roman" w:cs="Times New Roman"/>
          <w:noProof/>
          <w:color w:val="000000"/>
          <w:spacing w:val="-6"/>
          <w:sz w:val="28"/>
          <w:szCs w:val="28"/>
        </w:rPr>
        <w:t xml:space="preserve"> </w:t>
      </w:r>
    </w:p>
    <w:p w:rsidR="009C71F6" w:rsidRPr="00F20692" w:rsidRDefault="009C71F6" w:rsidP="00B76219">
      <w:pPr>
        <w:shd w:val="clear" w:color="auto" w:fill="FFFFFF"/>
        <w:spacing w:after="0" w:line="240" w:lineRule="auto"/>
        <w:ind w:firstLine="425"/>
        <w:jc w:val="center"/>
        <w:rPr>
          <w:rFonts w:ascii="Times New Roman" w:hAnsi="Times New Roman" w:cs="Times New Roman"/>
          <w:noProof/>
          <w:color w:val="000000"/>
          <w:spacing w:val="-6"/>
          <w:sz w:val="28"/>
          <w:szCs w:val="28"/>
        </w:rPr>
      </w:pPr>
      <w:r w:rsidRPr="00F20692">
        <w:rPr>
          <w:rFonts w:ascii="Times New Roman" w:hAnsi="Times New Roman" w:cs="Times New Roman"/>
          <w:noProof/>
          <w:color w:val="000000"/>
          <w:spacing w:val="-6"/>
          <w:sz w:val="28"/>
          <w:szCs w:val="28"/>
        </w:rPr>
        <w:t xml:space="preserve"> </w:t>
      </w:r>
    </w:p>
    <w:p w:rsidR="009C71F6" w:rsidRPr="00F20692" w:rsidRDefault="009C71F6" w:rsidP="00B76219">
      <w:pPr>
        <w:shd w:val="clear" w:color="auto" w:fill="FFFFFF"/>
        <w:tabs>
          <w:tab w:val="left" w:pos="811"/>
        </w:tabs>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8"/>
          <w:w w:val="98"/>
          <w:sz w:val="28"/>
          <w:szCs w:val="28"/>
        </w:rPr>
        <w:t>4.</w:t>
      </w:r>
      <w:r w:rsidRPr="00F20692">
        <w:rPr>
          <w:rFonts w:ascii="Times New Roman" w:hAnsi="Times New Roman" w:cs="Times New Roman"/>
          <w:noProof/>
          <w:color w:val="000000"/>
          <w:sz w:val="28"/>
          <w:szCs w:val="28"/>
        </w:rPr>
        <w:tab/>
      </w:r>
      <w:r w:rsidRPr="00F20692">
        <w:rPr>
          <w:rFonts w:ascii="Times New Roman" w:hAnsi="Times New Roman" w:cs="Times New Roman"/>
          <w:noProof/>
          <w:color w:val="000000"/>
          <w:spacing w:val="4"/>
          <w:w w:val="98"/>
          <w:sz w:val="28"/>
          <w:szCs w:val="28"/>
        </w:rPr>
        <w:t>Күкірт қышқыл ам</w:t>
      </w:r>
      <w:r w:rsidR="0075440B" w:rsidRPr="00F20692">
        <w:rPr>
          <w:rFonts w:ascii="Times New Roman" w:hAnsi="Times New Roman" w:cs="Times New Roman"/>
          <w:noProof/>
          <w:color w:val="000000"/>
          <w:spacing w:val="4"/>
          <w:w w:val="98"/>
          <w:sz w:val="28"/>
          <w:szCs w:val="28"/>
        </w:rPr>
        <w:t>моний тыңайтқышын суперфосфатпе</w:t>
      </w:r>
      <w:r w:rsidR="0075440B" w:rsidRPr="00F20692">
        <w:rPr>
          <w:rFonts w:ascii="Times New Roman" w:hAnsi="Times New Roman" w:cs="Times New Roman"/>
          <w:noProof/>
          <w:color w:val="000000"/>
          <w:spacing w:val="4"/>
          <w:w w:val="98"/>
          <w:sz w:val="28"/>
          <w:szCs w:val="28"/>
          <w:lang w:val="kk-KZ"/>
        </w:rPr>
        <w:t xml:space="preserve">н </w:t>
      </w:r>
      <w:r w:rsidRPr="00F20692">
        <w:rPr>
          <w:rFonts w:ascii="Times New Roman" w:hAnsi="Times New Roman" w:cs="Times New Roman"/>
          <w:noProof/>
          <w:color w:val="000000"/>
          <w:spacing w:val="6"/>
          <w:w w:val="98"/>
          <w:sz w:val="28"/>
          <w:szCs w:val="28"/>
        </w:rPr>
        <w:t>араластырғанда гипс пайда болады да қоспа қатып қалады, оны</w:t>
      </w:r>
      <w:r w:rsidRPr="00F20692">
        <w:rPr>
          <w:rFonts w:ascii="Times New Roman" w:hAnsi="Times New Roman" w:cs="Times New Roman"/>
          <w:noProof/>
          <w:color w:val="000000"/>
          <w:spacing w:val="6"/>
          <w:w w:val="98"/>
          <w:sz w:val="28"/>
          <w:szCs w:val="28"/>
        </w:rPr>
        <w:br/>
      </w:r>
      <w:r w:rsidR="0075440B" w:rsidRPr="00F20692">
        <w:rPr>
          <w:rFonts w:ascii="Times New Roman" w:hAnsi="Times New Roman" w:cs="Times New Roman"/>
          <w:noProof/>
          <w:color w:val="000000"/>
          <w:w w:val="98"/>
          <w:sz w:val="28"/>
          <w:szCs w:val="28"/>
        </w:rPr>
        <w:t>топыраққа е</w:t>
      </w:r>
      <w:r w:rsidR="0075440B" w:rsidRPr="00F20692">
        <w:rPr>
          <w:rFonts w:ascii="Times New Roman" w:hAnsi="Times New Roman" w:cs="Times New Roman"/>
          <w:noProof/>
          <w:color w:val="000000"/>
          <w:w w:val="98"/>
          <w:sz w:val="28"/>
          <w:szCs w:val="28"/>
          <w:lang w:val="kk-KZ"/>
        </w:rPr>
        <w:t>н</w:t>
      </w:r>
      <w:r w:rsidRPr="00F20692">
        <w:rPr>
          <w:rFonts w:ascii="Times New Roman" w:hAnsi="Times New Roman" w:cs="Times New Roman"/>
          <w:noProof/>
          <w:color w:val="000000"/>
          <w:w w:val="98"/>
          <w:sz w:val="28"/>
          <w:szCs w:val="28"/>
        </w:rPr>
        <w:t>гізу алдында тағы ұнтақтауға тура келеді.</w:t>
      </w:r>
    </w:p>
    <w:p w:rsidR="009C71F6" w:rsidRPr="00F20692" w:rsidRDefault="009C71F6" w:rsidP="0075440B">
      <w:pPr>
        <w:shd w:val="clear" w:color="auto" w:fill="FFFFFF"/>
        <w:spacing w:after="0" w:line="240" w:lineRule="auto"/>
        <w:rPr>
          <w:rFonts w:ascii="Times New Roman" w:hAnsi="Times New Roman" w:cs="Times New Roman"/>
          <w:noProof/>
          <w:color w:val="000000"/>
          <w:spacing w:val="-9"/>
          <w:w w:val="98"/>
          <w:sz w:val="28"/>
          <w:szCs w:val="28"/>
        </w:rPr>
      </w:pPr>
      <w:r w:rsidRPr="00F20692">
        <w:rPr>
          <w:rFonts w:ascii="Times New Roman" w:hAnsi="Times New Roman" w:cs="Times New Roman"/>
          <w:noProof/>
          <w:color w:val="000000"/>
          <w:spacing w:val="-9"/>
          <w:w w:val="98"/>
          <w:sz w:val="28"/>
          <w:szCs w:val="28"/>
        </w:rPr>
        <w:t>Са(Н</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rPr>
        <w:t>РО</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rPr>
        <w:t xml:space="preserve"> • Н</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rPr>
        <w:t>О + (</w:t>
      </w:r>
      <w:r w:rsidRPr="00F20692">
        <w:rPr>
          <w:rFonts w:ascii="Times New Roman" w:hAnsi="Times New Roman" w:cs="Times New Roman"/>
          <w:noProof/>
          <w:color w:val="000000"/>
          <w:spacing w:val="-9"/>
          <w:w w:val="98"/>
          <w:sz w:val="28"/>
          <w:szCs w:val="28"/>
          <w:lang w:val="en-US"/>
        </w:rPr>
        <w:t>N</w:t>
      </w:r>
      <w:r w:rsidRPr="00F20692">
        <w:rPr>
          <w:rFonts w:ascii="Times New Roman" w:hAnsi="Times New Roman" w:cs="Times New Roman"/>
          <w:noProof/>
          <w:color w:val="000000"/>
          <w:spacing w:val="-9"/>
          <w:w w:val="98"/>
          <w:sz w:val="28"/>
          <w:szCs w:val="28"/>
        </w:rPr>
        <w:t>Н</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lang w:val="en-US"/>
        </w:rPr>
        <w:t>S</w:t>
      </w:r>
      <w:r w:rsidRPr="00F20692">
        <w:rPr>
          <w:rFonts w:ascii="Times New Roman" w:hAnsi="Times New Roman" w:cs="Times New Roman"/>
          <w:noProof/>
          <w:color w:val="000000"/>
          <w:spacing w:val="-9"/>
          <w:w w:val="98"/>
          <w:sz w:val="28"/>
          <w:szCs w:val="28"/>
        </w:rPr>
        <w:t>О</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 xml:space="preserve"> = 2</w:t>
      </w:r>
      <w:r w:rsidRPr="00F20692">
        <w:rPr>
          <w:rFonts w:ascii="Times New Roman" w:hAnsi="Times New Roman" w:cs="Times New Roman"/>
          <w:noProof/>
          <w:color w:val="000000"/>
          <w:spacing w:val="-9"/>
          <w:w w:val="98"/>
          <w:sz w:val="28"/>
          <w:szCs w:val="28"/>
          <w:lang w:val="en-US"/>
        </w:rPr>
        <w:t>NH</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Н</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rPr>
        <w:t>РО</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 xml:space="preserve"> + са</w:t>
      </w:r>
      <w:r w:rsidRPr="00F20692">
        <w:rPr>
          <w:rFonts w:ascii="Times New Roman" w:hAnsi="Times New Roman" w:cs="Times New Roman"/>
          <w:noProof/>
          <w:color w:val="000000"/>
          <w:spacing w:val="-9"/>
          <w:w w:val="98"/>
          <w:sz w:val="28"/>
          <w:szCs w:val="28"/>
          <w:lang w:val="en-US"/>
        </w:rPr>
        <w:t>s</w:t>
      </w:r>
      <w:r w:rsidRPr="00F20692">
        <w:rPr>
          <w:rFonts w:ascii="Times New Roman" w:hAnsi="Times New Roman" w:cs="Times New Roman"/>
          <w:noProof/>
          <w:color w:val="000000"/>
          <w:spacing w:val="-9"/>
          <w:w w:val="98"/>
          <w:sz w:val="28"/>
          <w:szCs w:val="28"/>
        </w:rPr>
        <w:t>о</w:t>
      </w:r>
      <w:r w:rsidRPr="00F20692">
        <w:rPr>
          <w:rFonts w:ascii="Times New Roman" w:hAnsi="Times New Roman" w:cs="Times New Roman"/>
          <w:noProof/>
          <w:color w:val="000000"/>
          <w:spacing w:val="-9"/>
          <w:w w:val="98"/>
          <w:sz w:val="28"/>
          <w:szCs w:val="28"/>
          <w:vertAlign w:val="subscript"/>
        </w:rPr>
        <w:t>4</w:t>
      </w:r>
      <w:r w:rsidRPr="00F20692">
        <w:rPr>
          <w:rFonts w:ascii="Times New Roman" w:hAnsi="Times New Roman" w:cs="Times New Roman"/>
          <w:noProof/>
          <w:color w:val="000000"/>
          <w:spacing w:val="-9"/>
          <w:w w:val="98"/>
          <w:sz w:val="28"/>
          <w:szCs w:val="28"/>
        </w:rPr>
        <w:t xml:space="preserve"> + Н</w:t>
      </w:r>
      <w:r w:rsidRPr="00F20692">
        <w:rPr>
          <w:rFonts w:ascii="Times New Roman" w:hAnsi="Times New Roman" w:cs="Times New Roman"/>
          <w:noProof/>
          <w:color w:val="000000"/>
          <w:spacing w:val="-9"/>
          <w:w w:val="98"/>
          <w:sz w:val="28"/>
          <w:szCs w:val="28"/>
          <w:vertAlign w:val="subscript"/>
        </w:rPr>
        <w:t>2</w:t>
      </w:r>
      <w:r w:rsidRPr="00F20692">
        <w:rPr>
          <w:rFonts w:ascii="Times New Roman" w:hAnsi="Times New Roman" w:cs="Times New Roman"/>
          <w:noProof/>
          <w:color w:val="000000"/>
          <w:spacing w:val="-9"/>
          <w:w w:val="98"/>
          <w:sz w:val="28"/>
          <w:szCs w:val="28"/>
        </w:rPr>
        <w:t>О</w:t>
      </w:r>
    </w:p>
    <w:p w:rsidR="009C71F6" w:rsidRPr="00F20692" w:rsidRDefault="009C71F6" w:rsidP="00F110B5">
      <w:pPr>
        <w:widowControl w:val="0"/>
        <w:numPr>
          <w:ilvl w:val="0"/>
          <w:numId w:val="31"/>
        </w:numPr>
        <w:shd w:val="clear" w:color="auto" w:fill="FFFFFF"/>
        <w:tabs>
          <w:tab w:val="left" w:pos="744"/>
        </w:tabs>
        <w:autoSpaceDE w:val="0"/>
        <w:autoSpaceDN w:val="0"/>
        <w:adjustRightInd w:val="0"/>
        <w:spacing w:after="0" w:line="240" w:lineRule="auto"/>
        <w:ind w:left="720" w:hanging="360"/>
        <w:jc w:val="both"/>
        <w:rPr>
          <w:rFonts w:ascii="Times New Roman" w:hAnsi="Times New Roman" w:cs="Times New Roman"/>
          <w:noProof/>
          <w:color w:val="000000"/>
          <w:spacing w:val="-13"/>
          <w:w w:val="98"/>
          <w:sz w:val="28"/>
          <w:szCs w:val="28"/>
        </w:rPr>
      </w:pPr>
      <w:r w:rsidRPr="00F20692">
        <w:rPr>
          <w:rFonts w:ascii="Times New Roman" w:hAnsi="Times New Roman" w:cs="Times New Roman"/>
          <w:noProof/>
          <w:color w:val="000000"/>
          <w:spacing w:val="-4"/>
          <w:w w:val="98"/>
          <w:sz w:val="28"/>
          <w:szCs w:val="28"/>
        </w:rPr>
        <w:t xml:space="preserve"> Суперфосфатты мочевинамен араластырғанда қоспаның</w:t>
      </w:r>
      <w:r w:rsidRPr="00F20692">
        <w:rPr>
          <w:rFonts w:ascii="Times New Roman" w:hAnsi="Times New Roman" w:cs="Times New Roman"/>
          <w:noProof/>
          <w:color w:val="000000"/>
          <w:spacing w:val="-4"/>
          <w:w w:val="98"/>
          <w:sz w:val="28"/>
          <w:szCs w:val="28"/>
        </w:rPr>
        <w:br/>
      </w:r>
      <w:r w:rsidRPr="00F20692">
        <w:rPr>
          <w:rFonts w:ascii="Times New Roman" w:hAnsi="Times New Roman" w:cs="Times New Roman"/>
          <w:noProof/>
          <w:color w:val="000000"/>
          <w:spacing w:val="-1"/>
          <w:w w:val="98"/>
          <w:sz w:val="28"/>
          <w:szCs w:val="28"/>
        </w:rPr>
        <w:t>ылғалдылығы жоғарылайды.</w:t>
      </w:r>
    </w:p>
    <w:p w:rsidR="009C71F6" w:rsidRPr="00F20692" w:rsidRDefault="009C71F6" w:rsidP="00F110B5">
      <w:pPr>
        <w:widowControl w:val="0"/>
        <w:numPr>
          <w:ilvl w:val="0"/>
          <w:numId w:val="31"/>
        </w:numPr>
        <w:shd w:val="clear" w:color="auto" w:fill="FFFFFF"/>
        <w:tabs>
          <w:tab w:val="left" w:pos="744"/>
        </w:tabs>
        <w:autoSpaceDE w:val="0"/>
        <w:autoSpaceDN w:val="0"/>
        <w:adjustRightInd w:val="0"/>
        <w:spacing w:after="0" w:line="240" w:lineRule="auto"/>
        <w:ind w:left="720" w:hanging="360"/>
        <w:jc w:val="both"/>
        <w:rPr>
          <w:rFonts w:ascii="Times New Roman" w:hAnsi="Times New Roman" w:cs="Times New Roman"/>
          <w:noProof/>
          <w:color w:val="000000"/>
          <w:spacing w:val="-9"/>
          <w:w w:val="98"/>
          <w:sz w:val="28"/>
          <w:szCs w:val="28"/>
        </w:rPr>
      </w:pPr>
      <w:r w:rsidRPr="00F20692">
        <w:rPr>
          <w:rFonts w:ascii="Times New Roman" w:hAnsi="Times New Roman" w:cs="Times New Roman"/>
          <w:noProof/>
          <w:color w:val="000000"/>
          <w:w w:val="98"/>
          <w:sz w:val="28"/>
          <w:szCs w:val="28"/>
        </w:rPr>
        <w:t>Өте ылғал тыңайтқыштарды бір-бірімен араластыруға бол</w:t>
      </w:r>
      <w:r w:rsidRPr="00F20692">
        <w:rPr>
          <w:rFonts w:ascii="Times New Roman" w:hAnsi="Times New Roman" w:cs="Times New Roman"/>
          <w:noProof/>
          <w:color w:val="000000"/>
          <w:spacing w:val="-4"/>
          <w:w w:val="98"/>
          <w:sz w:val="28"/>
          <w:szCs w:val="28"/>
        </w:rPr>
        <w:t>майды.</w:t>
      </w:r>
    </w:p>
    <w:p w:rsidR="009C71F6" w:rsidRPr="00F20692" w:rsidRDefault="009C71F6" w:rsidP="00B76219">
      <w:pPr>
        <w:shd w:val="clear" w:color="auto" w:fill="FFFFFF"/>
        <w:tabs>
          <w:tab w:val="left" w:pos="811"/>
        </w:tabs>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13"/>
          <w:w w:val="98"/>
          <w:sz w:val="28"/>
          <w:szCs w:val="28"/>
        </w:rPr>
        <w:lastRenderedPageBreak/>
        <w:t>7.</w:t>
      </w:r>
      <w:r w:rsidRPr="00F20692">
        <w:rPr>
          <w:rFonts w:ascii="Times New Roman" w:hAnsi="Times New Roman" w:cs="Times New Roman"/>
          <w:noProof/>
          <w:color w:val="000000"/>
          <w:sz w:val="28"/>
          <w:szCs w:val="28"/>
        </w:rPr>
        <w:tab/>
      </w:r>
      <w:r w:rsidRPr="00F20692">
        <w:rPr>
          <w:rFonts w:ascii="Times New Roman" w:hAnsi="Times New Roman" w:cs="Times New Roman"/>
          <w:noProof/>
          <w:color w:val="000000"/>
          <w:spacing w:val="3"/>
          <w:w w:val="98"/>
          <w:sz w:val="28"/>
          <w:szCs w:val="28"/>
        </w:rPr>
        <w:t>Ұнтақ күйіндегі тыңайтқышты түйіршікті тыңайтқышпен</w:t>
      </w:r>
      <w:r w:rsidR="0075440B" w:rsidRPr="00F20692">
        <w:rPr>
          <w:rFonts w:ascii="Times New Roman" w:hAnsi="Times New Roman" w:cs="Times New Roman"/>
          <w:noProof/>
          <w:color w:val="000000"/>
          <w:spacing w:val="3"/>
          <w:w w:val="98"/>
          <w:sz w:val="28"/>
          <w:szCs w:val="28"/>
          <w:lang w:val="kk-KZ"/>
        </w:rPr>
        <w:t xml:space="preserve"> </w:t>
      </w:r>
      <w:r w:rsidRPr="00F20692">
        <w:rPr>
          <w:rFonts w:ascii="Times New Roman" w:hAnsi="Times New Roman" w:cs="Times New Roman"/>
          <w:noProof/>
          <w:color w:val="000000"/>
          <w:spacing w:val="1"/>
          <w:w w:val="98"/>
          <w:sz w:val="28"/>
          <w:szCs w:val="28"/>
        </w:rPr>
        <w:t>қосып, қоспа дайындауға болмайды.</w:t>
      </w:r>
    </w:p>
    <w:p w:rsidR="009C71F6" w:rsidRPr="00F20692" w:rsidRDefault="009C71F6" w:rsidP="00B76219">
      <w:pPr>
        <w:shd w:val="clear" w:color="auto" w:fill="FFFFFF"/>
        <w:tabs>
          <w:tab w:val="left" w:pos="888"/>
        </w:tabs>
        <w:spacing w:after="0" w:line="240" w:lineRule="auto"/>
        <w:ind w:firstLine="425"/>
        <w:jc w:val="both"/>
        <w:rPr>
          <w:rFonts w:ascii="Times New Roman" w:hAnsi="Times New Roman" w:cs="Times New Roman"/>
          <w:sz w:val="28"/>
          <w:szCs w:val="28"/>
        </w:rPr>
      </w:pPr>
      <w:r w:rsidRPr="00F20692">
        <w:rPr>
          <w:rFonts w:ascii="Times New Roman" w:hAnsi="Times New Roman" w:cs="Times New Roman"/>
          <w:noProof/>
          <w:color w:val="000000"/>
          <w:spacing w:val="-15"/>
          <w:w w:val="98"/>
          <w:sz w:val="28"/>
          <w:szCs w:val="28"/>
        </w:rPr>
        <w:t>8.</w:t>
      </w:r>
      <w:r w:rsidRPr="00F20692">
        <w:rPr>
          <w:rFonts w:ascii="Times New Roman" w:hAnsi="Times New Roman" w:cs="Times New Roman"/>
          <w:noProof/>
          <w:color w:val="000000"/>
          <w:sz w:val="28"/>
          <w:szCs w:val="28"/>
        </w:rPr>
        <w:tab/>
      </w:r>
      <w:r w:rsidRPr="00F20692">
        <w:rPr>
          <w:rFonts w:ascii="Times New Roman" w:hAnsi="Times New Roman" w:cs="Times New Roman"/>
          <w:noProof/>
          <w:color w:val="000000"/>
          <w:spacing w:val="1"/>
          <w:w w:val="98"/>
          <w:sz w:val="28"/>
          <w:szCs w:val="28"/>
        </w:rPr>
        <w:t xml:space="preserve">Химиялық құрамы біртекті </w:t>
      </w:r>
      <w:r w:rsidRPr="00F20692">
        <w:rPr>
          <w:rFonts w:ascii="Times New Roman" w:hAnsi="Times New Roman" w:cs="Times New Roman"/>
          <w:noProof/>
          <w:color w:val="000000"/>
          <w:spacing w:val="1"/>
          <w:w w:val="98"/>
          <w:sz w:val="28"/>
          <w:szCs w:val="28"/>
          <w:lang w:val="kk-KZ"/>
        </w:rPr>
        <w:t>т</w:t>
      </w:r>
      <w:r w:rsidRPr="00F20692">
        <w:rPr>
          <w:rFonts w:ascii="Times New Roman" w:hAnsi="Times New Roman" w:cs="Times New Roman"/>
          <w:noProof/>
          <w:color w:val="000000"/>
          <w:spacing w:val="1"/>
          <w:w w:val="98"/>
          <w:sz w:val="28"/>
          <w:szCs w:val="28"/>
        </w:rPr>
        <w:t xml:space="preserve">ыңайтқыш </w:t>
      </w:r>
      <w:r w:rsidRPr="00F20692">
        <w:rPr>
          <w:rFonts w:ascii="Times New Roman" w:hAnsi="Times New Roman" w:cs="Times New Roman"/>
          <w:noProof/>
          <w:color w:val="000000"/>
          <w:spacing w:val="1"/>
          <w:w w:val="98"/>
          <w:sz w:val="28"/>
          <w:szCs w:val="28"/>
          <w:lang w:val="kk-KZ"/>
        </w:rPr>
        <w:t>қ</w:t>
      </w:r>
      <w:r w:rsidRPr="00F20692">
        <w:rPr>
          <w:rFonts w:ascii="Times New Roman" w:hAnsi="Times New Roman" w:cs="Times New Roman"/>
          <w:noProof/>
          <w:color w:val="000000"/>
          <w:spacing w:val="1"/>
          <w:w w:val="98"/>
          <w:sz w:val="28"/>
          <w:szCs w:val="28"/>
        </w:rPr>
        <w:t>оспаларын</w:t>
      </w:r>
      <w:r w:rsidRPr="00F20692">
        <w:rPr>
          <w:rFonts w:ascii="Times New Roman" w:hAnsi="Times New Roman" w:cs="Times New Roman"/>
          <w:noProof/>
          <w:color w:val="000000"/>
          <w:spacing w:val="1"/>
          <w:w w:val="98"/>
          <w:sz w:val="28"/>
          <w:szCs w:val="28"/>
        </w:rPr>
        <w:br/>
      </w:r>
      <w:r w:rsidRPr="00F20692">
        <w:rPr>
          <w:rFonts w:ascii="Times New Roman" w:hAnsi="Times New Roman" w:cs="Times New Roman"/>
          <w:noProof/>
          <w:color w:val="000000"/>
          <w:w w:val="98"/>
          <w:sz w:val="28"/>
          <w:szCs w:val="28"/>
        </w:rPr>
        <w:t>дайындау үшін араластыратын к</w:t>
      </w:r>
      <w:r w:rsidR="0081007D" w:rsidRPr="00F20692">
        <w:rPr>
          <w:rFonts w:ascii="Times New Roman" w:hAnsi="Times New Roman" w:cs="Times New Roman"/>
          <w:noProof/>
          <w:color w:val="000000"/>
          <w:w w:val="98"/>
          <w:sz w:val="28"/>
          <w:szCs w:val="28"/>
        </w:rPr>
        <w:t>омпоненттердің гранулометриялық</w:t>
      </w:r>
      <w:r w:rsidR="0081007D" w:rsidRPr="00F20692">
        <w:rPr>
          <w:rFonts w:ascii="Times New Roman" w:hAnsi="Times New Roman" w:cs="Times New Roman"/>
          <w:noProof/>
          <w:color w:val="000000"/>
          <w:w w:val="98"/>
          <w:sz w:val="28"/>
          <w:szCs w:val="28"/>
          <w:lang w:val="kk-KZ"/>
        </w:rPr>
        <w:t xml:space="preserve"> </w:t>
      </w:r>
      <w:r w:rsidRPr="00F20692">
        <w:rPr>
          <w:rFonts w:ascii="Times New Roman" w:hAnsi="Times New Roman" w:cs="Times New Roman"/>
          <w:noProof/>
          <w:color w:val="000000"/>
          <w:w w:val="98"/>
          <w:sz w:val="28"/>
          <w:szCs w:val="28"/>
        </w:rPr>
        <w:t>құрамы бірдей немесе өзара жақын болуы тиіс.</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spacing w:val="-10"/>
          <w:w w:val="98"/>
          <w:sz w:val="28"/>
          <w:szCs w:val="28"/>
        </w:rPr>
        <w:t>9.</w:t>
      </w:r>
      <w:r w:rsidRPr="00F20692">
        <w:rPr>
          <w:rFonts w:ascii="Times New Roman" w:hAnsi="Times New Roman" w:cs="Times New Roman"/>
          <w:noProof/>
          <w:color w:val="000000"/>
          <w:sz w:val="28"/>
          <w:szCs w:val="28"/>
        </w:rPr>
        <w:tab/>
      </w:r>
      <w:r w:rsidRPr="00F20692">
        <w:rPr>
          <w:rFonts w:ascii="Times New Roman" w:hAnsi="Times New Roman" w:cs="Times New Roman"/>
          <w:noProof/>
          <w:color w:val="000000"/>
          <w:spacing w:val="-1"/>
          <w:w w:val="98"/>
          <w:sz w:val="28"/>
          <w:szCs w:val="28"/>
        </w:rPr>
        <w:t>Тыңайтқыш қоспаларының сапасы едәуір дәрежеде олардың</w:t>
      </w:r>
      <w:r w:rsidR="0081007D" w:rsidRPr="00F20692">
        <w:rPr>
          <w:rFonts w:ascii="Times New Roman" w:hAnsi="Times New Roman" w:cs="Times New Roman"/>
          <w:noProof/>
          <w:color w:val="000000"/>
          <w:spacing w:val="-1"/>
          <w:w w:val="98"/>
          <w:sz w:val="28"/>
          <w:szCs w:val="28"/>
          <w:lang w:val="kk-KZ"/>
        </w:rPr>
        <w:t xml:space="preserve"> </w:t>
      </w:r>
      <w:r w:rsidRPr="00F20692">
        <w:rPr>
          <w:rFonts w:ascii="Times New Roman" w:hAnsi="Times New Roman" w:cs="Times New Roman"/>
          <w:noProof/>
          <w:color w:val="000000"/>
          <w:spacing w:val="1"/>
          <w:w w:val="98"/>
          <w:sz w:val="28"/>
          <w:szCs w:val="28"/>
        </w:rPr>
        <w:t>құрамындағы   қоректік   заттардың   арақатынасына   байланысты.</w:t>
      </w:r>
      <w:r w:rsidR="0081007D" w:rsidRPr="00F20692">
        <w:rPr>
          <w:rFonts w:ascii="Times New Roman" w:hAnsi="Times New Roman" w:cs="Times New Roman"/>
          <w:noProof/>
          <w:color w:val="000000"/>
          <w:spacing w:val="1"/>
          <w:w w:val="98"/>
          <w:sz w:val="28"/>
          <w:szCs w:val="28"/>
          <w:lang w:val="kk-KZ"/>
        </w:rPr>
        <w:t xml:space="preserve"> </w:t>
      </w:r>
      <w:r w:rsidRPr="00F20692">
        <w:rPr>
          <w:rFonts w:ascii="Times New Roman" w:hAnsi="Times New Roman" w:cs="Times New Roman"/>
          <w:noProof/>
          <w:color w:val="000000"/>
          <w:spacing w:val="2"/>
          <w:w w:val="98"/>
          <w:sz w:val="28"/>
          <w:szCs w:val="28"/>
          <w:lang w:val="kk-KZ"/>
        </w:rPr>
        <w:t>Мысалы, қоректік заттардың арақатынасы 1:1:1 мөлшерінде алын</w:t>
      </w:r>
      <w:r w:rsidRPr="00F20692">
        <w:rPr>
          <w:rFonts w:ascii="Times New Roman" w:hAnsi="Times New Roman" w:cs="Times New Roman"/>
          <w:noProof/>
          <w:color w:val="000000"/>
          <w:w w:val="98"/>
          <w:sz w:val="28"/>
          <w:szCs w:val="28"/>
          <w:lang w:val="kk-KZ"/>
        </w:rPr>
        <w:t>ған</w:t>
      </w:r>
      <w:r w:rsidR="0081007D" w:rsidRPr="00F20692">
        <w:rPr>
          <w:rFonts w:ascii="Times New Roman" w:hAnsi="Times New Roman" w:cs="Times New Roman"/>
          <w:noProof/>
          <w:color w:val="000000"/>
          <w:w w:val="98"/>
          <w:sz w:val="28"/>
          <w:szCs w:val="28"/>
          <w:lang w:val="kk-KZ"/>
        </w:rPr>
        <w:t xml:space="preserve">   аммиак   селитрасынан, </w:t>
      </w:r>
      <w:r w:rsidRPr="00F20692">
        <w:rPr>
          <w:rFonts w:ascii="Times New Roman" w:hAnsi="Times New Roman" w:cs="Times New Roman"/>
          <w:noProof/>
          <w:color w:val="000000"/>
          <w:w w:val="98"/>
          <w:sz w:val="28"/>
          <w:szCs w:val="28"/>
          <w:lang w:val="kk-KZ"/>
        </w:rPr>
        <w:t>суперфос</w:t>
      </w:r>
      <w:r w:rsidR="0081007D" w:rsidRPr="00F20692">
        <w:rPr>
          <w:rFonts w:ascii="Times New Roman" w:hAnsi="Times New Roman" w:cs="Times New Roman"/>
          <w:noProof/>
          <w:color w:val="000000"/>
          <w:w w:val="98"/>
          <w:sz w:val="28"/>
          <w:szCs w:val="28"/>
          <w:lang w:val="kk-KZ"/>
        </w:rPr>
        <w:t xml:space="preserve">фаттан, </w:t>
      </w:r>
      <w:r w:rsidRPr="00F20692">
        <w:rPr>
          <w:rFonts w:ascii="Times New Roman" w:hAnsi="Times New Roman" w:cs="Times New Roman"/>
          <w:noProof/>
          <w:color w:val="000000"/>
          <w:w w:val="98"/>
          <w:sz w:val="28"/>
          <w:szCs w:val="28"/>
          <w:lang w:val="kk-KZ"/>
        </w:rPr>
        <w:t>калий хлоридінен дайындалған қоспада 60 к</w:t>
      </w:r>
      <w:r w:rsidR="0081007D" w:rsidRPr="00F20692">
        <w:rPr>
          <w:rFonts w:ascii="Times New Roman" w:hAnsi="Times New Roman" w:cs="Times New Roman"/>
          <w:noProof/>
          <w:color w:val="000000"/>
          <w:w w:val="98"/>
          <w:sz w:val="28"/>
          <w:szCs w:val="28"/>
          <w:lang w:val="kk-KZ"/>
        </w:rPr>
        <w:t>г сақ</w:t>
      </w:r>
      <w:r w:rsidRPr="00F20692">
        <w:rPr>
          <w:rFonts w:ascii="Times New Roman" w:hAnsi="Times New Roman" w:cs="Times New Roman"/>
          <w:noProof/>
          <w:color w:val="000000"/>
          <w:w w:val="98"/>
          <w:sz w:val="28"/>
          <w:szCs w:val="28"/>
          <w:lang w:val="kk-KZ"/>
        </w:rPr>
        <w:t>таудан соң 8,4% ылғал, ал арақатынасы 1:1,5:1,5 мөлшердегі осындай қоспада 5,5% ылғал болған.</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10. Қоспа дайындауға арналған компоненттердің қасиеті ауыл шаруашылығы дақылдарының талаптар</w:t>
      </w:r>
      <w:r w:rsidR="0081007D" w:rsidRPr="00F20692">
        <w:rPr>
          <w:rFonts w:ascii="Times New Roman" w:hAnsi="Times New Roman" w:cs="Times New Roman"/>
          <w:noProof/>
          <w:color w:val="000000"/>
          <w:w w:val="98"/>
          <w:sz w:val="28"/>
          <w:szCs w:val="28"/>
          <w:lang w:val="kk-KZ"/>
        </w:rPr>
        <w:t>ына сай болуын ескеру керек (</w:t>
      </w:r>
      <w:r w:rsidR="00311F3F">
        <w:rPr>
          <w:rFonts w:ascii="Times New Roman" w:hAnsi="Times New Roman" w:cs="Times New Roman"/>
          <w:noProof/>
          <w:color w:val="000000"/>
          <w:w w:val="98"/>
          <w:sz w:val="28"/>
          <w:szCs w:val="28"/>
          <w:lang w:val="kk-KZ"/>
        </w:rPr>
        <w:t>10</w:t>
      </w:r>
      <w:r w:rsidR="0081007D" w:rsidRPr="00F20692">
        <w:rPr>
          <w:rFonts w:ascii="Times New Roman" w:hAnsi="Times New Roman" w:cs="Times New Roman"/>
          <w:noProof/>
          <w:color w:val="000000"/>
          <w:w w:val="98"/>
          <w:sz w:val="28"/>
          <w:szCs w:val="28"/>
          <w:lang w:val="kk-KZ"/>
        </w:rPr>
        <w:t>-</w:t>
      </w:r>
      <w:r w:rsidRPr="00F20692">
        <w:rPr>
          <w:rFonts w:ascii="Times New Roman" w:hAnsi="Times New Roman" w:cs="Times New Roman"/>
          <w:noProof/>
          <w:color w:val="000000"/>
          <w:w w:val="98"/>
          <w:sz w:val="28"/>
          <w:szCs w:val="28"/>
          <w:lang w:val="kk-KZ"/>
        </w:rPr>
        <w:t>кесте).</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 xml:space="preserve">Сонымен шаруашылықта қоспа дайындау технологиясы мынадай ретпен орындалады: </w:t>
      </w:r>
    </w:p>
    <w:p w:rsidR="009C71F6" w:rsidRPr="00F20692" w:rsidRDefault="0081007D"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w:t>
      </w:r>
      <w:r w:rsidR="009C71F6" w:rsidRPr="00F20692">
        <w:rPr>
          <w:rFonts w:ascii="Times New Roman" w:hAnsi="Times New Roman" w:cs="Times New Roman"/>
          <w:noProof/>
          <w:color w:val="000000"/>
          <w:w w:val="98"/>
          <w:sz w:val="28"/>
          <w:szCs w:val="28"/>
          <w:lang w:val="kk-KZ"/>
        </w:rPr>
        <w:t>қоймада нығыздалып қалған тыңайтқыштарды ұнтақтау және електен өткізу;</w:t>
      </w:r>
    </w:p>
    <w:p w:rsidR="009C71F6" w:rsidRPr="00F20692" w:rsidRDefault="0081007D"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w:t>
      </w:r>
      <w:r w:rsidR="009C71F6" w:rsidRPr="00F20692">
        <w:rPr>
          <w:rFonts w:ascii="Times New Roman" w:hAnsi="Times New Roman" w:cs="Times New Roman"/>
          <w:noProof/>
          <w:color w:val="000000"/>
          <w:w w:val="98"/>
          <w:sz w:val="28"/>
          <w:szCs w:val="28"/>
          <w:lang w:val="kk-KZ"/>
        </w:rPr>
        <w:t>дайындалған тыңайтқыштарды бір-бірімен араластыру;</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 қоспаны тиеу;</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 қоспаны қоймаға немесе егістікке тасымалдау.</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r w:rsidRPr="00F20692">
        <w:rPr>
          <w:rFonts w:ascii="Times New Roman" w:hAnsi="Times New Roman" w:cs="Times New Roman"/>
          <w:noProof/>
          <w:color w:val="000000"/>
          <w:w w:val="98"/>
          <w:sz w:val="28"/>
          <w:szCs w:val="28"/>
          <w:lang w:val="kk-KZ"/>
        </w:rPr>
        <w:t>Тыңайтқыш қоспасын дайындау мерзімін шаруашылықтың нақты жағдайына қарай шешу керек.</w:t>
      </w:r>
    </w:p>
    <w:p w:rsidR="006C4A78" w:rsidRPr="00A36914" w:rsidRDefault="006C4A78" w:rsidP="002E515A">
      <w:pPr>
        <w:shd w:val="clear" w:color="auto" w:fill="FFFFFF"/>
        <w:tabs>
          <w:tab w:val="left" w:pos="768"/>
        </w:tabs>
        <w:spacing w:after="0" w:line="240" w:lineRule="auto"/>
        <w:jc w:val="both"/>
        <w:rPr>
          <w:rFonts w:ascii="Times New Roman" w:hAnsi="Times New Roman" w:cs="Times New Roman"/>
          <w:noProof/>
          <w:color w:val="000000"/>
          <w:w w:val="98"/>
          <w:sz w:val="28"/>
          <w:szCs w:val="28"/>
          <w:lang w:val="kk-KZ"/>
        </w:rPr>
      </w:pPr>
    </w:p>
    <w:p w:rsidR="009C71F6" w:rsidRPr="00F20692" w:rsidRDefault="00B23F45" w:rsidP="002E515A">
      <w:pPr>
        <w:shd w:val="clear" w:color="auto" w:fill="FFFFFF"/>
        <w:tabs>
          <w:tab w:val="left" w:pos="768"/>
        </w:tabs>
        <w:spacing w:after="0" w:line="240" w:lineRule="auto"/>
        <w:jc w:val="both"/>
        <w:rPr>
          <w:rFonts w:ascii="Times New Roman" w:hAnsi="Times New Roman" w:cs="Times New Roman"/>
          <w:noProof/>
          <w:color w:val="000000"/>
          <w:w w:val="98"/>
          <w:sz w:val="28"/>
          <w:szCs w:val="28"/>
          <w:lang w:val="kk-KZ"/>
        </w:rPr>
      </w:pPr>
      <w:r>
        <w:rPr>
          <w:rFonts w:ascii="Times New Roman" w:hAnsi="Times New Roman" w:cs="Times New Roman"/>
          <w:noProof/>
          <w:color w:val="000000"/>
          <w:w w:val="98"/>
          <w:sz w:val="28"/>
          <w:szCs w:val="28"/>
          <w:lang w:val="kk-KZ"/>
        </w:rPr>
        <w:t>12</w:t>
      </w:r>
      <w:r w:rsidR="009C71F6" w:rsidRPr="00F20692">
        <w:rPr>
          <w:rFonts w:ascii="Times New Roman" w:hAnsi="Times New Roman" w:cs="Times New Roman"/>
          <w:noProof/>
          <w:color w:val="000000"/>
          <w:w w:val="98"/>
          <w:sz w:val="28"/>
          <w:szCs w:val="28"/>
          <w:lang w:val="kk-KZ"/>
        </w:rPr>
        <w:t>-кесте.Минералдық тыңайтқыштар қоспасын дайындау схемасы</w:t>
      </w:r>
    </w:p>
    <w:p w:rsidR="009C71F6" w:rsidRPr="00F20692" w:rsidRDefault="009C71F6" w:rsidP="00B76219">
      <w:pPr>
        <w:shd w:val="clear" w:color="auto" w:fill="FFFFFF"/>
        <w:tabs>
          <w:tab w:val="left" w:pos="768"/>
        </w:tabs>
        <w:spacing w:after="0" w:line="240" w:lineRule="auto"/>
        <w:ind w:firstLine="425"/>
        <w:jc w:val="both"/>
        <w:rPr>
          <w:rFonts w:ascii="Times New Roman" w:hAnsi="Times New Roman" w:cs="Times New Roman"/>
          <w:noProof/>
          <w:color w:val="000000"/>
          <w:w w:val="98"/>
          <w:sz w:val="28"/>
          <w:szCs w:val="28"/>
          <w:lang w:val="kk-KZ"/>
        </w:rPr>
      </w:pPr>
    </w:p>
    <w:tbl>
      <w:tblPr>
        <w:tblStyle w:val="a8"/>
        <w:tblW w:w="0" w:type="auto"/>
        <w:tblLook w:val="01E0" w:firstRow="1" w:lastRow="1" w:firstColumn="1" w:lastColumn="1" w:noHBand="0" w:noVBand="0"/>
      </w:tblPr>
      <w:tblGrid>
        <w:gridCol w:w="1924"/>
        <w:gridCol w:w="642"/>
        <w:gridCol w:w="621"/>
        <w:gridCol w:w="642"/>
        <w:gridCol w:w="615"/>
        <w:gridCol w:w="615"/>
        <w:gridCol w:w="615"/>
        <w:gridCol w:w="615"/>
        <w:gridCol w:w="643"/>
        <w:gridCol w:w="615"/>
        <w:gridCol w:w="599"/>
        <w:gridCol w:w="599"/>
        <w:gridCol w:w="599"/>
      </w:tblGrid>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Тыңайтқыштар</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1</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rPr>
            </w:pPr>
            <w:r w:rsidRPr="00B23F45">
              <w:rPr>
                <w:rFonts w:ascii="Times New Roman" w:hAnsi="Times New Roman" w:cs="Times New Roman"/>
                <w:noProof/>
                <w:color w:val="000000"/>
                <w:w w:val="98"/>
                <w:sz w:val="24"/>
                <w:szCs w:val="24"/>
              </w:rPr>
              <w:t>2</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3</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en-US"/>
              </w:rPr>
            </w:pPr>
            <w:r w:rsidRPr="00B23F45">
              <w:rPr>
                <w:rFonts w:ascii="Times New Roman" w:hAnsi="Times New Roman" w:cs="Times New Roman"/>
                <w:noProof/>
                <w:color w:val="000000"/>
                <w:w w:val="98"/>
                <w:sz w:val="24"/>
                <w:szCs w:val="24"/>
              </w:rPr>
              <w:t>4</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5</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6</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7</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8</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9</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10</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11</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12</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Аммиак селитрасы</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 xml:space="preserve">ЕБ </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Аммоний сульфаты</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Мочевина</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84"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Жай суперфосфат</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Түйіршікті суперфосфат</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Қос суперфосфат</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Преципитат</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Томасшлак фосфатшлак</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БМ</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БМ</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 xml:space="preserve">БЛ </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Аммофос, диаммофос</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БМ</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Калий хлориді</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8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84"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Калий тұзы</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8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84"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ЕБ</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rPr>
                <w:rFonts w:ascii="Times New Roman" w:hAnsi="Times New Roman" w:cs="Times New Roman"/>
                <w:sz w:val="24"/>
                <w:szCs w:val="24"/>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r w:rsidR="009C71F6" w:rsidRPr="00B23F45" w:rsidTr="008B38B3">
        <w:tc>
          <w:tcPr>
            <w:tcW w:w="2010"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Калий сульфаты</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5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ЕБ</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2"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84"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c>
          <w:tcPr>
            <w:tcW w:w="643" w:type="dxa"/>
          </w:tcPr>
          <w:p w:rsidR="009C71F6" w:rsidRPr="00B23F45" w:rsidRDefault="009C71F6" w:rsidP="00B76219">
            <w:pPr>
              <w:tabs>
                <w:tab w:val="left" w:pos="768"/>
              </w:tabs>
              <w:jc w:val="center"/>
              <w:rPr>
                <w:rFonts w:ascii="Times New Roman" w:hAnsi="Times New Roman" w:cs="Times New Roman"/>
                <w:noProof/>
                <w:color w:val="000000"/>
                <w:w w:val="98"/>
                <w:sz w:val="24"/>
                <w:szCs w:val="24"/>
                <w:lang w:val="kk-KZ"/>
              </w:rPr>
            </w:pPr>
            <w:r w:rsidRPr="00B23F45">
              <w:rPr>
                <w:rFonts w:ascii="Times New Roman" w:hAnsi="Times New Roman" w:cs="Times New Roman"/>
                <w:noProof/>
                <w:color w:val="000000"/>
                <w:w w:val="98"/>
                <w:sz w:val="24"/>
                <w:szCs w:val="24"/>
                <w:lang w:val="kk-KZ"/>
              </w:rPr>
              <w:t>БЛ</w:t>
            </w:r>
          </w:p>
        </w:tc>
      </w:tr>
    </w:tbl>
    <w:p w:rsidR="009C71F6" w:rsidRPr="00B23F45" w:rsidRDefault="009C71F6" w:rsidP="00B76219">
      <w:pPr>
        <w:shd w:val="clear" w:color="auto" w:fill="FFFFFF"/>
        <w:tabs>
          <w:tab w:val="left" w:pos="768"/>
        </w:tabs>
        <w:spacing w:after="0" w:line="240" w:lineRule="auto"/>
        <w:rPr>
          <w:rFonts w:ascii="Times New Roman" w:hAnsi="Times New Roman" w:cs="Times New Roman"/>
          <w:noProof/>
          <w:color w:val="000000"/>
          <w:w w:val="98"/>
          <w:sz w:val="20"/>
          <w:szCs w:val="20"/>
          <w:lang w:val="kk-KZ"/>
        </w:rPr>
      </w:pPr>
      <w:r w:rsidRPr="00B23F45">
        <w:rPr>
          <w:rFonts w:ascii="Times New Roman" w:hAnsi="Times New Roman" w:cs="Times New Roman"/>
          <w:noProof/>
          <w:color w:val="000000"/>
          <w:w w:val="98"/>
          <w:sz w:val="20"/>
          <w:szCs w:val="20"/>
          <w:lang w:val="kk-KZ"/>
        </w:rPr>
        <w:t xml:space="preserve">Ескерту: БЛ </w:t>
      </w:r>
      <w:r w:rsidRPr="00B23F45">
        <w:rPr>
          <w:rFonts w:ascii="Times New Roman" w:hAnsi="Times New Roman" w:cs="Times New Roman"/>
          <w:noProof/>
          <w:color w:val="000000"/>
          <w:w w:val="98"/>
          <w:sz w:val="20"/>
          <w:szCs w:val="20"/>
        </w:rPr>
        <w:t>–</w:t>
      </w:r>
      <w:r w:rsidRPr="00B23F45">
        <w:rPr>
          <w:rFonts w:ascii="Times New Roman" w:hAnsi="Times New Roman" w:cs="Times New Roman"/>
          <w:noProof/>
          <w:color w:val="000000"/>
          <w:w w:val="98"/>
          <w:sz w:val="20"/>
          <w:szCs w:val="20"/>
          <w:lang w:val="kk-KZ"/>
        </w:rPr>
        <w:t xml:space="preserve"> бір</w:t>
      </w:r>
      <w:r w:rsidR="0081007D" w:rsidRPr="00B23F45">
        <w:rPr>
          <w:rFonts w:ascii="Times New Roman" w:hAnsi="Times New Roman" w:cs="Times New Roman"/>
          <w:noProof/>
          <w:color w:val="000000"/>
          <w:w w:val="98"/>
          <w:sz w:val="20"/>
          <w:szCs w:val="20"/>
          <w:lang w:val="kk-KZ"/>
        </w:rPr>
        <w:t>-</w:t>
      </w:r>
      <w:r w:rsidRPr="00B23F45">
        <w:rPr>
          <w:rFonts w:ascii="Times New Roman" w:hAnsi="Times New Roman" w:cs="Times New Roman"/>
          <w:noProof/>
          <w:color w:val="000000"/>
          <w:w w:val="98"/>
          <w:sz w:val="20"/>
          <w:szCs w:val="20"/>
          <w:lang w:val="kk-KZ"/>
        </w:rPr>
        <w:t xml:space="preserve">бірімен араластыруға болады </w:t>
      </w:r>
    </w:p>
    <w:p w:rsidR="009C71F6" w:rsidRPr="00B23F45" w:rsidRDefault="009C71F6" w:rsidP="00B76219">
      <w:pPr>
        <w:spacing w:after="0" w:line="240" w:lineRule="auto"/>
        <w:ind w:firstLine="425"/>
        <w:jc w:val="both"/>
        <w:rPr>
          <w:rFonts w:ascii="Times New Roman" w:hAnsi="Times New Roman" w:cs="Times New Roman"/>
          <w:sz w:val="20"/>
          <w:szCs w:val="20"/>
          <w:lang w:val="kk-KZ"/>
        </w:rPr>
      </w:pPr>
      <w:r w:rsidRPr="00B23F45">
        <w:rPr>
          <w:rFonts w:ascii="Times New Roman" w:hAnsi="Times New Roman" w:cs="Times New Roman"/>
          <w:sz w:val="20"/>
          <w:szCs w:val="20"/>
          <w:lang w:val="kk-KZ"/>
        </w:rPr>
        <w:t>ЕБ – топыраққа енгізер алдында араластыру керек</w:t>
      </w:r>
    </w:p>
    <w:p w:rsidR="006C4A78" w:rsidRPr="00B23F45" w:rsidRDefault="00EA41A4" w:rsidP="00EA41A4">
      <w:pPr>
        <w:spacing w:after="0" w:line="240" w:lineRule="auto"/>
        <w:ind w:firstLine="425"/>
        <w:jc w:val="both"/>
        <w:rPr>
          <w:rFonts w:ascii="Times New Roman" w:hAnsi="Times New Roman" w:cs="Times New Roman"/>
          <w:sz w:val="20"/>
          <w:szCs w:val="20"/>
          <w:lang w:val="kk-KZ"/>
        </w:rPr>
      </w:pPr>
      <w:r w:rsidRPr="00B23F45">
        <w:rPr>
          <w:rFonts w:ascii="Times New Roman" w:hAnsi="Times New Roman" w:cs="Times New Roman"/>
          <w:sz w:val="20"/>
          <w:szCs w:val="20"/>
          <w:lang w:val="kk-KZ"/>
        </w:rPr>
        <w:t>БМ – араластыруға болмайды.</w: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w:lastRenderedPageBreak/>
        <mc:AlternateContent>
          <mc:Choice Requires="wps">
            <w:drawing>
              <wp:anchor distT="0" distB="0" distL="114300" distR="114300" simplePos="0" relativeHeight="251715584" behindDoc="0" locked="0" layoutInCell="1" allowOverlap="1">
                <wp:simplePos x="0" y="0"/>
                <wp:positionH relativeFrom="column">
                  <wp:posOffset>4474210</wp:posOffset>
                </wp:positionH>
                <wp:positionV relativeFrom="paragraph">
                  <wp:posOffset>118110</wp:posOffset>
                </wp:positionV>
                <wp:extent cx="1420495" cy="607695"/>
                <wp:effectExtent l="10795" t="5080" r="6985" b="6350"/>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20495" cy="607695"/>
                        </a:xfrm>
                        <a:prstGeom prst="rect">
                          <a:avLst/>
                        </a:prstGeom>
                        <a:solidFill>
                          <a:srgbClr val="FFFFFF"/>
                        </a:solidFill>
                        <a:ln w="9525">
                          <a:solidFill>
                            <a:srgbClr val="000000"/>
                          </a:solidFill>
                          <a:miter lim="800000"/>
                          <a:headEnd/>
                          <a:tailEnd/>
                        </a:ln>
                      </wps:spPr>
                      <wps:txbx>
                        <w:txbxContent>
                          <w:p w:rsidR="00CD715E" w:rsidRPr="005E4285" w:rsidRDefault="00CD715E" w:rsidP="006C4A78">
                            <w:pPr>
                              <w:rPr>
                                <w:rFonts w:ascii="Times New Roman" w:hAnsi="Times New Roman" w:cs="Times New Roman"/>
                                <w:sz w:val="28"/>
                                <w:lang w:val="kk-KZ"/>
                              </w:rPr>
                            </w:pPr>
                            <w:r>
                              <w:rPr>
                                <w:rFonts w:ascii="Times New Roman" w:hAnsi="Times New Roman" w:cs="Times New Roman"/>
                                <w:sz w:val="28"/>
                                <w:lang w:val="kk-KZ"/>
                              </w:rPr>
                              <w:t>Фосфаттық</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1" o:spid="_x0000_s1046" style="position:absolute;left:0;text-align:left;margin-left:352.3pt;margin-top:9.3pt;width:111.85pt;height:47.8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">
                <v:textbox>
                  <w:txbxContent>
                    <w:p w:rsidR="00CD715E" w:rsidRPr="005E4285" w:rsidRDefault="00CD715E" w:rsidP="006C4A78">
                      <w:pPr>
                        <w:rPr>
                          <w:rFonts w:ascii="Times New Roman" w:hAnsi="Times New Roman" w:cs="Times New Roman"/>
                          <w:sz w:val="28"/>
                          <w:lang w:val="kk-KZ"/>
                        </w:rPr>
                      </w:pPr>
                      <w:r>
                        <w:rPr>
                          <w:rFonts w:ascii="Times New Roman" w:hAnsi="Times New Roman" w:cs="Times New Roman"/>
                          <w:sz w:val="28"/>
                          <w:lang w:val="kk-KZ"/>
                        </w:rPr>
                        <w:t>Фосфаттық</w:t>
                      </w:r>
                    </w:p>
                    <w:p w:rsidR="00CD715E" w:rsidRDefault="00CD715E"/>
                  </w:txbxContent>
                </v:textbox>
              </v:rect>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16608" behindDoc="0" locked="0" layoutInCell="1" allowOverlap="1">
                <wp:simplePos x="0" y="0"/>
                <wp:positionH relativeFrom="column">
                  <wp:posOffset>-506095</wp:posOffset>
                </wp:positionH>
                <wp:positionV relativeFrom="paragraph">
                  <wp:posOffset>64135</wp:posOffset>
                </wp:positionV>
                <wp:extent cx="1604645" cy="661670"/>
                <wp:effectExtent l="12065" t="8255" r="12065" b="6350"/>
                <wp:wrapNone/>
                <wp:docPr id="60"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04645" cy="661670"/>
                        </a:xfrm>
                        <a:prstGeom prst="rect">
                          <a:avLst/>
                        </a:prstGeom>
                        <a:solidFill>
                          <a:srgbClr val="FFFFFF"/>
                        </a:solidFill>
                        <a:ln w="9525">
                          <a:solidFill>
                            <a:srgbClr val="000000"/>
                          </a:solidFill>
                          <a:miter lim="800000"/>
                          <a:headEnd/>
                          <a:tailEnd/>
                        </a:ln>
                      </wps:spPr>
                      <wps:txbx>
                        <w:txbxContent>
                          <w:p w:rsidR="00CD715E" w:rsidRPr="006C4A78" w:rsidRDefault="00CD715E" w:rsidP="006C4A78">
                            <w:pPr>
                              <w:rPr>
                                <w:rFonts w:ascii="Times New Roman" w:hAnsi="Times New Roman" w:cs="Times New Roman"/>
                                <w:sz w:val="24"/>
                                <w:szCs w:val="24"/>
                                <w:lang w:val="kk-KZ"/>
                              </w:rPr>
                            </w:pPr>
                            <w:r w:rsidRPr="006C4A78">
                              <w:rPr>
                                <w:rFonts w:ascii="Times New Roman" w:hAnsi="Times New Roman" w:cs="Times New Roman"/>
                                <w:b/>
                                <w:sz w:val="24"/>
                                <w:szCs w:val="24"/>
                                <w:lang w:val="en-US"/>
                              </w:rPr>
                              <w:t>Ca(NO</w:t>
                            </w:r>
                            <w:r w:rsidRPr="006C4A78">
                              <w:rPr>
                                <w:rFonts w:ascii="Times New Roman" w:hAnsi="Times New Roman" w:cs="Times New Roman"/>
                                <w:b/>
                                <w:sz w:val="24"/>
                                <w:szCs w:val="24"/>
                                <w:vertAlign w:val="subscript"/>
                                <w:lang w:val="en-US"/>
                              </w:rPr>
                              <w:t>3</w:t>
                            </w:r>
                            <w:r w:rsidRPr="006C4A78">
                              <w:rPr>
                                <w:rFonts w:ascii="Times New Roman" w:hAnsi="Times New Roman" w:cs="Times New Roman"/>
                                <w:b/>
                                <w:sz w:val="24"/>
                                <w:szCs w:val="24"/>
                                <w:lang w:val="kk-KZ"/>
                              </w:rPr>
                              <w:t>)</w:t>
                            </w:r>
                            <w:r w:rsidRPr="006C4A78">
                              <w:rPr>
                                <w:rFonts w:ascii="Times New Roman" w:hAnsi="Times New Roman" w:cs="Times New Roman"/>
                                <w:b/>
                                <w:sz w:val="24"/>
                                <w:szCs w:val="24"/>
                                <w:vertAlign w:val="subscript"/>
                                <w:lang w:val="kk-KZ"/>
                              </w:rPr>
                              <w:t>2</w:t>
                            </w:r>
                            <w:r w:rsidRPr="006C4A78">
                              <w:rPr>
                                <w:rFonts w:ascii="Times New Roman" w:hAnsi="Times New Roman" w:cs="Times New Roman"/>
                                <w:sz w:val="24"/>
                                <w:szCs w:val="24"/>
                                <w:lang w:val="kk-KZ"/>
                              </w:rPr>
                              <w:t xml:space="preserve">  мұздату схемасы</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2" o:spid="_x0000_s1047" style="position:absolute;left:0;text-align:left;margin-left:-39.85pt;margin-top:5.05pt;width:126.35pt;height:52.1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">
                <v:textbox>
                  <w:txbxContent>
                    <w:p w:rsidR="00CD715E" w:rsidRPr="006C4A78" w:rsidRDefault="00CD715E" w:rsidP="006C4A78">
                      <w:pPr>
                        <w:rPr>
                          <w:rFonts w:ascii="Times New Roman" w:hAnsi="Times New Roman" w:cs="Times New Roman"/>
                          <w:sz w:val="24"/>
                          <w:szCs w:val="24"/>
                          <w:lang w:val="kk-KZ"/>
                        </w:rPr>
                      </w:pPr>
                      <w:r w:rsidRPr="006C4A78">
                        <w:rPr>
                          <w:rFonts w:ascii="Times New Roman" w:hAnsi="Times New Roman" w:cs="Times New Roman"/>
                          <w:b/>
                          <w:sz w:val="24"/>
                          <w:szCs w:val="24"/>
                          <w:lang w:val="en-US"/>
                        </w:rPr>
                        <w:t>Ca(NO</w:t>
                      </w:r>
                      <w:r w:rsidRPr="006C4A78">
                        <w:rPr>
                          <w:rFonts w:ascii="Times New Roman" w:hAnsi="Times New Roman" w:cs="Times New Roman"/>
                          <w:b/>
                          <w:sz w:val="24"/>
                          <w:szCs w:val="24"/>
                          <w:vertAlign w:val="subscript"/>
                          <w:lang w:val="en-US"/>
                        </w:rPr>
                        <w:t>3</w:t>
                      </w:r>
                      <w:r w:rsidRPr="006C4A78">
                        <w:rPr>
                          <w:rFonts w:ascii="Times New Roman" w:hAnsi="Times New Roman" w:cs="Times New Roman"/>
                          <w:b/>
                          <w:sz w:val="24"/>
                          <w:szCs w:val="24"/>
                          <w:lang w:val="kk-KZ"/>
                        </w:rPr>
                        <w:t>)</w:t>
                      </w:r>
                      <w:r w:rsidRPr="006C4A78">
                        <w:rPr>
                          <w:rFonts w:ascii="Times New Roman" w:hAnsi="Times New Roman" w:cs="Times New Roman"/>
                          <w:b/>
                          <w:sz w:val="24"/>
                          <w:szCs w:val="24"/>
                          <w:vertAlign w:val="subscript"/>
                          <w:lang w:val="kk-KZ"/>
                        </w:rPr>
                        <w:t>2</w:t>
                      </w:r>
                      <w:r w:rsidRPr="006C4A78">
                        <w:rPr>
                          <w:rFonts w:ascii="Times New Roman" w:hAnsi="Times New Roman" w:cs="Times New Roman"/>
                          <w:sz w:val="24"/>
                          <w:szCs w:val="24"/>
                          <w:lang w:val="kk-KZ"/>
                        </w:rPr>
                        <w:t xml:space="preserve">  мұздату схемасы</w:t>
                      </w:r>
                    </w:p>
                    <w:p w:rsidR="00CD715E" w:rsidRDefault="00CD715E"/>
                  </w:txbxContent>
                </v:textbox>
              </v:rect>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12512" behindDoc="0" locked="0" layoutInCell="1" allowOverlap="1">
                <wp:simplePos x="0" y="0"/>
                <wp:positionH relativeFrom="column">
                  <wp:posOffset>1536700</wp:posOffset>
                </wp:positionH>
                <wp:positionV relativeFrom="paragraph">
                  <wp:posOffset>5715</wp:posOffset>
                </wp:positionV>
                <wp:extent cx="2635885" cy="1513205"/>
                <wp:effectExtent l="6985" t="6985" r="5080" b="13335"/>
                <wp:wrapNone/>
                <wp:docPr id="59"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35885" cy="1513205"/>
                        </a:xfrm>
                        <a:prstGeom prst="rect">
                          <a:avLst/>
                        </a:prstGeom>
                        <a:solidFill>
                          <a:srgbClr val="FFFFFF"/>
                        </a:solidFill>
                        <a:ln w="9525">
                          <a:solidFill>
                            <a:srgbClr val="000000"/>
                          </a:solidFill>
                          <a:miter lim="800000"/>
                          <a:headEnd/>
                          <a:tailEnd/>
                        </a:ln>
                      </wps:spPr>
                      <wps:txbx>
                        <w:txbxContent>
                          <w:p w:rsidR="00CD715E" w:rsidRPr="006C4A78" w:rsidRDefault="00CD715E" w:rsidP="006C4A78">
                            <w:pPr>
                              <w:rPr>
                                <w:rFonts w:ascii="Times New Roman" w:hAnsi="Times New Roman" w:cs="Times New Roman"/>
                                <w:sz w:val="24"/>
                                <w:lang w:val="kk-KZ"/>
                              </w:rPr>
                            </w:pPr>
                            <w:r w:rsidRPr="006C4A78">
                              <w:rPr>
                                <w:rFonts w:ascii="Times New Roman" w:hAnsi="Times New Roman" w:cs="Times New Roman"/>
                                <w:sz w:val="24"/>
                                <w:lang w:val="kk-KZ"/>
                              </w:rPr>
                              <w:t>Фосфаттық шикізатты азотқышқылды ыдырату негізіндегі күрделі тыңайтқыштар</w:t>
                            </w:r>
                          </w:p>
                          <w:p w:rsidR="00CD715E" w:rsidRPr="006C4A78" w:rsidRDefault="00CD715E" w:rsidP="006C4A78">
                            <w:pPr>
                              <w:rPr>
                                <w:rFonts w:ascii="Times New Roman" w:hAnsi="Times New Roman" w:cs="Times New Roman"/>
                                <w:sz w:val="24"/>
                                <w:lang w:val="kk-KZ"/>
                              </w:rPr>
                            </w:pPr>
                            <w:r w:rsidRPr="006C4A78">
                              <w:rPr>
                                <w:rFonts w:ascii="Times New Roman" w:hAnsi="Times New Roman" w:cs="Times New Roman"/>
                                <w:sz w:val="24"/>
                                <w:lang w:val="en-US"/>
                              </w:rPr>
                              <w:t>Ca</w:t>
                            </w:r>
                            <w:r w:rsidRPr="006C4A78">
                              <w:rPr>
                                <w:rFonts w:ascii="Times New Roman" w:hAnsi="Times New Roman" w:cs="Times New Roman"/>
                                <w:sz w:val="24"/>
                                <w:vertAlign w:val="subscript"/>
                                <w:lang w:val="en-US"/>
                              </w:rPr>
                              <w:t>5</w:t>
                            </w:r>
                            <w:r w:rsidRPr="006C4A78">
                              <w:rPr>
                                <w:rFonts w:ascii="Times New Roman" w:hAnsi="Times New Roman" w:cs="Times New Roman"/>
                                <w:sz w:val="24"/>
                                <w:lang w:val="en-US"/>
                              </w:rPr>
                              <w:t>(РО</w:t>
                            </w:r>
                            <w:r w:rsidRPr="006C4A78">
                              <w:rPr>
                                <w:rFonts w:ascii="Times New Roman" w:hAnsi="Times New Roman" w:cs="Times New Roman"/>
                                <w:sz w:val="24"/>
                                <w:vertAlign w:val="subscript"/>
                                <w:lang w:val="kk-KZ"/>
                              </w:rPr>
                              <w:t>4</w:t>
                            </w:r>
                            <w:r w:rsidRPr="006C4A78">
                              <w:rPr>
                                <w:rFonts w:ascii="Times New Roman" w:hAnsi="Times New Roman" w:cs="Times New Roman"/>
                                <w:sz w:val="24"/>
                                <w:lang w:val="kk-KZ"/>
                              </w:rPr>
                              <w:t>)</w:t>
                            </w:r>
                            <w:r w:rsidRPr="006C4A78">
                              <w:rPr>
                                <w:rFonts w:ascii="Times New Roman" w:hAnsi="Times New Roman" w:cs="Times New Roman"/>
                                <w:sz w:val="24"/>
                                <w:vertAlign w:val="subscript"/>
                                <w:lang w:val="kk-KZ"/>
                              </w:rPr>
                              <w:t>3</w:t>
                            </w:r>
                            <w:r w:rsidRPr="006C4A78">
                              <w:rPr>
                                <w:rFonts w:ascii="Times New Roman" w:hAnsi="Times New Roman" w:cs="Times New Roman"/>
                                <w:sz w:val="24"/>
                                <w:lang w:val="kk-KZ"/>
                              </w:rPr>
                              <w:t>Ғ+10</w:t>
                            </w:r>
                            <w:r w:rsidRPr="006C4A78">
                              <w:rPr>
                                <w:rFonts w:ascii="Times New Roman" w:hAnsi="Times New Roman" w:cs="Times New Roman"/>
                                <w:sz w:val="24"/>
                                <w:lang w:val="en-US"/>
                              </w:rPr>
                              <w:t>HNO</w:t>
                            </w:r>
                            <w:r w:rsidRPr="006C4A78">
                              <w:rPr>
                                <w:rFonts w:ascii="Times New Roman" w:hAnsi="Times New Roman" w:cs="Times New Roman"/>
                                <w:sz w:val="24"/>
                                <w:vertAlign w:val="subscript"/>
                                <w:lang w:val="en-US"/>
                              </w:rPr>
                              <w:t>3</w:t>
                            </w:r>
                            <w:r w:rsidRPr="006C4A78">
                              <w:rPr>
                                <w:rFonts w:ascii="Times New Roman" w:hAnsi="Times New Roman" w:cs="Times New Roman"/>
                                <w:sz w:val="24"/>
                                <w:lang w:val="en-US"/>
                              </w:rPr>
                              <w:t>=3H</w:t>
                            </w:r>
                            <w:r w:rsidRPr="006C4A78">
                              <w:rPr>
                                <w:rFonts w:ascii="Times New Roman" w:hAnsi="Times New Roman" w:cs="Times New Roman"/>
                                <w:sz w:val="24"/>
                                <w:vertAlign w:val="subscript"/>
                                <w:lang w:val="en-US"/>
                              </w:rPr>
                              <w:t>3</w:t>
                            </w:r>
                            <w:r w:rsidRPr="006C4A78">
                              <w:rPr>
                                <w:rFonts w:ascii="Times New Roman" w:hAnsi="Times New Roman" w:cs="Times New Roman"/>
                                <w:sz w:val="24"/>
                                <w:lang w:val="en-US"/>
                              </w:rPr>
                              <w:t>PO</w:t>
                            </w:r>
                            <w:r w:rsidRPr="006C4A78">
                              <w:rPr>
                                <w:rFonts w:ascii="Times New Roman" w:hAnsi="Times New Roman" w:cs="Times New Roman"/>
                                <w:sz w:val="24"/>
                                <w:vertAlign w:val="subscript"/>
                                <w:lang w:val="en-US"/>
                              </w:rPr>
                              <w:t>4</w:t>
                            </w:r>
                            <w:r w:rsidRPr="006C4A78">
                              <w:rPr>
                                <w:rFonts w:ascii="Times New Roman" w:hAnsi="Times New Roman" w:cs="Times New Roman"/>
                                <w:sz w:val="24"/>
                                <w:lang w:val="en-US"/>
                              </w:rPr>
                              <w:t>+5Ca (NO</w:t>
                            </w:r>
                            <w:r w:rsidRPr="006C4A78">
                              <w:rPr>
                                <w:rFonts w:ascii="Times New Roman" w:hAnsi="Times New Roman" w:cs="Times New Roman"/>
                                <w:sz w:val="24"/>
                                <w:vertAlign w:val="subscript"/>
                                <w:lang w:val="kk-KZ"/>
                              </w:rPr>
                              <w:t>3</w:t>
                            </w:r>
                            <w:r w:rsidRPr="006C4A78">
                              <w:rPr>
                                <w:rFonts w:ascii="Times New Roman" w:hAnsi="Times New Roman" w:cs="Times New Roman"/>
                                <w:sz w:val="24"/>
                                <w:lang w:val="kk-KZ"/>
                              </w:rPr>
                              <w:t>)</w:t>
                            </w:r>
                            <w:r w:rsidRPr="006C4A78">
                              <w:rPr>
                                <w:rFonts w:ascii="Times New Roman" w:hAnsi="Times New Roman" w:cs="Times New Roman"/>
                                <w:sz w:val="24"/>
                                <w:vertAlign w:val="subscript"/>
                                <w:lang w:val="kk-KZ"/>
                              </w:rPr>
                              <w:t>2</w:t>
                            </w:r>
                            <w:r w:rsidRPr="006C4A78">
                              <w:rPr>
                                <w:rFonts w:ascii="Times New Roman" w:hAnsi="Times New Roman" w:cs="Times New Roman"/>
                                <w:sz w:val="24"/>
                                <w:lang w:val="kk-KZ"/>
                              </w:rPr>
                              <w:t>+НҒ</w:t>
                            </w:r>
                          </w:p>
                          <w:p w:rsidR="00CD715E" w:rsidRPr="006C4A78" w:rsidRDefault="00CD715E">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8" o:spid="_x0000_s1048" style="position:absolute;left:0;text-align:left;margin-left:121pt;margin-top:.45pt;width:207.55pt;height:119.1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">
                <v:textbox>
                  <w:txbxContent>
                    <w:p w:rsidR="00CD715E" w:rsidRPr="006C4A78" w:rsidRDefault="00CD715E" w:rsidP="006C4A78">
                      <w:pPr>
                        <w:rPr>
                          <w:rFonts w:ascii="Times New Roman" w:hAnsi="Times New Roman" w:cs="Times New Roman"/>
                          <w:sz w:val="24"/>
                          <w:lang w:val="kk-KZ"/>
                        </w:rPr>
                      </w:pPr>
                      <w:r w:rsidRPr="006C4A78">
                        <w:rPr>
                          <w:rFonts w:ascii="Times New Roman" w:hAnsi="Times New Roman" w:cs="Times New Roman"/>
                          <w:sz w:val="24"/>
                          <w:lang w:val="kk-KZ"/>
                        </w:rPr>
                        <w:t>Фосфаттық шикізатты азотқышқылды ыдырату негізіндегі күрделі тыңайтқыштар</w:t>
                      </w:r>
                    </w:p>
                    <w:p w:rsidR="00CD715E" w:rsidRPr="006C4A78" w:rsidRDefault="00CD715E" w:rsidP="006C4A78">
                      <w:pPr>
                        <w:rPr>
                          <w:rFonts w:ascii="Times New Roman" w:hAnsi="Times New Roman" w:cs="Times New Roman"/>
                          <w:sz w:val="24"/>
                          <w:lang w:val="kk-KZ"/>
                        </w:rPr>
                      </w:pPr>
                      <w:r w:rsidRPr="006C4A78">
                        <w:rPr>
                          <w:rFonts w:ascii="Times New Roman" w:hAnsi="Times New Roman" w:cs="Times New Roman"/>
                          <w:sz w:val="24"/>
                          <w:lang w:val="en-US"/>
                        </w:rPr>
                        <w:t>Ca</w:t>
                      </w:r>
                      <w:r w:rsidRPr="006C4A78">
                        <w:rPr>
                          <w:rFonts w:ascii="Times New Roman" w:hAnsi="Times New Roman" w:cs="Times New Roman"/>
                          <w:sz w:val="24"/>
                          <w:vertAlign w:val="subscript"/>
                          <w:lang w:val="en-US"/>
                        </w:rPr>
                        <w:t>5</w:t>
                      </w:r>
                      <w:r w:rsidRPr="006C4A78">
                        <w:rPr>
                          <w:rFonts w:ascii="Times New Roman" w:hAnsi="Times New Roman" w:cs="Times New Roman"/>
                          <w:sz w:val="24"/>
                          <w:lang w:val="en-US"/>
                        </w:rPr>
                        <w:t>(РО</w:t>
                      </w:r>
                      <w:r w:rsidRPr="006C4A78">
                        <w:rPr>
                          <w:rFonts w:ascii="Times New Roman" w:hAnsi="Times New Roman" w:cs="Times New Roman"/>
                          <w:sz w:val="24"/>
                          <w:vertAlign w:val="subscript"/>
                          <w:lang w:val="kk-KZ"/>
                        </w:rPr>
                        <w:t>4</w:t>
                      </w:r>
                      <w:r w:rsidRPr="006C4A78">
                        <w:rPr>
                          <w:rFonts w:ascii="Times New Roman" w:hAnsi="Times New Roman" w:cs="Times New Roman"/>
                          <w:sz w:val="24"/>
                          <w:lang w:val="kk-KZ"/>
                        </w:rPr>
                        <w:t>)</w:t>
                      </w:r>
                      <w:r w:rsidRPr="006C4A78">
                        <w:rPr>
                          <w:rFonts w:ascii="Times New Roman" w:hAnsi="Times New Roman" w:cs="Times New Roman"/>
                          <w:sz w:val="24"/>
                          <w:vertAlign w:val="subscript"/>
                          <w:lang w:val="kk-KZ"/>
                        </w:rPr>
                        <w:t>3</w:t>
                      </w:r>
                      <w:r w:rsidRPr="006C4A78">
                        <w:rPr>
                          <w:rFonts w:ascii="Times New Roman" w:hAnsi="Times New Roman" w:cs="Times New Roman"/>
                          <w:sz w:val="24"/>
                          <w:lang w:val="kk-KZ"/>
                        </w:rPr>
                        <w:t>Ғ+10</w:t>
                      </w:r>
                      <w:r w:rsidRPr="006C4A78">
                        <w:rPr>
                          <w:rFonts w:ascii="Times New Roman" w:hAnsi="Times New Roman" w:cs="Times New Roman"/>
                          <w:sz w:val="24"/>
                          <w:lang w:val="en-US"/>
                        </w:rPr>
                        <w:t>HNO</w:t>
                      </w:r>
                      <w:r w:rsidRPr="006C4A78">
                        <w:rPr>
                          <w:rFonts w:ascii="Times New Roman" w:hAnsi="Times New Roman" w:cs="Times New Roman"/>
                          <w:sz w:val="24"/>
                          <w:vertAlign w:val="subscript"/>
                          <w:lang w:val="en-US"/>
                        </w:rPr>
                        <w:t>3</w:t>
                      </w:r>
                      <w:r w:rsidRPr="006C4A78">
                        <w:rPr>
                          <w:rFonts w:ascii="Times New Roman" w:hAnsi="Times New Roman" w:cs="Times New Roman"/>
                          <w:sz w:val="24"/>
                          <w:lang w:val="en-US"/>
                        </w:rPr>
                        <w:t>=3H</w:t>
                      </w:r>
                      <w:r w:rsidRPr="006C4A78">
                        <w:rPr>
                          <w:rFonts w:ascii="Times New Roman" w:hAnsi="Times New Roman" w:cs="Times New Roman"/>
                          <w:sz w:val="24"/>
                          <w:vertAlign w:val="subscript"/>
                          <w:lang w:val="en-US"/>
                        </w:rPr>
                        <w:t>3</w:t>
                      </w:r>
                      <w:r w:rsidRPr="006C4A78">
                        <w:rPr>
                          <w:rFonts w:ascii="Times New Roman" w:hAnsi="Times New Roman" w:cs="Times New Roman"/>
                          <w:sz w:val="24"/>
                          <w:lang w:val="en-US"/>
                        </w:rPr>
                        <w:t>PO</w:t>
                      </w:r>
                      <w:r w:rsidRPr="006C4A78">
                        <w:rPr>
                          <w:rFonts w:ascii="Times New Roman" w:hAnsi="Times New Roman" w:cs="Times New Roman"/>
                          <w:sz w:val="24"/>
                          <w:vertAlign w:val="subscript"/>
                          <w:lang w:val="en-US"/>
                        </w:rPr>
                        <w:t>4</w:t>
                      </w:r>
                      <w:r w:rsidRPr="006C4A78">
                        <w:rPr>
                          <w:rFonts w:ascii="Times New Roman" w:hAnsi="Times New Roman" w:cs="Times New Roman"/>
                          <w:sz w:val="24"/>
                          <w:lang w:val="en-US"/>
                        </w:rPr>
                        <w:t>+5Ca (NO</w:t>
                      </w:r>
                      <w:r w:rsidRPr="006C4A78">
                        <w:rPr>
                          <w:rFonts w:ascii="Times New Roman" w:hAnsi="Times New Roman" w:cs="Times New Roman"/>
                          <w:sz w:val="24"/>
                          <w:vertAlign w:val="subscript"/>
                          <w:lang w:val="kk-KZ"/>
                        </w:rPr>
                        <w:t>3</w:t>
                      </w:r>
                      <w:r w:rsidRPr="006C4A78">
                        <w:rPr>
                          <w:rFonts w:ascii="Times New Roman" w:hAnsi="Times New Roman" w:cs="Times New Roman"/>
                          <w:sz w:val="24"/>
                          <w:lang w:val="kk-KZ"/>
                        </w:rPr>
                        <w:t>)</w:t>
                      </w:r>
                      <w:r w:rsidRPr="006C4A78">
                        <w:rPr>
                          <w:rFonts w:ascii="Times New Roman" w:hAnsi="Times New Roman" w:cs="Times New Roman"/>
                          <w:sz w:val="24"/>
                          <w:vertAlign w:val="subscript"/>
                          <w:lang w:val="kk-KZ"/>
                        </w:rPr>
                        <w:t>2</w:t>
                      </w:r>
                      <w:r w:rsidRPr="006C4A78">
                        <w:rPr>
                          <w:rFonts w:ascii="Times New Roman" w:hAnsi="Times New Roman" w:cs="Times New Roman"/>
                          <w:sz w:val="24"/>
                          <w:lang w:val="kk-KZ"/>
                        </w:rPr>
                        <w:t>+НҒ</w:t>
                      </w:r>
                    </w:p>
                    <w:p w:rsidR="00CD715E" w:rsidRPr="006C4A78" w:rsidRDefault="00CD715E">
                      <w:pPr>
                        <w:rPr>
                          <w:lang w:val="kk-KZ"/>
                        </w:rPr>
                      </w:pPr>
                    </w:p>
                  </w:txbxContent>
                </v:textbox>
              </v:rect>
            </w:pict>
          </mc:Fallback>
        </mc:AlternateConten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14560" behindDoc="0" locked="0" layoutInCell="1" allowOverlap="1">
                <wp:simplePos x="0" y="0"/>
                <wp:positionH relativeFrom="column">
                  <wp:posOffset>1147445</wp:posOffset>
                </wp:positionH>
                <wp:positionV relativeFrom="paragraph">
                  <wp:posOffset>55880</wp:posOffset>
                </wp:positionV>
                <wp:extent cx="389255" cy="0"/>
                <wp:effectExtent l="17780" t="61595" r="12065" b="52705"/>
                <wp:wrapNone/>
                <wp:docPr id="58" name="AutoShape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925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13BAD6" id="AutoShape 60" o:spid="_x0000_s1026" type="#_x0000_t32" style="position:absolute;margin-left:90.35pt;margin-top:4.4pt;width:30.65pt;height:0;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13536" behindDoc="0" locked="0" layoutInCell="1" allowOverlap="1">
                <wp:simplePos x="0" y="0"/>
                <wp:positionH relativeFrom="column">
                  <wp:posOffset>4172585</wp:posOffset>
                </wp:positionH>
                <wp:positionV relativeFrom="paragraph">
                  <wp:posOffset>132715</wp:posOffset>
                </wp:positionV>
                <wp:extent cx="301625" cy="635"/>
                <wp:effectExtent l="13970" t="52705" r="17780" b="60960"/>
                <wp:wrapNone/>
                <wp:docPr id="57" name="AutoShap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16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AADBE2" id="AutoShape 59" o:spid="_x0000_s1026" type="#_x0000_t32" style="position:absolute;margin-left:328.55pt;margin-top:10.45pt;width:23.75pt;height:.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">
                <v:stroke endarrow="block"/>
              </v:shape>
            </w:pict>
          </mc:Fallback>
        </mc:AlternateContent>
      </w: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17632" behindDoc="0" locked="0" layoutInCell="1" allowOverlap="1">
                <wp:simplePos x="0" y="0"/>
                <wp:positionH relativeFrom="column">
                  <wp:posOffset>252730</wp:posOffset>
                </wp:positionH>
                <wp:positionV relativeFrom="paragraph">
                  <wp:posOffset>170815</wp:posOffset>
                </wp:positionV>
                <wp:extent cx="635" cy="501650"/>
                <wp:effectExtent l="56515" t="13970" r="57150" b="17780"/>
                <wp:wrapNone/>
                <wp:docPr id="56" name="AutoShap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501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9A3106" id="AutoShape 63" o:spid="_x0000_s1026" type="#_x0000_t32" style="position:absolute;margin-left:19.9pt;margin-top:13.45pt;width:.05pt;height:39.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18656" behindDoc="0" locked="0" layoutInCell="1" allowOverlap="1">
                <wp:simplePos x="0" y="0"/>
                <wp:positionH relativeFrom="column">
                  <wp:posOffset>5252720</wp:posOffset>
                </wp:positionH>
                <wp:positionV relativeFrom="paragraph">
                  <wp:posOffset>112395</wp:posOffset>
                </wp:positionV>
                <wp:extent cx="0" cy="213995"/>
                <wp:effectExtent l="55880" t="12700" r="58420" b="20955"/>
                <wp:wrapNone/>
                <wp:docPr id="55" name="AutoShap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39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78BE18" id="AutoShape 64" o:spid="_x0000_s1026" type="#_x0000_t32" style="position:absolute;margin-left:413.6pt;margin-top:8.85pt;width:0;height:16.8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">
                <v:stroke endarrow="block"/>
              </v:shape>
            </w:pict>
          </mc:Fallback>
        </mc:AlternateConten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20704" behindDoc="0" locked="0" layoutInCell="1" allowOverlap="1">
                <wp:simplePos x="0" y="0"/>
                <wp:positionH relativeFrom="column">
                  <wp:posOffset>4298950</wp:posOffset>
                </wp:positionH>
                <wp:positionV relativeFrom="paragraph">
                  <wp:posOffset>121920</wp:posOffset>
                </wp:positionV>
                <wp:extent cx="2062480" cy="2787650"/>
                <wp:effectExtent l="6985" t="7620" r="6985" b="5080"/>
                <wp:wrapNone/>
                <wp:docPr id="54"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2480" cy="2787650"/>
                        </a:xfrm>
                        <a:prstGeom prst="rect">
                          <a:avLst/>
                        </a:prstGeom>
                        <a:solidFill>
                          <a:srgbClr val="FFFFFF"/>
                        </a:solidFill>
                        <a:ln w="9525">
                          <a:solidFill>
                            <a:srgbClr val="000000"/>
                          </a:solidFill>
                          <a:miter lim="800000"/>
                          <a:headEnd/>
                          <a:tailEnd/>
                        </a:ln>
                      </wps:spPr>
                      <wps:txbx>
                        <w:txbxContent>
                          <w:p w:rsidR="00CD715E" w:rsidRPr="006C4A78" w:rsidRDefault="00CD715E" w:rsidP="006C4A78">
                            <w:pPr>
                              <w:rPr>
                                <w:sz w:val="24"/>
                                <w:szCs w:val="24"/>
                                <w:lang w:val="en-US"/>
                              </w:rPr>
                            </w:pPr>
                            <w:r w:rsidRPr="006C4A78">
                              <w:rPr>
                                <w:rFonts w:ascii="Times New Roman" w:hAnsi="Times New Roman" w:cs="Times New Roman"/>
                                <w:sz w:val="24"/>
                                <w:szCs w:val="24"/>
                                <w:lang w:val="kk-KZ"/>
                              </w:rPr>
                              <w:t xml:space="preserve">Фосфаттық шикізатты азот және фосфор қышқылдарының қоспасымен ыдыратады (дайын өнімде белгіленген </w:t>
                            </w:r>
                            <w:r w:rsidRPr="006C4A78">
                              <w:rPr>
                                <w:rFonts w:ascii="Times New Roman" w:hAnsi="Times New Roman" w:cs="Times New Roman"/>
                                <w:sz w:val="24"/>
                                <w:szCs w:val="24"/>
                                <w:lang w:val="en-US"/>
                              </w:rPr>
                              <w:t>N:P</w:t>
                            </w:r>
                            <w:r w:rsidRPr="006C4A78">
                              <w:rPr>
                                <w:rFonts w:ascii="Times New Roman" w:hAnsi="Times New Roman" w:cs="Times New Roman"/>
                                <w:sz w:val="24"/>
                                <w:szCs w:val="24"/>
                                <w:vertAlign w:val="subscript"/>
                                <w:lang w:val="en-US"/>
                              </w:rPr>
                              <w:t>2</w:t>
                            </w:r>
                            <w:r w:rsidRPr="006C4A78">
                              <w:rPr>
                                <w:rFonts w:ascii="Times New Roman" w:hAnsi="Times New Roman" w:cs="Times New Roman"/>
                                <w:sz w:val="24"/>
                                <w:szCs w:val="24"/>
                                <w:lang w:val="en-US"/>
                              </w:rPr>
                              <w:t>O</w:t>
                            </w:r>
                            <w:r w:rsidRPr="006C4A78">
                              <w:rPr>
                                <w:rFonts w:ascii="Times New Roman" w:hAnsi="Times New Roman" w:cs="Times New Roman"/>
                                <w:sz w:val="24"/>
                                <w:szCs w:val="24"/>
                                <w:vertAlign w:val="subscript"/>
                                <w:lang w:val="en-US"/>
                              </w:rPr>
                              <w:t>5</w:t>
                            </w:r>
                            <w:r w:rsidRPr="006C4A78">
                              <w:rPr>
                                <w:rFonts w:ascii="Times New Roman" w:hAnsi="Times New Roman" w:cs="Times New Roman"/>
                                <w:sz w:val="24"/>
                                <w:szCs w:val="24"/>
                                <w:lang w:val="en-US"/>
                              </w:rPr>
                              <w:t xml:space="preserve"> қатынасында сәйкес). Бұл ерітінді</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Ca(NO</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kk-KZ"/>
                              </w:rPr>
                              <w:t>)</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kk-KZ"/>
                              </w:rPr>
                              <w:t xml:space="preserve"> , азот және фосфор қышқылдарынан тұрады. Оны  аммонизациялап, КСІ қосып,  түйіртпектейді және құрғатады.</w:t>
                            </w:r>
                            <w:r w:rsidRPr="006C4A78">
                              <w:rPr>
                                <w:rFonts w:ascii="Times New Roman" w:hAnsi="Times New Roman" w:cs="Times New Roman"/>
                                <w:sz w:val="24"/>
                                <w:szCs w:val="24"/>
                                <w:lang w:val="en-US"/>
                              </w:rPr>
                              <w:t xml:space="preserve"> </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 xml:space="preserve">NPK </w:t>
                            </w:r>
                            <w:r w:rsidRPr="006C4A78">
                              <w:rPr>
                                <w:rFonts w:ascii="Times New Roman" w:hAnsi="Times New Roman" w:cs="Times New Roman"/>
                                <w:sz w:val="24"/>
                                <w:szCs w:val="24"/>
                                <w:lang w:val="kk-KZ"/>
                              </w:rPr>
                              <w:t>33</w:t>
                            </w:r>
                            <w:r w:rsidRPr="006C4A78">
                              <w:rPr>
                                <w:rFonts w:ascii="Times New Roman" w:hAnsi="Times New Roman" w:cs="Times New Roman"/>
                                <w:sz w:val="24"/>
                                <w:szCs w:val="24"/>
                                <w:lang w:val="en-US"/>
                              </w:rPr>
                              <w:t>-</w:t>
                            </w:r>
                            <w:r w:rsidRPr="006C4A78">
                              <w:rPr>
                                <w:rFonts w:ascii="Times New Roman" w:hAnsi="Times New Roman" w:cs="Times New Roman"/>
                                <w:sz w:val="24"/>
                                <w:szCs w:val="24"/>
                                <w:lang w:val="kk-KZ"/>
                              </w:rPr>
                              <w:t>36</w:t>
                            </w:r>
                            <w:r w:rsidRPr="006C4A78">
                              <w:rPr>
                                <w:rFonts w:ascii="Times New Roman" w:hAnsi="Times New Roman" w:cs="Times New Roman"/>
                                <w:noProof/>
                                <w:color w:val="000000"/>
                                <w:w w:val="98"/>
                                <w:sz w:val="24"/>
                                <w:szCs w:val="24"/>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6" o:spid="_x0000_s1049" style="position:absolute;left:0;text-align:left;margin-left:338.5pt;margin-top:9.6pt;width:162.4pt;height:219.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">
                <v:textbox>
                  <w:txbxContent>
                    <w:p w:rsidR="00CD715E" w:rsidRPr="006C4A78" w:rsidRDefault="00CD715E" w:rsidP="006C4A78">
                      <w:pPr>
                        <w:rPr>
                          <w:sz w:val="24"/>
                          <w:szCs w:val="24"/>
                          <w:lang w:val="en-US"/>
                        </w:rPr>
                      </w:pPr>
                      <w:r w:rsidRPr="006C4A78">
                        <w:rPr>
                          <w:rFonts w:ascii="Times New Roman" w:hAnsi="Times New Roman" w:cs="Times New Roman"/>
                          <w:sz w:val="24"/>
                          <w:szCs w:val="24"/>
                          <w:lang w:val="kk-KZ"/>
                        </w:rPr>
                        <w:t xml:space="preserve">Фосфаттық шикізатты азот және фосфор қышқылдарының қоспасымен ыдыратады (дайын өнімде белгіленген </w:t>
                      </w:r>
                      <w:r w:rsidRPr="006C4A78">
                        <w:rPr>
                          <w:rFonts w:ascii="Times New Roman" w:hAnsi="Times New Roman" w:cs="Times New Roman"/>
                          <w:sz w:val="24"/>
                          <w:szCs w:val="24"/>
                          <w:lang w:val="en-US"/>
                        </w:rPr>
                        <w:t>N:P</w:t>
                      </w:r>
                      <w:r w:rsidRPr="006C4A78">
                        <w:rPr>
                          <w:rFonts w:ascii="Times New Roman" w:hAnsi="Times New Roman" w:cs="Times New Roman"/>
                          <w:sz w:val="24"/>
                          <w:szCs w:val="24"/>
                          <w:vertAlign w:val="subscript"/>
                          <w:lang w:val="en-US"/>
                        </w:rPr>
                        <w:t>2</w:t>
                      </w:r>
                      <w:r w:rsidRPr="006C4A78">
                        <w:rPr>
                          <w:rFonts w:ascii="Times New Roman" w:hAnsi="Times New Roman" w:cs="Times New Roman"/>
                          <w:sz w:val="24"/>
                          <w:szCs w:val="24"/>
                          <w:lang w:val="en-US"/>
                        </w:rPr>
                        <w:t>O</w:t>
                      </w:r>
                      <w:r w:rsidRPr="006C4A78">
                        <w:rPr>
                          <w:rFonts w:ascii="Times New Roman" w:hAnsi="Times New Roman" w:cs="Times New Roman"/>
                          <w:sz w:val="24"/>
                          <w:szCs w:val="24"/>
                          <w:vertAlign w:val="subscript"/>
                          <w:lang w:val="en-US"/>
                        </w:rPr>
                        <w:t>5</w:t>
                      </w:r>
                      <w:r w:rsidRPr="006C4A78">
                        <w:rPr>
                          <w:rFonts w:ascii="Times New Roman" w:hAnsi="Times New Roman" w:cs="Times New Roman"/>
                          <w:sz w:val="24"/>
                          <w:szCs w:val="24"/>
                          <w:lang w:val="en-US"/>
                        </w:rPr>
                        <w:t xml:space="preserve"> қатынасында сәйкес). Бұл ерітінді</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Ca(NO</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kk-KZ"/>
                        </w:rPr>
                        <w:t>)</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kk-KZ"/>
                        </w:rPr>
                        <w:t xml:space="preserve"> , азот және фосфор қышқылдарынан тұрады. Оны  аммонизациялап, КСІ қосып,  түйіртпектейді және құрғатады.</w:t>
                      </w:r>
                      <w:r w:rsidRPr="006C4A78">
                        <w:rPr>
                          <w:rFonts w:ascii="Times New Roman" w:hAnsi="Times New Roman" w:cs="Times New Roman"/>
                          <w:sz w:val="24"/>
                          <w:szCs w:val="24"/>
                          <w:lang w:val="en-US"/>
                        </w:rPr>
                        <w:t xml:space="preserve"> </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 xml:space="preserve">NPK </w:t>
                      </w:r>
                      <w:r w:rsidRPr="006C4A78">
                        <w:rPr>
                          <w:rFonts w:ascii="Times New Roman" w:hAnsi="Times New Roman" w:cs="Times New Roman"/>
                          <w:sz w:val="24"/>
                          <w:szCs w:val="24"/>
                          <w:lang w:val="kk-KZ"/>
                        </w:rPr>
                        <w:t>33</w:t>
                      </w:r>
                      <w:r w:rsidRPr="006C4A78">
                        <w:rPr>
                          <w:rFonts w:ascii="Times New Roman" w:hAnsi="Times New Roman" w:cs="Times New Roman"/>
                          <w:sz w:val="24"/>
                          <w:szCs w:val="24"/>
                          <w:lang w:val="en-US"/>
                        </w:rPr>
                        <w:t>-</w:t>
                      </w:r>
                      <w:r w:rsidRPr="006C4A78">
                        <w:rPr>
                          <w:rFonts w:ascii="Times New Roman" w:hAnsi="Times New Roman" w:cs="Times New Roman"/>
                          <w:sz w:val="24"/>
                          <w:szCs w:val="24"/>
                          <w:lang w:val="kk-KZ"/>
                        </w:rPr>
                        <w:t>36</w:t>
                      </w:r>
                      <w:r w:rsidRPr="006C4A78">
                        <w:rPr>
                          <w:rFonts w:ascii="Times New Roman" w:hAnsi="Times New Roman" w:cs="Times New Roman"/>
                          <w:noProof/>
                          <w:color w:val="000000"/>
                          <w:w w:val="98"/>
                          <w:sz w:val="24"/>
                          <w:szCs w:val="24"/>
                        </w:rPr>
                        <w:t>%</w:t>
                      </w:r>
                    </w:p>
                    <w:p w:rsidR="00CD715E" w:rsidRDefault="00CD715E"/>
                  </w:txbxContent>
                </v:textbox>
              </v:rect>
            </w:pict>
          </mc:Fallback>
        </mc:AlternateContent>
      </w: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19680" behindDoc="0" locked="0" layoutInCell="1" allowOverlap="1">
                <wp:simplePos x="0" y="0"/>
                <wp:positionH relativeFrom="column">
                  <wp:posOffset>-749300</wp:posOffset>
                </wp:positionH>
                <wp:positionV relativeFrom="paragraph">
                  <wp:posOffset>59055</wp:posOffset>
                </wp:positionV>
                <wp:extent cx="2159635" cy="2353945"/>
                <wp:effectExtent l="6985" t="10795" r="5080" b="6985"/>
                <wp:wrapNone/>
                <wp:docPr id="53"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635" cy="2353945"/>
                        </a:xfrm>
                        <a:prstGeom prst="rect">
                          <a:avLst/>
                        </a:prstGeom>
                        <a:solidFill>
                          <a:srgbClr val="FFFFFF"/>
                        </a:solidFill>
                        <a:ln w="9525">
                          <a:solidFill>
                            <a:srgbClr val="000000"/>
                          </a:solidFill>
                          <a:miter lim="800000"/>
                          <a:headEnd/>
                          <a:tailEnd/>
                        </a:ln>
                      </wps:spPr>
                      <wps:txbx>
                        <w:txbxContent>
                          <w:p w:rsidR="00CD715E" w:rsidRPr="006C4A78" w:rsidRDefault="00CD715E" w:rsidP="006C4A78">
                            <w:pPr>
                              <w:rPr>
                                <w:rFonts w:ascii="Times New Roman" w:hAnsi="Times New Roman" w:cs="Times New Roman"/>
                                <w:sz w:val="24"/>
                                <w:szCs w:val="24"/>
                                <w:lang w:val="en-US"/>
                              </w:rPr>
                            </w:pPr>
                            <w:r w:rsidRPr="006C4A78">
                              <w:rPr>
                                <w:rFonts w:ascii="Times New Roman" w:hAnsi="Times New Roman" w:cs="Times New Roman"/>
                                <w:b/>
                                <w:sz w:val="24"/>
                                <w:szCs w:val="24"/>
                                <w:lang w:val="en-US"/>
                              </w:rPr>
                              <w:t>Ca(NO</w:t>
                            </w:r>
                            <w:r w:rsidRPr="006C4A78">
                              <w:rPr>
                                <w:rFonts w:ascii="Times New Roman" w:hAnsi="Times New Roman" w:cs="Times New Roman"/>
                                <w:b/>
                                <w:sz w:val="24"/>
                                <w:szCs w:val="24"/>
                                <w:vertAlign w:val="subscript"/>
                                <w:lang w:val="en-US"/>
                              </w:rPr>
                              <w:t>3</w:t>
                            </w:r>
                            <w:r w:rsidRPr="006C4A78">
                              <w:rPr>
                                <w:rFonts w:ascii="Times New Roman" w:hAnsi="Times New Roman" w:cs="Times New Roman"/>
                                <w:b/>
                                <w:sz w:val="24"/>
                                <w:szCs w:val="24"/>
                                <w:lang w:val="kk-KZ"/>
                              </w:rPr>
                              <w:t>)</w:t>
                            </w:r>
                            <w:r w:rsidRPr="006C4A78">
                              <w:rPr>
                                <w:rFonts w:ascii="Times New Roman" w:hAnsi="Times New Roman" w:cs="Times New Roman"/>
                                <w:b/>
                                <w:sz w:val="24"/>
                                <w:szCs w:val="24"/>
                                <w:vertAlign w:val="subscript"/>
                                <w:lang w:val="kk-KZ"/>
                              </w:rPr>
                              <w:t>2</w:t>
                            </w:r>
                            <w:r w:rsidRPr="006C4A78">
                              <w:rPr>
                                <w:rFonts w:ascii="Times New Roman" w:hAnsi="Times New Roman" w:cs="Times New Roman"/>
                                <w:sz w:val="24"/>
                                <w:szCs w:val="24"/>
                                <w:lang w:val="kk-KZ"/>
                              </w:rPr>
                              <w:t xml:space="preserve">  біршама мұздатып, ерітіндіден бөліп алып, аммиакпен өңдеп, КСІ немесе К</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en-US"/>
                              </w:rPr>
                              <w:t>SO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 xml:space="preserve"> қосады.</w:t>
                            </w:r>
                          </w:p>
                          <w:p w:rsidR="00CD715E" w:rsidRPr="006C4A78" w:rsidRDefault="00CD715E" w:rsidP="006C4A78">
                            <w:pPr>
                              <w:rPr>
                                <w:rFonts w:ascii="Times New Roman" w:hAnsi="Times New Roman" w:cs="Times New Roman"/>
                                <w:sz w:val="24"/>
                                <w:szCs w:val="24"/>
                                <w:vertAlign w:val="subscript"/>
                                <w:lang w:val="en-US"/>
                              </w:rPr>
                            </w:pPr>
                            <w:r w:rsidRPr="006C4A78">
                              <w:rPr>
                                <w:rFonts w:ascii="Times New Roman" w:hAnsi="Times New Roman" w:cs="Times New Roman"/>
                                <w:sz w:val="24"/>
                                <w:szCs w:val="24"/>
                                <w:lang w:val="en-US"/>
                              </w:rPr>
                              <w:t>H</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en-US"/>
                              </w:rPr>
                              <w:t>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 Ca(NO</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kk-KZ"/>
                              </w:rPr>
                              <w:t>)</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+NH</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en-US"/>
                              </w:rPr>
                              <w:t>= NH</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H</w:t>
                            </w:r>
                            <w:r w:rsidRPr="006C4A78">
                              <w:rPr>
                                <w:rFonts w:ascii="Times New Roman" w:hAnsi="Times New Roman" w:cs="Times New Roman"/>
                                <w:sz w:val="24"/>
                                <w:szCs w:val="24"/>
                                <w:vertAlign w:val="subscript"/>
                                <w:lang w:val="en-US"/>
                              </w:rPr>
                              <w:t>2</w:t>
                            </w:r>
                            <w:r w:rsidRPr="006C4A78">
                              <w:rPr>
                                <w:rFonts w:ascii="Times New Roman" w:hAnsi="Times New Roman" w:cs="Times New Roman"/>
                                <w:sz w:val="24"/>
                                <w:szCs w:val="24"/>
                                <w:lang w:val="en-US"/>
                              </w:rPr>
                              <w:t>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+CaHPO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+NH</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NO</w:t>
                            </w:r>
                            <w:r w:rsidRPr="006C4A78">
                              <w:rPr>
                                <w:rFonts w:ascii="Times New Roman" w:hAnsi="Times New Roman" w:cs="Times New Roman"/>
                                <w:sz w:val="24"/>
                                <w:szCs w:val="24"/>
                                <w:vertAlign w:val="subscript"/>
                                <w:lang w:val="en-US"/>
                              </w:rPr>
                              <w:t>3</w:t>
                            </w:r>
                          </w:p>
                          <w:p w:rsidR="00CD715E" w:rsidRPr="006C4A78" w:rsidRDefault="00CD715E" w:rsidP="006C4A78">
                            <w:pPr>
                              <w:rPr>
                                <w:sz w:val="24"/>
                                <w:szCs w:val="24"/>
                                <w:lang w:val="en-US"/>
                              </w:rPr>
                            </w:pPr>
                            <w:r w:rsidRPr="006C4A78">
                              <w:rPr>
                                <w:rFonts w:ascii="Times New Roman" w:hAnsi="Times New Roman" w:cs="Times New Roman"/>
                                <w:sz w:val="24"/>
                                <w:szCs w:val="24"/>
                                <w:lang w:val="en-US"/>
                              </w:rPr>
                              <w:t>NPK 40-50</w:t>
                            </w:r>
                            <w:r w:rsidRPr="006C4A78">
                              <w:rPr>
                                <w:rFonts w:ascii="Times New Roman" w:hAnsi="Times New Roman" w:cs="Times New Roman"/>
                                <w:noProof/>
                                <w:color w:val="000000"/>
                                <w:w w:val="98"/>
                                <w:sz w:val="24"/>
                                <w:szCs w:val="24"/>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65" o:spid="_x0000_s1050" style="position:absolute;left:0;text-align:left;margin-left:-59pt;margin-top:4.65pt;width:170.05pt;height:185.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">
                <v:textbox>
                  <w:txbxContent>
                    <w:p w:rsidR="00CD715E" w:rsidRPr="006C4A78" w:rsidRDefault="00CD715E" w:rsidP="006C4A78">
                      <w:pPr>
                        <w:rPr>
                          <w:rFonts w:ascii="Times New Roman" w:hAnsi="Times New Roman" w:cs="Times New Roman"/>
                          <w:sz w:val="24"/>
                          <w:szCs w:val="24"/>
                          <w:lang w:val="en-US"/>
                        </w:rPr>
                      </w:pPr>
                      <w:r w:rsidRPr="006C4A78">
                        <w:rPr>
                          <w:rFonts w:ascii="Times New Roman" w:hAnsi="Times New Roman" w:cs="Times New Roman"/>
                          <w:b/>
                          <w:sz w:val="24"/>
                          <w:szCs w:val="24"/>
                          <w:lang w:val="en-US"/>
                        </w:rPr>
                        <w:t>Ca(NO</w:t>
                      </w:r>
                      <w:r w:rsidRPr="006C4A78">
                        <w:rPr>
                          <w:rFonts w:ascii="Times New Roman" w:hAnsi="Times New Roman" w:cs="Times New Roman"/>
                          <w:b/>
                          <w:sz w:val="24"/>
                          <w:szCs w:val="24"/>
                          <w:vertAlign w:val="subscript"/>
                          <w:lang w:val="en-US"/>
                        </w:rPr>
                        <w:t>3</w:t>
                      </w:r>
                      <w:r w:rsidRPr="006C4A78">
                        <w:rPr>
                          <w:rFonts w:ascii="Times New Roman" w:hAnsi="Times New Roman" w:cs="Times New Roman"/>
                          <w:b/>
                          <w:sz w:val="24"/>
                          <w:szCs w:val="24"/>
                          <w:lang w:val="kk-KZ"/>
                        </w:rPr>
                        <w:t>)</w:t>
                      </w:r>
                      <w:r w:rsidRPr="006C4A78">
                        <w:rPr>
                          <w:rFonts w:ascii="Times New Roman" w:hAnsi="Times New Roman" w:cs="Times New Roman"/>
                          <w:b/>
                          <w:sz w:val="24"/>
                          <w:szCs w:val="24"/>
                          <w:vertAlign w:val="subscript"/>
                          <w:lang w:val="kk-KZ"/>
                        </w:rPr>
                        <w:t>2</w:t>
                      </w:r>
                      <w:r w:rsidRPr="006C4A78">
                        <w:rPr>
                          <w:rFonts w:ascii="Times New Roman" w:hAnsi="Times New Roman" w:cs="Times New Roman"/>
                          <w:sz w:val="24"/>
                          <w:szCs w:val="24"/>
                          <w:lang w:val="kk-KZ"/>
                        </w:rPr>
                        <w:t xml:space="preserve">  біршама мұздатып, ерітіндіден бөліп алып, аммиакпен өңдеп, КСІ немесе К</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en-US"/>
                        </w:rPr>
                        <w:t>SO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 xml:space="preserve"> қосады.</w:t>
                      </w:r>
                    </w:p>
                    <w:p w:rsidR="00CD715E" w:rsidRPr="006C4A78" w:rsidRDefault="00CD715E" w:rsidP="006C4A78">
                      <w:pPr>
                        <w:rPr>
                          <w:rFonts w:ascii="Times New Roman" w:hAnsi="Times New Roman" w:cs="Times New Roman"/>
                          <w:sz w:val="24"/>
                          <w:szCs w:val="24"/>
                          <w:vertAlign w:val="subscript"/>
                          <w:lang w:val="en-US"/>
                        </w:rPr>
                      </w:pPr>
                      <w:r w:rsidRPr="006C4A78">
                        <w:rPr>
                          <w:rFonts w:ascii="Times New Roman" w:hAnsi="Times New Roman" w:cs="Times New Roman"/>
                          <w:sz w:val="24"/>
                          <w:szCs w:val="24"/>
                          <w:lang w:val="en-US"/>
                        </w:rPr>
                        <w:t>H</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en-US"/>
                        </w:rPr>
                        <w:t>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 Ca(NO</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kk-KZ"/>
                        </w:rPr>
                        <w:t>)</w:t>
                      </w:r>
                      <w:r w:rsidRPr="006C4A78">
                        <w:rPr>
                          <w:rFonts w:ascii="Times New Roman" w:hAnsi="Times New Roman" w:cs="Times New Roman"/>
                          <w:sz w:val="24"/>
                          <w:szCs w:val="24"/>
                          <w:vertAlign w:val="subscript"/>
                          <w:lang w:val="kk-KZ"/>
                        </w:rPr>
                        <w:t>2</w:t>
                      </w:r>
                      <w:r w:rsidRPr="006C4A78">
                        <w:rPr>
                          <w:rFonts w:ascii="Times New Roman" w:hAnsi="Times New Roman" w:cs="Times New Roman"/>
                          <w:sz w:val="24"/>
                          <w:szCs w:val="24"/>
                          <w:lang w:val="kk-KZ"/>
                        </w:rPr>
                        <w:t xml:space="preserve"> </w:t>
                      </w:r>
                      <w:r w:rsidRPr="006C4A78">
                        <w:rPr>
                          <w:rFonts w:ascii="Times New Roman" w:hAnsi="Times New Roman" w:cs="Times New Roman"/>
                          <w:sz w:val="24"/>
                          <w:szCs w:val="24"/>
                          <w:lang w:val="en-US"/>
                        </w:rPr>
                        <w:t>+NH</w:t>
                      </w:r>
                      <w:r w:rsidRPr="006C4A78">
                        <w:rPr>
                          <w:rFonts w:ascii="Times New Roman" w:hAnsi="Times New Roman" w:cs="Times New Roman"/>
                          <w:sz w:val="24"/>
                          <w:szCs w:val="24"/>
                          <w:vertAlign w:val="subscript"/>
                          <w:lang w:val="en-US"/>
                        </w:rPr>
                        <w:t>3</w:t>
                      </w:r>
                      <w:r w:rsidRPr="006C4A78">
                        <w:rPr>
                          <w:rFonts w:ascii="Times New Roman" w:hAnsi="Times New Roman" w:cs="Times New Roman"/>
                          <w:sz w:val="24"/>
                          <w:szCs w:val="24"/>
                          <w:lang w:val="en-US"/>
                        </w:rPr>
                        <w:t>= NH</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H</w:t>
                      </w:r>
                      <w:r w:rsidRPr="006C4A78">
                        <w:rPr>
                          <w:rFonts w:ascii="Times New Roman" w:hAnsi="Times New Roman" w:cs="Times New Roman"/>
                          <w:sz w:val="24"/>
                          <w:szCs w:val="24"/>
                          <w:vertAlign w:val="subscript"/>
                          <w:lang w:val="en-US"/>
                        </w:rPr>
                        <w:t>2</w:t>
                      </w:r>
                      <w:r w:rsidRPr="006C4A78">
                        <w:rPr>
                          <w:rFonts w:ascii="Times New Roman" w:hAnsi="Times New Roman" w:cs="Times New Roman"/>
                          <w:sz w:val="24"/>
                          <w:szCs w:val="24"/>
                          <w:lang w:val="en-US"/>
                        </w:rPr>
                        <w:t>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+CaHPO</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+NH</w:t>
                      </w:r>
                      <w:r w:rsidRPr="006C4A78">
                        <w:rPr>
                          <w:rFonts w:ascii="Times New Roman" w:hAnsi="Times New Roman" w:cs="Times New Roman"/>
                          <w:sz w:val="24"/>
                          <w:szCs w:val="24"/>
                          <w:vertAlign w:val="subscript"/>
                          <w:lang w:val="en-US"/>
                        </w:rPr>
                        <w:t>4</w:t>
                      </w:r>
                      <w:r w:rsidRPr="006C4A78">
                        <w:rPr>
                          <w:rFonts w:ascii="Times New Roman" w:hAnsi="Times New Roman" w:cs="Times New Roman"/>
                          <w:sz w:val="24"/>
                          <w:szCs w:val="24"/>
                          <w:lang w:val="en-US"/>
                        </w:rPr>
                        <w:t>NO</w:t>
                      </w:r>
                      <w:r w:rsidRPr="006C4A78">
                        <w:rPr>
                          <w:rFonts w:ascii="Times New Roman" w:hAnsi="Times New Roman" w:cs="Times New Roman"/>
                          <w:sz w:val="24"/>
                          <w:szCs w:val="24"/>
                          <w:vertAlign w:val="subscript"/>
                          <w:lang w:val="en-US"/>
                        </w:rPr>
                        <w:t>3</w:t>
                      </w:r>
                    </w:p>
                    <w:p w:rsidR="00CD715E" w:rsidRPr="006C4A78" w:rsidRDefault="00CD715E" w:rsidP="006C4A78">
                      <w:pPr>
                        <w:rPr>
                          <w:sz w:val="24"/>
                          <w:szCs w:val="24"/>
                          <w:lang w:val="en-US"/>
                        </w:rPr>
                      </w:pPr>
                      <w:r w:rsidRPr="006C4A78">
                        <w:rPr>
                          <w:rFonts w:ascii="Times New Roman" w:hAnsi="Times New Roman" w:cs="Times New Roman"/>
                          <w:sz w:val="24"/>
                          <w:szCs w:val="24"/>
                          <w:lang w:val="en-US"/>
                        </w:rPr>
                        <w:t>NPK 40-50</w:t>
                      </w:r>
                      <w:r w:rsidRPr="006C4A78">
                        <w:rPr>
                          <w:rFonts w:ascii="Times New Roman" w:hAnsi="Times New Roman" w:cs="Times New Roman"/>
                          <w:noProof/>
                          <w:color w:val="000000"/>
                          <w:w w:val="98"/>
                          <w:sz w:val="24"/>
                          <w:szCs w:val="24"/>
                        </w:rPr>
                        <w:t>%</w:t>
                      </w:r>
                    </w:p>
                    <w:p w:rsidR="00CD715E" w:rsidRDefault="00CD715E"/>
                  </w:txbxContent>
                </v:textbox>
              </v:rect>
            </w:pict>
          </mc:Fallback>
        </mc:AlternateConten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21728" behindDoc="0" locked="0" layoutInCell="1" allowOverlap="1">
                <wp:simplePos x="0" y="0"/>
                <wp:positionH relativeFrom="column">
                  <wp:posOffset>2791460</wp:posOffset>
                </wp:positionH>
                <wp:positionV relativeFrom="paragraph">
                  <wp:posOffset>136525</wp:posOffset>
                </wp:positionV>
                <wp:extent cx="58420" cy="2286000"/>
                <wp:effectExtent l="13970" t="6985" r="60960" b="21590"/>
                <wp:wrapNone/>
                <wp:docPr id="52" name="AutoShap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20" cy="22860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40DE10" id="AutoShape 67" o:spid="_x0000_s1026" type="#_x0000_t32" style="position:absolute;margin-left:219.8pt;margin-top:10.75pt;width:4.6pt;height:180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22752" behindDoc="0" locked="0" layoutInCell="1" allowOverlap="1">
                <wp:simplePos x="0" y="0"/>
                <wp:positionH relativeFrom="column">
                  <wp:posOffset>2791460</wp:posOffset>
                </wp:positionH>
                <wp:positionV relativeFrom="paragraph">
                  <wp:posOffset>87630</wp:posOffset>
                </wp:positionV>
                <wp:extent cx="1624330" cy="2403475"/>
                <wp:effectExtent l="13970" t="5715" r="57150" b="48260"/>
                <wp:wrapNone/>
                <wp:docPr id="51" name="AutoShap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24330" cy="2403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987CAE5" id="AutoShape 68" o:spid="_x0000_s1026" type="#_x0000_t32" style="position:absolute;margin-left:219.8pt;margin-top:6.9pt;width:127.9pt;height:189.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">
                <v:stroke endarrow="block"/>
              </v:shape>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23776" behindDoc="0" locked="0" layoutInCell="1" allowOverlap="1">
                <wp:simplePos x="0" y="0"/>
                <wp:positionH relativeFrom="column">
                  <wp:posOffset>1342390</wp:posOffset>
                </wp:positionH>
                <wp:positionV relativeFrom="paragraph">
                  <wp:posOffset>87630</wp:posOffset>
                </wp:positionV>
                <wp:extent cx="1449070" cy="2334895"/>
                <wp:effectExtent l="50800" t="5715" r="5080" b="40640"/>
                <wp:wrapNone/>
                <wp:docPr id="50" name="AutoShape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49070" cy="23348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678FC8B" id="AutoShape 69" o:spid="_x0000_s1026" type="#_x0000_t32" style="position:absolute;margin-left:105.7pt;margin-top:6.9pt;width:114.1pt;height:183.85pt;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">
                <v:stroke endarrow="block"/>
              </v:shape>
            </w:pict>
          </mc:Fallback>
        </mc:AlternateContent>
      </w: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6C4A78">
      <w:pPr>
        <w:spacing w:after="0" w:line="240" w:lineRule="auto"/>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5C2428" w:rsidP="00B76219">
      <w:pPr>
        <w:spacing w:after="0" w:line="240" w:lineRule="auto"/>
        <w:ind w:firstLine="425"/>
        <w:jc w:val="center"/>
        <w:rPr>
          <w:rFonts w:ascii="Times New Roman" w:hAnsi="Times New Roman" w:cs="Times New Roman"/>
          <w:noProof/>
          <w:sz w:val="28"/>
          <w:szCs w:val="28"/>
          <w:lang w:val="kk-KZ" w:eastAsia="ru-RU"/>
        </w:rPr>
      </w:pP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29920" behindDoc="0" locked="0" layoutInCell="1" allowOverlap="1">
                <wp:simplePos x="0" y="0"/>
                <wp:positionH relativeFrom="column">
                  <wp:posOffset>253365</wp:posOffset>
                </wp:positionH>
                <wp:positionV relativeFrom="paragraph">
                  <wp:posOffset>163830</wp:posOffset>
                </wp:positionV>
                <wp:extent cx="9525" cy="194310"/>
                <wp:effectExtent l="57150" t="12700" r="47625" b="21590"/>
                <wp:wrapNone/>
                <wp:docPr id="49" name="AutoShap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943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41DC65" id="AutoShape 75" o:spid="_x0000_s1026" type="#_x0000_t32" style="position:absolute;margin-left:19.95pt;margin-top:12.9pt;width:.75pt;height:15.3pt;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">
                <v:stroke endarrow="block"/>
              </v:shape>
            </w:pict>
          </mc:Fallback>
        </mc:AlternateConten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25824" behindDoc="0" locked="0" layoutInCell="1" allowOverlap="1">
                <wp:simplePos x="0" y="0"/>
                <wp:positionH relativeFrom="column">
                  <wp:posOffset>-584835</wp:posOffset>
                </wp:positionH>
                <wp:positionV relativeFrom="paragraph">
                  <wp:posOffset>174624</wp:posOffset>
                </wp:positionV>
                <wp:extent cx="1926590" cy="352425"/>
                <wp:effectExtent l="0" t="0" r="16510" b="28575"/>
                <wp:wrapNone/>
                <wp:docPr id="48"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1926590" cy="352425"/>
                        </a:xfrm>
                        <a:prstGeom prst="rect">
                          <a:avLst/>
                        </a:prstGeom>
                        <a:solidFill>
                          <a:srgbClr val="FFFFFF"/>
                        </a:solidFill>
                        <a:ln w="9525">
                          <a:solidFill>
                            <a:srgbClr val="000000"/>
                          </a:solidFill>
                          <a:miter lim="800000"/>
                          <a:headEnd/>
                          <a:tailEnd/>
                        </a:ln>
                      </wps:spPr>
                      <wps:txbx>
                        <w:txbxContent>
                          <w:p w:rsidR="00CD715E" w:rsidRPr="005A0CDF" w:rsidRDefault="00CD715E" w:rsidP="00C066C3">
                            <w:pPr>
                              <w:rPr>
                                <w:rFonts w:ascii="Times New Roman" w:hAnsi="Times New Roman" w:cs="Times New Roman"/>
                                <w:sz w:val="28"/>
                                <w:lang w:val="kk-KZ"/>
                              </w:rPr>
                            </w:pPr>
                            <w:r>
                              <w:rPr>
                                <w:rFonts w:ascii="Times New Roman" w:hAnsi="Times New Roman" w:cs="Times New Roman"/>
                                <w:sz w:val="28"/>
                                <w:lang w:val="kk-KZ"/>
                              </w:rPr>
                              <w:t>Карбонаттық схема</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1" o:spid="_x0000_s1051" style="position:absolute;left:0;text-align:left;margin-left:-46.05pt;margin-top:13.75pt;width:151.7pt;height:27.75pt;flip:y;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">
                <v:textbox>
                  <w:txbxContent>
                    <w:p w:rsidR="00CD715E" w:rsidRPr="005A0CDF" w:rsidRDefault="00CD715E" w:rsidP="00C066C3">
                      <w:pPr>
                        <w:rPr>
                          <w:rFonts w:ascii="Times New Roman" w:hAnsi="Times New Roman" w:cs="Times New Roman"/>
                          <w:sz w:val="28"/>
                          <w:lang w:val="kk-KZ"/>
                        </w:rPr>
                      </w:pPr>
                      <w:r>
                        <w:rPr>
                          <w:rFonts w:ascii="Times New Roman" w:hAnsi="Times New Roman" w:cs="Times New Roman"/>
                          <w:sz w:val="28"/>
                          <w:lang w:val="kk-KZ"/>
                        </w:rPr>
                        <w:t>Карбонаттық схема</w:t>
                      </w:r>
                    </w:p>
                    <w:p w:rsidR="00CD715E" w:rsidRDefault="00CD715E"/>
                  </w:txbxContent>
                </v:textbox>
              </v:rect>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24800" behindDoc="0" locked="0" layoutInCell="1" allowOverlap="1">
                <wp:simplePos x="0" y="0"/>
                <wp:positionH relativeFrom="column">
                  <wp:posOffset>2012950</wp:posOffset>
                </wp:positionH>
                <wp:positionV relativeFrom="paragraph">
                  <wp:posOffset>173990</wp:posOffset>
                </wp:positionV>
                <wp:extent cx="1702435" cy="505460"/>
                <wp:effectExtent l="6985" t="8255" r="5080" b="10160"/>
                <wp:wrapNone/>
                <wp:docPr id="47"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2435" cy="505460"/>
                        </a:xfrm>
                        <a:prstGeom prst="rect">
                          <a:avLst/>
                        </a:prstGeom>
                        <a:solidFill>
                          <a:srgbClr val="FFFFFF"/>
                        </a:solidFill>
                        <a:ln w="9525">
                          <a:solidFill>
                            <a:srgbClr val="000000"/>
                          </a:solidFill>
                          <a:miter lim="800000"/>
                          <a:headEnd/>
                          <a:tailEnd/>
                        </a:ln>
                      </wps:spPr>
                      <wps:txbx>
                        <w:txbxContent>
                          <w:p w:rsidR="00CD715E" w:rsidRPr="00B7008D"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Сульфаттық схема</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0" o:spid="_x0000_s1052" style="position:absolute;left:0;text-align:left;margin-left:158.5pt;margin-top:13.7pt;width:134.05pt;height:3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">
                <v:textbox>
                  <w:txbxContent>
                    <w:p w:rsidR="00CD715E" w:rsidRPr="00B7008D"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Сульфаттық схема</w:t>
                      </w:r>
                    </w:p>
                    <w:p w:rsidR="00CD715E" w:rsidRDefault="00CD715E"/>
                  </w:txbxContent>
                </v:textbox>
              </v:rect>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30944" behindDoc="0" locked="0" layoutInCell="1" allowOverlap="1">
                <wp:simplePos x="0" y="0"/>
                <wp:positionH relativeFrom="column">
                  <wp:posOffset>5155565</wp:posOffset>
                </wp:positionH>
                <wp:positionV relativeFrom="paragraph">
                  <wp:posOffset>47625</wp:posOffset>
                </wp:positionV>
                <wp:extent cx="0" cy="194945"/>
                <wp:effectExtent l="53975" t="5715" r="60325" b="18415"/>
                <wp:wrapNone/>
                <wp:docPr id="46" name="AutoShape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49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5D41587" id="AutoShape 76" o:spid="_x0000_s1026" type="#_x0000_t32" style="position:absolute;margin-left:405.95pt;margin-top:3.75pt;width:0;height:15.3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">
                <v:stroke endarrow="block"/>
              </v:shape>
            </w:pict>
          </mc:Fallback>
        </mc:AlternateContent>
      </w:r>
    </w:p>
    <w:p w:rsidR="005C242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26848" behindDoc="0" locked="0" layoutInCell="1" allowOverlap="1">
                <wp:simplePos x="0" y="0"/>
                <wp:positionH relativeFrom="column">
                  <wp:posOffset>4301490</wp:posOffset>
                </wp:positionH>
                <wp:positionV relativeFrom="paragraph">
                  <wp:posOffset>36829</wp:posOffset>
                </wp:positionV>
                <wp:extent cx="2004060" cy="542925"/>
                <wp:effectExtent l="0" t="0" r="15240" b="28575"/>
                <wp:wrapNone/>
                <wp:docPr id="45"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004060" cy="542925"/>
                        </a:xfrm>
                        <a:prstGeom prst="rect">
                          <a:avLst/>
                        </a:prstGeom>
                        <a:solidFill>
                          <a:srgbClr val="FFFFFF"/>
                        </a:solidFill>
                        <a:ln w="9525">
                          <a:solidFill>
                            <a:srgbClr val="000000"/>
                          </a:solidFill>
                          <a:miter lim="800000"/>
                          <a:headEnd/>
                          <a:tailEnd/>
                        </a:ln>
                      </wps:spPr>
                      <wps:txbx>
                        <w:txbxContent>
                          <w:p w:rsidR="00CD715E" w:rsidRPr="00B7008D"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Күкірт</w:t>
                            </w:r>
                            <w:r>
                              <w:rPr>
                                <w:rFonts w:ascii="Times New Roman" w:hAnsi="Times New Roman" w:cs="Times New Roman"/>
                                <w:sz w:val="28"/>
                                <w:lang w:val="kk-KZ"/>
                              </w:rPr>
                              <w:t xml:space="preserve">  қышқылдық схема</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2" o:spid="_x0000_s1053" style="position:absolute;left:0;text-align:left;margin-left:338.7pt;margin-top:2.9pt;width:157.8pt;height:42.75pt;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">
                <v:textbox>
                  <w:txbxContent>
                    <w:p w:rsidR="00CD715E" w:rsidRPr="00B7008D"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Күкірт</w:t>
                      </w:r>
                      <w:r>
                        <w:rPr>
                          <w:rFonts w:ascii="Times New Roman" w:hAnsi="Times New Roman" w:cs="Times New Roman"/>
                          <w:sz w:val="28"/>
                          <w:lang w:val="kk-KZ"/>
                        </w:rPr>
                        <w:t xml:space="preserve">  қышқылдық схема</w:t>
                      </w:r>
                    </w:p>
                    <w:p w:rsidR="00CD715E" w:rsidRDefault="00CD715E"/>
                  </w:txbxContent>
                </v:textbox>
              </v:rect>
            </w:pict>
          </mc:Fallback>
        </mc:AlternateContent>
      </w:r>
    </w:p>
    <w:p w:rsidR="005C2428" w:rsidRPr="002E515A" w:rsidRDefault="00EA41A4"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34016" behindDoc="0" locked="0" layoutInCell="1" allowOverlap="1" wp14:anchorId="47C3671F" wp14:editId="2E57E622">
                <wp:simplePos x="0" y="0"/>
                <wp:positionH relativeFrom="column">
                  <wp:posOffset>291465</wp:posOffset>
                </wp:positionH>
                <wp:positionV relativeFrom="paragraph">
                  <wp:posOffset>142240</wp:posOffset>
                </wp:positionV>
                <wp:extent cx="0" cy="165735"/>
                <wp:effectExtent l="57150" t="13970" r="57150" b="20320"/>
                <wp:wrapNone/>
                <wp:docPr id="42" name="AutoShape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7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A231EB9" id="_x0000_t32" coordsize="21600,21600" o:spt="32" o:oned="t" path="m,l21600,21600e" filled="f">
                <v:path arrowok="t" fillok="f" o:connecttype="none"/>
                <o:lock v:ext="edit" shapetype="t"/>
              </v:shapetype>
              <v:shape id="AutoShape 79" o:spid="_x0000_s1026" type="#_x0000_t32" style="position:absolute;margin-left:22.95pt;margin-top:11.2pt;width:0;height:13.0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">
                <v:stroke endarrow="block"/>
              </v:shape>
            </w:pict>
          </mc:Fallback>
        </mc:AlternateContent>
      </w:r>
    </w:p>
    <w:p w:rsidR="005C2428" w:rsidRPr="002E515A" w:rsidRDefault="00EA41A4"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31968" behindDoc="0" locked="0" layoutInCell="1" allowOverlap="1" wp14:anchorId="000FA88D" wp14:editId="73C1DFD8">
                <wp:simplePos x="0" y="0"/>
                <wp:positionH relativeFrom="column">
                  <wp:posOffset>-546735</wp:posOffset>
                </wp:positionH>
                <wp:positionV relativeFrom="paragraph">
                  <wp:posOffset>123190</wp:posOffset>
                </wp:positionV>
                <wp:extent cx="1994535" cy="2219325"/>
                <wp:effectExtent l="0" t="0" r="24765" b="28575"/>
                <wp:wrapNone/>
                <wp:docPr id="39"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4535" cy="2219325"/>
                        </a:xfrm>
                        <a:prstGeom prst="rect">
                          <a:avLst/>
                        </a:prstGeom>
                        <a:solidFill>
                          <a:srgbClr val="FFFFFF"/>
                        </a:solidFill>
                        <a:ln w="9525">
                          <a:solidFill>
                            <a:srgbClr val="000000"/>
                          </a:solidFill>
                          <a:miter lim="800000"/>
                          <a:headEnd/>
                          <a:tailEnd/>
                        </a:ln>
                      </wps:spPr>
                      <wps:txbx>
                        <w:txbxContent>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kk-KZ"/>
                              </w:rPr>
                              <w:t>Кальций нитратын және фосфор қышқылын аммиакпен және көмір қышқылымен өңдеп, КСІ қосып, түйіртпектейді.</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Ca(NO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w:t>
                            </w:r>
                            <w:r w:rsidRPr="00C066C3">
                              <w:rPr>
                                <w:rFonts w:ascii="Times New Roman" w:hAnsi="Times New Roman" w:cs="Times New Roman"/>
                                <w:sz w:val="24"/>
                                <w:szCs w:val="24"/>
                                <w:vertAlign w:val="subscript"/>
                                <w:lang w:val="kk-KZ"/>
                              </w:rPr>
                              <w:t>2</w:t>
                            </w:r>
                            <w:r w:rsidRPr="00C066C3">
                              <w:rPr>
                                <w:rFonts w:ascii="Times New Roman" w:hAnsi="Times New Roman" w:cs="Times New Roman"/>
                                <w:sz w:val="24"/>
                                <w:szCs w:val="24"/>
                                <w:lang w:val="kk-KZ"/>
                              </w:rPr>
                              <w:t xml:space="preserve"> </w:t>
                            </w:r>
                            <w:r w:rsidRPr="00C066C3">
                              <w:rPr>
                                <w:rFonts w:ascii="Times New Roman" w:hAnsi="Times New Roman" w:cs="Times New Roman"/>
                                <w:sz w:val="24"/>
                                <w:szCs w:val="24"/>
                                <w:lang w:val="en-US"/>
                              </w:rPr>
                              <w:t>+NH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+СО</w:t>
                            </w:r>
                            <w:r w:rsidRPr="00C066C3">
                              <w:rPr>
                                <w:rFonts w:ascii="Times New Roman" w:hAnsi="Times New Roman" w:cs="Times New Roman"/>
                                <w:sz w:val="24"/>
                                <w:szCs w:val="24"/>
                                <w:vertAlign w:val="subscript"/>
                                <w:lang w:val="kk-KZ"/>
                              </w:rPr>
                              <w:t>3</w:t>
                            </w:r>
                            <w:r w:rsidRPr="00C066C3">
                              <w:rPr>
                                <w:rFonts w:ascii="Times New Roman" w:hAnsi="Times New Roman" w:cs="Times New Roman"/>
                                <w:sz w:val="24"/>
                                <w:szCs w:val="24"/>
                                <w:lang w:val="kk-KZ"/>
                              </w:rPr>
                              <w:t>=CaHPO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+CaCO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 xml:space="preserve"> </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NPK 35-37</w:t>
                            </w:r>
                            <w:r w:rsidRPr="00C066C3">
                              <w:rPr>
                                <w:rFonts w:ascii="Times New Roman" w:hAnsi="Times New Roman" w:cs="Times New Roman"/>
                                <w:noProof/>
                                <w:color w:val="000000"/>
                                <w:w w:val="98"/>
                                <w:sz w:val="24"/>
                                <w:szCs w:val="24"/>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FA88D" id="Rectangle 77" o:spid="_x0000_s1054" style="position:absolute;left:0;text-align:left;margin-left:-43.05pt;margin-top:9.7pt;width:157.05pt;height:174.7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">
                <v:textbox>
                  <w:txbxContent>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kk-KZ"/>
                        </w:rPr>
                        <w:t>Кальций нитратын және фосфор қышқылын аммиакпен және көмір қышқылымен өңдеп, КСІ қосып, түйіртпектейді.</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Ca(NO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w:t>
                      </w:r>
                      <w:r w:rsidRPr="00C066C3">
                        <w:rPr>
                          <w:rFonts w:ascii="Times New Roman" w:hAnsi="Times New Roman" w:cs="Times New Roman"/>
                          <w:sz w:val="24"/>
                          <w:szCs w:val="24"/>
                          <w:vertAlign w:val="subscript"/>
                          <w:lang w:val="kk-KZ"/>
                        </w:rPr>
                        <w:t>2</w:t>
                      </w:r>
                      <w:r w:rsidRPr="00C066C3">
                        <w:rPr>
                          <w:rFonts w:ascii="Times New Roman" w:hAnsi="Times New Roman" w:cs="Times New Roman"/>
                          <w:sz w:val="24"/>
                          <w:szCs w:val="24"/>
                          <w:lang w:val="kk-KZ"/>
                        </w:rPr>
                        <w:t xml:space="preserve"> </w:t>
                      </w:r>
                      <w:r w:rsidRPr="00C066C3">
                        <w:rPr>
                          <w:rFonts w:ascii="Times New Roman" w:hAnsi="Times New Roman" w:cs="Times New Roman"/>
                          <w:sz w:val="24"/>
                          <w:szCs w:val="24"/>
                          <w:lang w:val="en-US"/>
                        </w:rPr>
                        <w:t>+NH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+СО</w:t>
                      </w:r>
                      <w:r w:rsidRPr="00C066C3">
                        <w:rPr>
                          <w:rFonts w:ascii="Times New Roman" w:hAnsi="Times New Roman" w:cs="Times New Roman"/>
                          <w:sz w:val="24"/>
                          <w:szCs w:val="24"/>
                          <w:vertAlign w:val="subscript"/>
                          <w:lang w:val="kk-KZ"/>
                        </w:rPr>
                        <w:t>3</w:t>
                      </w:r>
                      <w:r w:rsidRPr="00C066C3">
                        <w:rPr>
                          <w:rFonts w:ascii="Times New Roman" w:hAnsi="Times New Roman" w:cs="Times New Roman"/>
                          <w:sz w:val="24"/>
                          <w:szCs w:val="24"/>
                          <w:lang w:val="kk-KZ"/>
                        </w:rPr>
                        <w:t>=CaHPO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+CaCO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 xml:space="preserve"> </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NPK 35-37</w:t>
                      </w:r>
                      <w:r w:rsidRPr="00C066C3">
                        <w:rPr>
                          <w:rFonts w:ascii="Times New Roman" w:hAnsi="Times New Roman" w:cs="Times New Roman"/>
                          <w:noProof/>
                          <w:color w:val="000000"/>
                          <w:w w:val="98"/>
                          <w:sz w:val="24"/>
                          <w:szCs w:val="24"/>
                        </w:rPr>
                        <w:t>%</w:t>
                      </w:r>
                    </w:p>
                    <w:p w:rsidR="00CD715E" w:rsidRDefault="00CD715E"/>
                  </w:txbxContent>
                </v:textbox>
              </v:rect>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727872" behindDoc="0" locked="0" layoutInCell="1" allowOverlap="1" wp14:anchorId="6C9BFA67" wp14:editId="36E24358">
                <wp:simplePos x="0" y="0"/>
                <wp:positionH relativeFrom="column">
                  <wp:posOffset>2859405</wp:posOffset>
                </wp:positionH>
                <wp:positionV relativeFrom="paragraph">
                  <wp:posOffset>66040</wp:posOffset>
                </wp:positionV>
                <wp:extent cx="9525" cy="408940"/>
                <wp:effectExtent l="43815" t="8890" r="60960" b="20320"/>
                <wp:wrapNone/>
                <wp:docPr id="44"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40894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340273" id="AutoShape 73" o:spid="_x0000_s1026" type="#_x0000_t32" style="position:absolute;margin-left:225.15pt;margin-top:5.2pt;width:.75pt;height:32.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">
                <v:stroke endarrow="block"/>
              </v:shape>
            </w:pict>
          </mc:Fallback>
        </mc:AlternateContent>
      </w:r>
    </w:p>
    <w:p w:rsidR="006C4A78" w:rsidRPr="002E515A" w:rsidRDefault="00344657"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35040" behindDoc="0" locked="0" layoutInCell="1" allowOverlap="1" wp14:anchorId="5FBC3ACD" wp14:editId="5328AD14">
                <wp:simplePos x="0" y="0"/>
                <wp:positionH relativeFrom="column">
                  <wp:posOffset>5233670</wp:posOffset>
                </wp:positionH>
                <wp:positionV relativeFrom="paragraph">
                  <wp:posOffset>21590</wp:posOffset>
                </wp:positionV>
                <wp:extent cx="0" cy="184150"/>
                <wp:effectExtent l="55880" t="6985" r="58420" b="18415"/>
                <wp:wrapNone/>
                <wp:docPr id="43" name="AutoShape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4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CD7614" id="AutoShape 80" o:spid="_x0000_s1026" type="#_x0000_t32" style="position:absolute;margin-left:412.1pt;margin-top:1.7pt;width:0;height:1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">
                <v:stroke endarrow="block"/>
              </v:shape>
            </w:pict>
          </mc:Fallback>
        </mc:AlternateContent>
      </w:r>
    </w:p>
    <w:p w:rsidR="006C4A78" w:rsidRPr="002E515A" w:rsidRDefault="00EA41A4" w:rsidP="00B76219">
      <w:pPr>
        <w:spacing w:after="0" w:line="240" w:lineRule="auto"/>
        <w:ind w:firstLine="425"/>
        <w:jc w:val="center"/>
        <w:rPr>
          <w:rFonts w:ascii="Times New Roman" w:hAnsi="Times New Roman" w:cs="Times New Roman"/>
          <w:noProof/>
          <w:sz w:val="28"/>
          <w:szCs w:val="28"/>
          <w:lang w:val="kk-KZ" w:eastAsia="ru-RU"/>
        </w:rPr>
      </w:pPr>
      <w:r>
        <w:rPr>
          <w:rFonts w:ascii="Times New Roman" w:hAnsi="Times New Roman" w:cs="Times New Roman"/>
          <w:noProof/>
          <w:sz w:val="28"/>
          <w:szCs w:val="28"/>
          <w:lang w:val="en-US"/>
        </w:rPr>
        <mc:AlternateContent>
          <mc:Choice Requires="wps">
            <w:drawing>
              <wp:anchor distT="0" distB="0" distL="114300" distR="114300" simplePos="0" relativeHeight="251732992" behindDoc="0" locked="0" layoutInCell="1" allowOverlap="1" wp14:anchorId="6DCE2D69" wp14:editId="19B10444">
                <wp:simplePos x="0" y="0"/>
                <wp:positionH relativeFrom="column">
                  <wp:posOffset>4396740</wp:posOffset>
                </wp:positionH>
                <wp:positionV relativeFrom="paragraph">
                  <wp:posOffset>19050</wp:posOffset>
                </wp:positionV>
                <wp:extent cx="1770380" cy="2326640"/>
                <wp:effectExtent l="0" t="0" r="20320" b="16510"/>
                <wp:wrapNone/>
                <wp:docPr id="41"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0380" cy="2326640"/>
                        </a:xfrm>
                        <a:prstGeom prst="rect">
                          <a:avLst/>
                        </a:prstGeom>
                        <a:solidFill>
                          <a:srgbClr val="FFFFFF"/>
                        </a:solidFill>
                        <a:ln w="9525">
                          <a:solidFill>
                            <a:srgbClr val="000000"/>
                          </a:solidFill>
                          <a:miter lim="800000"/>
                          <a:headEnd/>
                          <a:tailEnd/>
                        </a:ln>
                      </wps:spPr>
                      <wps:txbx>
                        <w:txbxContent>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kk-KZ"/>
                              </w:rPr>
                              <w:t>Артық кальций күкірт қышқылымен байланыстырып, аммиак ерітіндісімен өңделеді.</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Ca(NO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w:t>
                            </w:r>
                            <w:r w:rsidRPr="00C066C3">
                              <w:rPr>
                                <w:rFonts w:ascii="Times New Roman" w:hAnsi="Times New Roman" w:cs="Times New Roman"/>
                                <w:sz w:val="24"/>
                                <w:szCs w:val="24"/>
                                <w:vertAlign w:val="subscript"/>
                                <w:lang w:val="kk-KZ"/>
                              </w:rPr>
                              <w:t>2</w:t>
                            </w:r>
                            <w:r w:rsidRPr="00C066C3">
                              <w:rPr>
                                <w:rFonts w:ascii="Times New Roman" w:hAnsi="Times New Roman" w:cs="Times New Roman"/>
                                <w:sz w:val="24"/>
                                <w:szCs w:val="24"/>
                                <w:lang w:val="kk-KZ"/>
                              </w:rPr>
                              <w:t>+</w:t>
                            </w: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2</w:t>
                            </w:r>
                            <w:r w:rsidRPr="00C066C3">
                              <w:rPr>
                                <w:rFonts w:ascii="Times New Roman" w:hAnsi="Times New Roman" w:cs="Times New Roman"/>
                                <w:sz w:val="24"/>
                                <w:szCs w:val="24"/>
                                <w:lang w:val="en-US"/>
                              </w:rPr>
                              <w:t>SO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xml:space="preserve"> +2NH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=CaHPO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+4NH</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+CaSO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+2H</w:t>
                            </w:r>
                            <w:r w:rsidRPr="00C066C3">
                              <w:rPr>
                                <w:rFonts w:ascii="Times New Roman" w:hAnsi="Times New Roman" w:cs="Times New Roman"/>
                                <w:sz w:val="24"/>
                                <w:szCs w:val="24"/>
                                <w:vertAlign w:val="subscript"/>
                                <w:lang w:val="en-US"/>
                              </w:rPr>
                              <w:t>2</w:t>
                            </w:r>
                            <w:r w:rsidRPr="00C066C3">
                              <w:rPr>
                                <w:rFonts w:ascii="Times New Roman" w:hAnsi="Times New Roman" w:cs="Times New Roman"/>
                                <w:sz w:val="24"/>
                                <w:szCs w:val="24"/>
                                <w:lang w:val="en-US"/>
                              </w:rPr>
                              <w:t xml:space="preserve">O   </w:t>
                            </w:r>
                          </w:p>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en-US"/>
                              </w:rPr>
                              <w:t xml:space="preserve">NPK </w:t>
                            </w:r>
                            <w:r w:rsidRPr="00C066C3">
                              <w:rPr>
                                <w:rFonts w:ascii="Times New Roman" w:hAnsi="Times New Roman" w:cs="Times New Roman"/>
                                <w:sz w:val="24"/>
                                <w:szCs w:val="24"/>
                                <w:lang w:val="kk-KZ"/>
                              </w:rPr>
                              <w:t>3</w:t>
                            </w:r>
                            <w:r w:rsidRPr="00C066C3">
                              <w:rPr>
                                <w:rFonts w:ascii="Times New Roman" w:hAnsi="Times New Roman" w:cs="Times New Roman"/>
                                <w:sz w:val="24"/>
                                <w:szCs w:val="24"/>
                                <w:lang w:val="en-US"/>
                              </w:rPr>
                              <w:t>5</w:t>
                            </w:r>
                            <w:r w:rsidRPr="00C066C3">
                              <w:rPr>
                                <w:rFonts w:ascii="Times New Roman" w:hAnsi="Times New Roman" w:cs="Times New Roman"/>
                                <w:noProof/>
                                <w:color w:val="000000"/>
                                <w:w w:val="98"/>
                                <w:sz w:val="24"/>
                                <w:szCs w:val="24"/>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DCE2D69" id="Rectangle 78" o:spid="_x0000_s1055" style="position:absolute;left:0;text-align:left;margin-left:346.2pt;margin-top:1.5pt;width:139.4pt;height:183.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">
                <v:textbox>
                  <w:txbxContent>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kk-KZ"/>
                        </w:rPr>
                        <w:t>Артық кальций күкірт қышқылымен байланыстырып, аммиак ерітіндісімен өңделеді.</w:t>
                      </w:r>
                    </w:p>
                    <w:p w:rsidR="00CD715E" w:rsidRPr="00C066C3" w:rsidRDefault="00CD715E" w:rsidP="00C066C3">
                      <w:pPr>
                        <w:rPr>
                          <w:rFonts w:ascii="Times New Roman" w:hAnsi="Times New Roman" w:cs="Times New Roman"/>
                          <w:sz w:val="24"/>
                          <w:szCs w:val="24"/>
                          <w:lang w:val="en-US"/>
                        </w:rPr>
                      </w:pP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Ca(NO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kk-KZ"/>
                        </w:rPr>
                        <w:t>)</w:t>
                      </w:r>
                      <w:r w:rsidRPr="00C066C3">
                        <w:rPr>
                          <w:rFonts w:ascii="Times New Roman" w:hAnsi="Times New Roman" w:cs="Times New Roman"/>
                          <w:sz w:val="24"/>
                          <w:szCs w:val="24"/>
                          <w:vertAlign w:val="subscript"/>
                          <w:lang w:val="kk-KZ"/>
                        </w:rPr>
                        <w:t>2</w:t>
                      </w:r>
                      <w:r w:rsidRPr="00C066C3">
                        <w:rPr>
                          <w:rFonts w:ascii="Times New Roman" w:hAnsi="Times New Roman" w:cs="Times New Roman"/>
                          <w:sz w:val="24"/>
                          <w:szCs w:val="24"/>
                          <w:lang w:val="kk-KZ"/>
                        </w:rPr>
                        <w:t>+</w:t>
                      </w:r>
                      <w:r w:rsidRPr="00C066C3">
                        <w:rPr>
                          <w:rFonts w:ascii="Times New Roman" w:hAnsi="Times New Roman" w:cs="Times New Roman"/>
                          <w:sz w:val="24"/>
                          <w:szCs w:val="24"/>
                          <w:lang w:val="en-US"/>
                        </w:rPr>
                        <w:t>H</w:t>
                      </w:r>
                      <w:r w:rsidRPr="00C066C3">
                        <w:rPr>
                          <w:rFonts w:ascii="Times New Roman" w:hAnsi="Times New Roman" w:cs="Times New Roman"/>
                          <w:sz w:val="24"/>
                          <w:szCs w:val="24"/>
                          <w:vertAlign w:val="subscript"/>
                          <w:lang w:val="en-US"/>
                        </w:rPr>
                        <w:t>2</w:t>
                      </w:r>
                      <w:r w:rsidRPr="00C066C3">
                        <w:rPr>
                          <w:rFonts w:ascii="Times New Roman" w:hAnsi="Times New Roman" w:cs="Times New Roman"/>
                          <w:sz w:val="24"/>
                          <w:szCs w:val="24"/>
                          <w:lang w:val="en-US"/>
                        </w:rPr>
                        <w:t>SO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 xml:space="preserve"> +2NH</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=CaHPO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+4NH</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NO</w:t>
                      </w:r>
                      <w:r w:rsidRPr="00C066C3">
                        <w:rPr>
                          <w:rFonts w:ascii="Times New Roman" w:hAnsi="Times New Roman" w:cs="Times New Roman"/>
                          <w:sz w:val="24"/>
                          <w:szCs w:val="24"/>
                          <w:vertAlign w:val="subscript"/>
                          <w:lang w:val="en-US"/>
                        </w:rPr>
                        <w:t>3</w:t>
                      </w:r>
                      <w:r w:rsidRPr="00C066C3">
                        <w:rPr>
                          <w:rFonts w:ascii="Times New Roman" w:hAnsi="Times New Roman" w:cs="Times New Roman"/>
                          <w:sz w:val="24"/>
                          <w:szCs w:val="24"/>
                          <w:lang w:val="en-US"/>
                        </w:rPr>
                        <w:t>+CaSO</w:t>
                      </w:r>
                      <w:r w:rsidRPr="00C066C3">
                        <w:rPr>
                          <w:rFonts w:ascii="Times New Roman" w:hAnsi="Times New Roman" w:cs="Times New Roman"/>
                          <w:sz w:val="24"/>
                          <w:szCs w:val="24"/>
                          <w:vertAlign w:val="subscript"/>
                          <w:lang w:val="en-US"/>
                        </w:rPr>
                        <w:t>4</w:t>
                      </w:r>
                      <w:r w:rsidRPr="00C066C3">
                        <w:rPr>
                          <w:rFonts w:ascii="Times New Roman" w:hAnsi="Times New Roman" w:cs="Times New Roman"/>
                          <w:sz w:val="24"/>
                          <w:szCs w:val="24"/>
                          <w:lang w:val="en-US"/>
                        </w:rPr>
                        <w:t>+2H</w:t>
                      </w:r>
                      <w:r w:rsidRPr="00C066C3">
                        <w:rPr>
                          <w:rFonts w:ascii="Times New Roman" w:hAnsi="Times New Roman" w:cs="Times New Roman"/>
                          <w:sz w:val="24"/>
                          <w:szCs w:val="24"/>
                          <w:vertAlign w:val="subscript"/>
                          <w:lang w:val="en-US"/>
                        </w:rPr>
                        <w:t>2</w:t>
                      </w:r>
                      <w:r w:rsidRPr="00C066C3">
                        <w:rPr>
                          <w:rFonts w:ascii="Times New Roman" w:hAnsi="Times New Roman" w:cs="Times New Roman"/>
                          <w:sz w:val="24"/>
                          <w:szCs w:val="24"/>
                          <w:lang w:val="en-US"/>
                        </w:rPr>
                        <w:t xml:space="preserve">O   </w:t>
                      </w:r>
                    </w:p>
                    <w:p w:rsidR="00CD715E" w:rsidRPr="00C066C3" w:rsidRDefault="00CD715E" w:rsidP="00C066C3">
                      <w:pPr>
                        <w:rPr>
                          <w:rFonts w:ascii="Times New Roman" w:hAnsi="Times New Roman" w:cs="Times New Roman"/>
                          <w:sz w:val="24"/>
                          <w:szCs w:val="24"/>
                          <w:lang w:val="kk-KZ"/>
                        </w:rPr>
                      </w:pPr>
                      <w:r w:rsidRPr="00C066C3">
                        <w:rPr>
                          <w:rFonts w:ascii="Times New Roman" w:hAnsi="Times New Roman" w:cs="Times New Roman"/>
                          <w:sz w:val="24"/>
                          <w:szCs w:val="24"/>
                          <w:lang w:val="en-US"/>
                        </w:rPr>
                        <w:t xml:space="preserve">NPK </w:t>
                      </w:r>
                      <w:r w:rsidRPr="00C066C3">
                        <w:rPr>
                          <w:rFonts w:ascii="Times New Roman" w:hAnsi="Times New Roman" w:cs="Times New Roman"/>
                          <w:sz w:val="24"/>
                          <w:szCs w:val="24"/>
                          <w:lang w:val="kk-KZ"/>
                        </w:rPr>
                        <w:t>3</w:t>
                      </w:r>
                      <w:r w:rsidRPr="00C066C3">
                        <w:rPr>
                          <w:rFonts w:ascii="Times New Roman" w:hAnsi="Times New Roman" w:cs="Times New Roman"/>
                          <w:sz w:val="24"/>
                          <w:szCs w:val="24"/>
                          <w:lang w:val="en-US"/>
                        </w:rPr>
                        <w:t>5</w:t>
                      </w:r>
                      <w:r w:rsidRPr="00C066C3">
                        <w:rPr>
                          <w:rFonts w:ascii="Times New Roman" w:hAnsi="Times New Roman" w:cs="Times New Roman"/>
                          <w:noProof/>
                          <w:color w:val="000000"/>
                          <w:w w:val="98"/>
                          <w:sz w:val="24"/>
                          <w:szCs w:val="24"/>
                        </w:rPr>
                        <w:t>%</w:t>
                      </w:r>
                    </w:p>
                    <w:p w:rsidR="00CD715E" w:rsidRDefault="00CD715E"/>
                  </w:txbxContent>
                </v:textbox>
              </v:rect>
            </w:pict>
          </mc:Fallback>
        </mc:AlternateContent>
      </w:r>
      <w:r>
        <w:rPr>
          <w:rFonts w:ascii="Times New Roman" w:hAnsi="Times New Roman" w:cs="Times New Roman"/>
          <w:noProof/>
          <w:sz w:val="28"/>
          <w:szCs w:val="28"/>
          <w:lang w:val="en-US"/>
        </w:rPr>
        <mc:AlternateContent>
          <mc:Choice Requires="wps">
            <w:drawing>
              <wp:anchor distT="0" distB="0" distL="114300" distR="114300" simplePos="0" relativeHeight="251728896" behindDoc="0" locked="0" layoutInCell="1" allowOverlap="1" wp14:anchorId="36FD6691" wp14:editId="3254958E">
                <wp:simplePos x="0" y="0"/>
                <wp:positionH relativeFrom="column">
                  <wp:posOffset>1958340</wp:posOffset>
                </wp:positionH>
                <wp:positionV relativeFrom="paragraph">
                  <wp:posOffset>66675</wp:posOffset>
                </wp:positionV>
                <wp:extent cx="1877695" cy="1743075"/>
                <wp:effectExtent l="0" t="0" r="27305" b="28575"/>
                <wp:wrapNone/>
                <wp:docPr id="40"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7695" cy="1743075"/>
                        </a:xfrm>
                        <a:prstGeom prst="rect">
                          <a:avLst/>
                        </a:prstGeom>
                        <a:solidFill>
                          <a:srgbClr val="FFFFFF"/>
                        </a:solidFill>
                        <a:ln w="9525">
                          <a:solidFill>
                            <a:srgbClr val="000000"/>
                          </a:solidFill>
                          <a:miter lim="800000"/>
                          <a:headEnd/>
                          <a:tailEnd/>
                        </a:ln>
                      </wps:spPr>
                      <wps:txbx>
                        <w:txbxContent>
                          <w:p w:rsidR="00CD715E"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Кальций</w:t>
                            </w:r>
                            <w:r>
                              <w:rPr>
                                <w:rFonts w:ascii="Times New Roman" w:hAnsi="Times New Roman" w:cs="Times New Roman"/>
                                <w:sz w:val="28"/>
                                <w:lang w:val="kk-KZ"/>
                              </w:rPr>
                              <w:t xml:space="preserve"> нитратын және фосфор қышқылын аммоний сульфатымен өндеп, нитрофосқа түзеді.</w:t>
                            </w:r>
                          </w:p>
                          <w:p w:rsidR="00CD715E" w:rsidRPr="00B7008D" w:rsidRDefault="00CD715E" w:rsidP="00C066C3">
                            <w:pPr>
                              <w:rPr>
                                <w:rFonts w:ascii="Times New Roman" w:hAnsi="Times New Roman" w:cs="Times New Roman"/>
                                <w:sz w:val="28"/>
                                <w:lang w:val="kk-KZ"/>
                              </w:rPr>
                            </w:pPr>
                            <w:r>
                              <w:rPr>
                                <w:rFonts w:ascii="Times New Roman" w:hAnsi="Times New Roman" w:cs="Times New Roman"/>
                                <w:sz w:val="28"/>
                                <w:lang w:val="en-US"/>
                              </w:rPr>
                              <w:t xml:space="preserve">NPK </w:t>
                            </w:r>
                            <w:r>
                              <w:rPr>
                                <w:rFonts w:ascii="Times New Roman" w:hAnsi="Times New Roman" w:cs="Times New Roman"/>
                                <w:sz w:val="28"/>
                                <w:lang w:val="kk-KZ"/>
                              </w:rPr>
                              <w:t>33</w:t>
                            </w:r>
                            <w:r>
                              <w:rPr>
                                <w:rFonts w:ascii="Times New Roman" w:hAnsi="Times New Roman" w:cs="Times New Roman"/>
                                <w:sz w:val="28"/>
                                <w:lang w:val="en-US"/>
                              </w:rPr>
                              <w:t>-</w:t>
                            </w:r>
                            <w:r>
                              <w:rPr>
                                <w:rFonts w:ascii="Times New Roman" w:hAnsi="Times New Roman" w:cs="Times New Roman"/>
                                <w:sz w:val="28"/>
                                <w:lang w:val="kk-KZ"/>
                              </w:rPr>
                              <w:t>36</w:t>
                            </w:r>
                            <w:r w:rsidRPr="00CC4A1F">
                              <w:rPr>
                                <w:rFonts w:ascii="Times New Roman" w:hAnsi="Times New Roman" w:cs="Times New Roman"/>
                                <w:noProof/>
                                <w:color w:val="000000"/>
                                <w:w w:val="98"/>
                                <w:sz w:val="36"/>
                                <w:szCs w:val="36"/>
                              </w:rPr>
                              <w:t>%</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FD6691" id="Rectangle 74" o:spid="_x0000_s1056" style="position:absolute;left:0;text-align:left;margin-left:154.2pt;margin-top:5.25pt;width:147.85pt;height:137.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">
                <v:textbox>
                  <w:txbxContent>
                    <w:p w:rsidR="00CD715E" w:rsidRDefault="00CD715E" w:rsidP="00C066C3">
                      <w:pPr>
                        <w:rPr>
                          <w:rFonts w:ascii="Times New Roman" w:hAnsi="Times New Roman" w:cs="Times New Roman"/>
                          <w:sz w:val="28"/>
                          <w:lang w:val="kk-KZ"/>
                        </w:rPr>
                      </w:pPr>
                      <w:r w:rsidRPr="00B7008D">
                        <w:rPr>
                          <w:rFonts w:ascii="Times New Roman" w:hAnsi="Times New Roman" w:cs="Times New Roman"/>
                          <w:sz w:val="28"/>
                          <w:lang w:val="kk-KZ"/>
                        </w:rPr>
                        <w:t>Кальций</w:t>
                      </w:r>
                      <w:r>
                        <w:rPr>
                          <w:rFonts w:ascii="Times New Roman" w:hAnsi="Times New Roman" w:cs="Times New Roman"/>
                          <w:sz w:val="28"/>
                          <w:lang w:val="kk-KZ"/>
                        </w:rPr>
                        <w:t xml:space="preserve"> нитратын және фосфор қышқылын аммоний сульфатымен өндеп, нитрофосқа түзеді.</w:t>
                      </w:r>
                    </w:p>
                    <w:p w:rsidR="00CD715E" w:rsidRPr="00B7008D" w:rsidRDefault="00CD715E" w:rsidP="00C066C3">
                      <w:pPr>
                        <w:rPr>
                          <w:rFonts w:ascii="Times New Roman" w:hAnsi="Times New Roman" w:cs="Times New Roman"/>
                          <w:sz w:val="28"/>
                          <w:lang w:val="kk-KZ"/>
                        </w:rPr>
                      </w:pPr>
                      <w:r>
                        <w:rPr>
                          <w:rFonts w:ascii="Times New Roman" w:hAnsi="Times New Roman" w:cs="Times New Roman"/>
                          <w:sz w:val="28"/>
                          <w:lang w:val="en-US"/>
                        </w:rPr>
                        <w:t xml:space="preserve">NPK </w:t>
                      </w:r>
                      <w:r>
                        <w:rPr>
                          <w:rFonts w:ascii="Times New Roman" w:hAnsi="Times New Roman" w:cs="Times New Roman"/>
                          <w:sz w:val="28"/>
                          <w:lang w:val="kk-KZ"/>
                        </w:rPr>
                        <w:t>33</w:t>
                      </w:r>
                      <w:r>
                        <w:rPr>
                          <w:rFonts w:ascii="Times New Roman" w:hAnsi="Times New Roman" w:cs="Times New Roman"/>
                          <w:sz w:val="28"/>
                          <w:lang w:val="en-US"/>
                        </w:rPr>
                        <w:t>-</w:t>
                      </w:r>
                      <w:r>
                        <w:rPr>
                          <w:rFonts w:ascii="Times New Roman" w:hAnsi="Times New Roman" w:cs="Times New Roman"/>
                          <w:sz w:val="28"/>
                          <w:lang w:val="kk-KZ"/>
                        </w:rPr>
                        <w:t>36</w:t>
                      </w:r>
                      <w:r w:rsidRPr="00CC4A1F">
                        <w:rPr>
                          <w:rFonts w:ascii="Times New Roman" w:hAnsi="Times New Roman" w:cs="Times New Roman"/>
                          <w:noProof/>
                          <w:color w:val="000000"/>
                          <w:w w:val="98"/>
                          <w:sz w:val="36"/>
                          <w:szCs w:val="36"/>
                        </w:rPr>
                        <w:t>%</w:t>
                      </w:r>
                    </w:p>
                    <w:p w:rsidR="00CD715E" w:rsidRDefault="00CD715E"/>
                  </w:txbxContent>
                </v:textbox>
              </v:rect>
            </w:pict>
          </mc:Fallback>
        </mc:AlternateContent>
      </w: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EA41A4" w:rsidRPr="00F20692" w:rsidRDefault="00EA41A4" w:rsidP="00EA41A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Pr="00F20692">
        <w:rPr>
          <w:rFonts w:ascii="Times New Roman" w:hAnsi="Times New Roman" w:cs="Times New Roman"/>
          <w:sz w:val="28"/>
          <w:szCs w:val="28"/>
          <w:lang w:val="kk-KZ"/>
        </w:rPr>
        <w:t>-</w:t>
      </w:r>
      <w:r>
        <w:rPr>
          <w:rFonts w:ascii="Times New Roman" w:hAnsi="Times New Roman" w:cs="Times New Roman"/>
          <w:sz w:val="28"/>
          <w:szCs w:val="28"/>
          <w:lang w:val="kk-KZ"/>
        </w:rPr>
        <w:t>сызба нұсқа</w:t>
      </w:r>
      <w:r w:rsidRPr="00F20692">
        <w:rPr>
          <w:rFonts w:ascii="Times New Roman" w:hAnsi="Times New Roman" w:cs="Times New Roman"/>
          <w:sz w:val="28"/>
          <w:szCs w:val="28"/>
          <w:lang w:val="kk-KZ"/>
        </w:rPr>
        <w:t>. Артық кальций ерітіндісінен бөліп алу тәсілімен айырылатын күрделі тыңайтқыштардың түзілу схемасы</w:t>
      </w:r>
    </w:p>
    <w:p w:rsidR="006C4A78" w:rsidRPr="002E515A" w:rsidRDefault="006C4A78" w:rsidP="00B76219">
      <w:pPr>
        <w:spacing w:after="0" w:line="240" w:lineRule="auto"/>
        <w:ind w:firstLine="425"/>
        <w:jc w:val="center"/>
        <w:rPr>
          <w:rFonts w:ascii="Times New Roman" w:hAnsi="Times New Roman" w:cs="Times New Roman"/>
          <w:noProof/>
          <w:sz w:val="28"/>
          <w:szCs w:val="28"/>
          <w:lang w:val="kk-KZ" w:eastAsia="ru-RU"/>
        </w:rPr>
      </w:pPr>
    </w:p>
    <w:p w:rsidR="009C71F6" w:rsidRPr="00B23F45" w:rsidRDefault="009C71F6" w:rsidP="00B23F45">
      <w:pPr>
        <w:shd w:val="clear" w:color="auto" w:fill="FFFFFF"/>
        <w:spacing w:after="0" w:line="240" w:lineRule="auto"/>
        <w:rPr>
          <w:rFonts w:ascii="Times New Roman" w:hAnsi="Times New Roman" w:cs="Times New Roman"/>
          <w:b/>
          <w:iCs/>
          <w:noProof/>
          <w:color w:val="000000"/>
          <w:spacing w:val="-1"/>
          <w:sz w:val="28"/>
          <w:szCs w:val="28"/>
          <w:lang w:val="kk-KZ"/>
        </w:rPr>
      </w:pPr>
      <w:r w:rsidRPr="00F20692">
        <w:rPr>
          <w:rFonts w:ascii="Times New Roman" w:hAnsi="Times New Roman" w:cs="Times New Roman"/>
          <w:b/>
          <w:iCs/>
          <w:noProof/>
          <w:color w:val="000000"/>
          <w:spacing w:val="-1"/>
          <w:sz w:val="28"/>
          <w:szCs w:val="28"/>
          <w:lang w:val="kk-KZ"/>
        </w:rPr>
        <w:t>Сұйық кешенді тыңайтқыштар</w:t>
      </w:r>
      <w:r w:rsidR="00B23F45">
        <w:rPr>
          <w:rFonts w:ascii="Times New Roman" w:hAnsi="Times New Roman" w:cs="Times New Roman"/>
          <w:b/>
          <w:iCs/>
          <w:noProof/>
          <w:color w:val="000000"/>
          <w:spacing w:val="-1"/>
          <w:sz w:val="28"/>
          <w:szCs w:val="28"/>
          <w:lang w:val="kk-KZ"/>
        </w:rPr>
        <w:t xml:space="preserve">. </w:t>
      </w:r>
      <w:r w:rsidRPr="00F20692">
        <w:rPr>
          <w:rFonts w:ascii="Times New Roman" w:hAnsi="Times New Roman" w:cs="Times New Roman"/>
          <w:noProof/>
          <w:color w:val="000000"/>
          <w:sz w:val="28"/>
          <w:szCs w:val="28"/>
          <w:lang w:val="kk-KZ"/>
        </w:rPr>
        <w:t xml:space="preserve">Құрамында екі немесе көп негізгі қоректік элементтері бар </w:t>
      </w:r>
      <w:r w:rsidRPr="00F20692">
        <w:rPr>
          <w:rFonts w:ascii="Times New Roman" w:hAnsi="Times New Roman" w:cs="Times New Roman"/>
          <w:noProof/>
          <w:color w:val="000000"/>
          <w:spacing w:val="1"/>
          <w:sz w:val="28"/>
          <w:szCs w:val="28"/>
          <w:lang w:val="kk-KZ"/>
        </w:rPr>
        <w:t xml:space="preserve">тұздардың судағы ерітіндісін </w:t>
      </w:r>
      <w:r w:rsidR="009E6354" w:rsidRPr="00F20692">
        <w:rPr>
          <w:rFonts w:ascii="Times New Roman" w:hAnsi="Times New Roman" w:cs="Times New Roman"/>
          <w:iCs/>
          <w:noProof/>
          <w:color w:val="000000"/>
          <w:spacing w:val="1"/>
          <w:sz w:val="28"/>
          <w:szCs w:val="28"/>
          <w:lang w:val="kk-KZ"/>
        </w:rPr>
        <w:t>сұ</w:t>
      </w:r>
      <w:r w:rsidRPr="00F20692">
        <w:rPr>
          <w:rFonts w:ascii="Times New Roman" w:hAnsi="Times New Roman" w:cs="Times New Roman"/>
          <w:iCs/>
          <w:noProof/>
          <w:color w:val="000000"/>
          <w:spacing w:val="1"/>
          <w:sz w:val="28"/>
          <w:szCs w:val="28"/>
          <w:lang w:val="kk-KZ"/>
        </w:rPr>
        <w:t>йы</w:t>
      </w:r>
      <w:r w:rsidR="009E6354" w:rsidRPr="00F20692">
        <w:rPr>
          <w:rFonts w:ascii="Times New Roman" w:hAnsi="Times New Roman" w:cs="Times New Roman"/>
          <w:iCs/>
          <w:noProof/>
          <w:color w:val="000000"/>
          <w:spacing w:val="1"/>
          <w:sz w:val="28"/>
          <w:szCs w:val="28"/>
          <w:lang w:val="kk-KZ"/>
        </w:rPr>
        <w:t>қ</w:t>
      </w:r>
      <w:r w:rsidRPr="00F20692">
        <w:rPr>
          <w:rFonts w:ascii="Times New Roman" w:hAnsi="Times New Roman" w:cs="Times New Roman"/>
          <w:iCs/>
          <w:noProof/>
          <w:color w:val="000000"/>
          <w:spacing w:val="1"/>
          <w:sz w:val="28"/>
          <w:szCs w:val="28"/>
          <w:lang w:val="kk-KZ"/>
        </w:rPr>
        <w:t xml:space="preserve"> кешенді тыңайтқыш </w:t>
      </w:r>
      <w:r w:rsidRPr="00F20692">
        <w:rPr>
          <w:rFonts w:ascii="Times New Roman" w:hAnsi="Times New Roman" w:cs="Times New Roman"/>
          <w:noProof/>
          <w:color w:val="000000"/>
          <w:spacing w:val="1"/>
          <w:sz w:val="28"/>
          <w:szCs w:val="28"/>
          <w:lang w:val="kk-KZ"/>
        </w:rPr>
        <w:t xml:space="preserve">дейді. </w:t>
      </w:r>
      <w:r w:rsidRPr="00F20692">
        <w:rPr>
          <w:rFonts w:ascii="Times New Roman" w:hAnsi="Times New Roman" w:cs="Times New Roman"/>
          <w:noProof/>
          <w:color w:val="000000"/>
          <w:spacing w:val="5"/>
          <w:sz w:val="28"/>
          <w:szCs w:val="28"/>
          <w:lang w:val="kk-KZ"/>
        </w:rPr>
        <w:t xml:space="preserve">Сұйық кешенді тыңайтқышты бастапқы компоненттерді ыстық </w:t>
      </w:r>
      <w:r w:rsidR="009E6354" w:rsidRPr="00F20692">
        <w:rPr>
          <w:rFonts w:ascii="Times New Roman" w:hAnsi="Times New Roman" w:cs="Times New Roman"/>
          <w:noProof/>
          <w:color w:val="000000"/>
          <w:sz w:val="28"/>
          <w:szCs w:val="28"/>
          <w:lang w:val="kk-KZ"/>
        </w:rPr>
        <w:t>және суық кү</w:t>
      </w:r>
      <w:r w:rsidRPr="00F20692">
        <w:rPr>
          <w:rFonts w:ascii="Times New Roman" w:hAnsi="Times New Roman" w:cs="Times New Roman"/>
          <w:noProof/>
          <w:color w:val="000000"/>
          <w:sz w:val="28"/>
          <w:szCs w:val="28"/>
          <w:lang w:val="kk-KZ"/>
        </w:rPr>
        <w:t>йінде өзара араластыру арқылы алады.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2"/>
          <w:sz w:val="28"/>
          <w:szCs w:val="28"/>
          <w:lang w:val="kk-KZ"/>
        </w:rPr>
        <w:t xml:space="preserve">Ыстық күйінде дайындау үшін ортофосфор және </w:t>
      </w:r>
      <w:r w:rsidRPr="00F20692">
        <w:rPr>
          <w:rFonts w:ascii="Times New Roman" w:hAnsi="Times New Roman" w:cs="Times New Roman"/>
          <w:noProof/>
          <w:color w:val="000000"/>
          <w:sz w:val="28"/>
          <w:szCs w:val="28"/>
          <w:lang w:val="kk-KZ"/>
        </w:rPr>
        <w:t>полифосфор қышқылдарын аммиак газы мен аммиактың судағы ерітіндісін бейтараптайды. Осылай дайындалған қоспада басқа компонентерді ерітеді. Азотт</w:t>
      </w:r>
      <w:r w:rsidR="009E6354" w:rsidRPr="00F20692">
        <w:rPr>
          <w:rFonts w:ascii="Times New Roman" w:hAnsi="Times New Roman" w:cs="Times New Roman"/>
          <w:noProof/>
          <w:color w:val="000000"/>
          <w:sz w:val="28"/>
          <w:szCs w:val="28"/>
          <w:lang w:val="kk-KZ"/>
        </w:rPr>
        <w:t xml:space="preserve">ың көзі </w:t>
      </w:r>
      <w:r w:rsidR="009E6354" w:rsidRPr="00F20692">
        <w:rPr>
          <w:rFonts w:ascii="Times New Roman" w:hAnsi="Times New Roman" w:cs="Times New Roman"/>
          <w:noProof/>
          <w:color w:val="000000"/>
          <w:sz w:val="28"/>
          <w:szCs w:val="28"/>
          <w:lang w:val="kk-KZ"/>
        </w:rPr>
        <w:lastRenderedPageBreak/>
        <w:t>ретінде аммоний нитратын</w:t>
      </w:r>
      <w:r w:rsidRPr="00F20692">
        <w:rPr>
          <w:rFonts w:ascii="Times New Roman" w:hAnsi="Times New Roman" w:cs="Times New Roman"/>
          <w:noProof/>
          <w:color w:val="000000"/>
          <w:sz w:val="28"/>
          <w:szCs w:val="28"/>
          <w:lang w:val="kk-KZ"/>
        </w:rPr>
        <w:t>, моче</w:t>
      </w:r>
      <w:r w:rsidR="009E6354" w:rsidRPr="00F20692">
        <w:rPr>
          <w:rFonts w:ascii="Times New Roman" w:hAnsi="Times New Roman" w:cs="Times New Roman"/>
          <w:noProof/>
          <w:color w:val="000000"/>
          <w:sz w:val="28"/>
          <w:szCs w:val="28"/>
          <w:lang w:val="kk-KZ"/>
        </w:rPr>
        <w:t>винаны немесе олардың қосындысын</w:t>
      </w:r>
      <w:r w:rsidRPr="00F20692">
        <w:rPr>
          <w:rFonts w:ascii="Times New Roman" w:hAnsi="Times New Roman" w:cs="Times New Roman"/>
          <w:noProof/>
          <w:color w:val="000000"/>
          <w:sz w:val="28"/>
          <w:szCs w:val="28"/>
          <w:lang w:val="kk-KZ"/>
        </w:rPr>
        <w:t xml:space="preserve">, ал калий үшін калий </w:t>
      </w:r>
      <w:r w:rsidRPr="00F20692">
        <w:rPr>
          <w:rFonts w:ascii="Times New Roman" w:hAnsi="Times New Roman" w:cs="Times New Roman"/>
          <w:noProof/>
          <w:color w:val="000000"/>
          <w:spacing w:val="-1"/>
          <w:sz w:val="28"/>
          <w:szCs w:val="28"/>
          <w:lang w:val="kk-KZ"/>
        </w:rPr>
        <w:t>хлоридін пайдаланады.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3"/>
          <w:sz w:val="28"/>
          <w:szCs w:val="28"/>
          <w:lang w:val="kk-KZ"/>
        </w:rPr>
        <w:t xml:space="preserve">Сұйық кешенді тыңайтқышты суықтай дайындау үшін </w:t>
      </w:r>
      <w:r w:rsidRPr="00F20692">
        <w:rPr>
          <w:rFonts w:ascii="Times New Roman" w:hAnsi="Times New Roman" w:cs="Times New Roman"/>
          <w:noProof/>
          <w:color w:val="000000"/>
          <w:spacing w:val="-1"/>
          <w:sz w:val="28"/>
          <w:szCs w:val="28"/>
          <w:lang w:val="kk-KZ"/>
        </w:rPr>
        <w:t xml:space="preserve">аммоний фосфатының ерітіндісіне диаммоний фосфатын қосып </w:t>
      </w:r>
      <w:r w:rsidRPr="00F20692">
        <w:rPr>
          <w:rFonts w:ascii="Times New Roman" w:hAnsi="Times New Roman" w:cs="Times New Roman"/>
          <w:noProof/>
          <w:color w:val="000000"/>
          <w:sz w:val="28"/>
          <w:szCs w:val="28"/>
          <w:lang w:val="kk-KZ"/>
        </w:rPr>
        <w:t xml:space="preserve">араластырады. </w:t>
      </w:r>
      <w:r w:rsidRPr="00F20692">
        <w:rPr>
          <w:rFonts w:ascii="Times New Roman" w:hAnsi="Times New Roman" w:cs="Times New Roman"/>
          <w:noProof/>
          <w:color w:val="000000"/>
          <w:sz w:val="28"/>
          <w:szCs w:val="28"/>
        </w:rPr>
        <w:t xml:space="preserve">9:9:9 марка тыңайтқышының құрамында 12-15% </w:t>
      </w:r>
      <w:r w:rsidRPr="00F20692">
        <w:rPr>
          <w:rFonts w:ascii="Times New Roman" w:hAnsi="Times New Roman" w:cs="Times New Roman"/>
          <w:noProof/>
          <w:color w:val="000000"/>
          <w:spacing w:val="-2"/>
          <w:sz w:val="28"/>
          <w:szCs w:val="28"/>
        </w:rPr>
        <w:t>Ш</w:t>
      </w:r>
      <w:r w:rsidRPr="00F20692">
        <w:rPr>
          <w:rFonts w:ascii="Times New Roman" w:hAnsi="Times New Roman" w:cs="Times New Roman"/>
          <w:noProof/>
          <w:color w:val="000000"/>
          <w:spacing w:val="-2"/>
          <w:sz w:val="28"/>
          <w:szCs w:val="28"/>
          <w:vertAlign w:val="subscript"/>
        </w:rPr>
        <w:t>4</w:t>
      </w:r>
      <w:r w:rsidRPr="00F20692">
        <w:rPr>
          <w:rFonts w:ascii="Times New Roman" w:hAnsi="Times New Roman" w:cs="Times New Roman"/>
          <w:noProof/>
          <w:color w:val="000000"/>
          <w:spacing w:val="-2"/>
          <w:sz w:val="28"/>
          <w:szCs w:val="28"/>
        </w:rPr>
        <w:t>Н</w:t>
      </w:r>
      <w:r w:rsidRPr="00F20692">
        <w:rPr>
          <w:rFonts w:ascii="Times New Roman" w:hAnsi="Times New Roman" w:cs="Times New Roman"/>
          <w:noProof/>
          <w:color w:val="000000"/>
          <w:spacing w:val="-2"/>
          <w:sz w:val="28"/>
          <w:szCs w:val="28"/>
          <w:vertAlign w:val="subscript"/>
        </w:rPr>
        <w:t>2</w:t>
      </w:r>
      <w:r w:rsidRPr="00F20692">
        <w:rPr>
          <w:rFonts w:ascii="Times New Roman" w:hAnsi="Times New Roman" w:cs="Times New Roman"/>
          <w:noProof/>
          <w:color w:val="000000"/>
          <w:spacing w:val="-2"/>
          <w:sz w:val="28"/>
          <w:szCs w:val="28"/>
        </w:rPr>
        <w:t>РО4, (МН</w:t>
      </w:r>
      <w:r w:rsidRPr="00F20692">
        <w:rPr>
          <w:rFonts w:ascii="Times New Roman" w:hAnsi="Times New Roman" w:cs="Times New Roman"/>
          <w:noProof/>
          <w:color w:val="000000"/>
          <w:spacing w:val="-2"/>
          <w:sz w:val="28"/>
          <w:szCs w:val="28"/>
          <w:vertAlign w:val="subscript"/>
        </w:rPr>
        <w:t>4</w:t>
      </w:r>
      <w:r w:rsidRPr="00F20692">
        <w:rPr>
          <w:rFonts w:ascii="Times New Roman" w:hAnsi="Times New Roman" w:cs="Times New Roman"/>
          <w:noProof/>
          <w:color w:val="000000"/>
          <w:spacing w:val="-2"/>
          <w:sz w:val="28"/>
          <w:szCs w:val="28"/>
        </w:rPr>
        <w:t>)</w:t>
      </w:r>
      <w:r w:rsidRPr="00F20692">
        <w:rPr>
          <w:rFonts w:ascii="Times New Roman" w:hAnsi="Times New Roman" w:cs="Times New Roman"/>
          <w:noProof/>
          <w:color w:val="000000"/>
          <w:spacing w:val="-2"/>
          <w:sz w:val="28"/>
          <w:szCs w:val="28"/>
          <w:vertAlign w:val="subscript"/>
        </w:rPr>
        <w:t>2</w:t>
      </w:r>
      <w:r w:rsidRPr="00F20692">
        <w:rPr>
          <w:rFonts w:ascii="Times New Roman" w:hAnsi="Times New Roman" w:cs="Times New Roman"/>
          <w:noProof/>
          <w:color w:val="000000"/>
          <w:spacing w:val="-2"/>
          <w:sz w:val="28"/>
          <w:szCs w:val="28"/>
        </w:rPr>
        <w:t>НРО</w:t>
      </w:r>
      <w:r w:rsidRPr="00F20692">
        <w:rPr>
          <w:rFonts w:ascii="Times New Roman" w:hAnsi="Times New Roman" w:cs="Times New Roman"/>
          <w:noProof/>
          <w:color w:val="000000"/>
          <w:spacing w:val="-2"/>
          <w:sz w:val="28"/>
          <w:szCs w:val="28"/>
          <w:vertAlign w:val="subscript"/>
        </w:rPr>
        <w:t>4</w:t>
      </w:r>
      <w:r w:rsidRPr="00F20692">
        <w:rPr>
          <w:rFonts w:ascii="Times New Roman" w:hAnsi="Times New Roman" w:cs="Times New Roman"/>
          <w:noProof/>
          <w:color w:val="000000"/>
          <w:spacing w:val="-2"/>
          <w:sz w:val="28"/>
          <w:szCs w:val="28"/>
        </w:rPr>
        <w:t>, 2-4%, 12-13% СО(Ш</w:t>
      </w:r>
      <w:r w:rsidRPr="00F20692">
        <w:rPr>
          <w:rFonts w:ascii="Times New Roman" w:hAnsi="Times New Roman" w:cs="Times New Roman"/>
          <w:noProof/>
          <w:color w:val="000000"/>
          <w:spacing w:val="-2"/>
          <w:sz w:val="28"/>
          <w:szCs w:val="28"/>
          <w:vertAlign w:val="subscript"/>
        </w:rPr>
        <w:t>2</w:t>
      </w:r>
      <w:r w:rsidRPr="00F20692">
        <w:rPr>
          <w:rFonts w:ascii="Times New Roman" w:hAnsi="Times New Roman" w:cs="Times New Roman"/>
          <w:noProof/>
          <w:color w:val="000000"/>
          <w:spacing w:val="-2"/>
          <w:sz w:val="28"/>
          <w:szCs w:val="28"/>
        </w:rPr>
        <w:t>)</w:t>
      </w:r>
      <w:r w:rsidRPr="00F20692">
        <w:rPr>
          <w:rFonts w:ascii="Times New Roman" w:hAnsi="Times New Roman" w:cs="Times New Roman"/>
          <w:noProof/>
          <w:color w:val="000000"/>
          <w:spacing w:val="-2"/>
          <w:sz w:val="28"/>
          <w:szCs w:val="28"/>
          <w:vertAlign w:val="subscript"/>
        </w:rPr>
        <w:t>2</w:t>
      </w:r>
      <w:r w:rsidRPr="00F20692">
        <w:rPr>
          <w:rFonts w:ascii="Times New Roman" w:hAnsi="Times New Roman" w:cs="Times New Roman"/>
          <w:noProof/>
          <w:color w:val="000000"/>
          <w:spacing w:val="-2"/>
          <w:sz w:val="28"/>
          <w:szCs w:val="28"/>
        </w:rPr>
        <w:t xml:space="preserve"> және 13-14% КСІ </w:t>
      </w:r>
      <w:r w:rsidRPr="00F20692">
        <w:rPr>
          <w:rFonts w:ascii="Times New Roman" w:hAnsi="Times New Roman" w:cs="Times New Roman"/>
          <w:noProof/>
          <w:color w:val="000000"/>
          <w:spacing w:val="5"/>
          <w:sz w:val="28"/>
          <w:szCs w:val="28"/>
        </w:rPr>
        <w:t xml:space="preserve">болады. Ал 10:34:0 және 11:34:0 және 11:37:0 маркаларын үш </w:t>
      </w:r>
      <w:r w:rsidRPr="00F20692">
        <w:rPr>
          <w:rFonts w:ascii="Times New Roman" w:hAnsi="Times New Roman" w:cs="Times New Roman"/>
          <w:noProof/>
          <w:color w:val="000000"/>
          <w:sz w:val="28"/>
          <w:szCs w:val="28"/>
        </w:rPr>
        <w:t>немесе бірнеше қоректік э</w:t>
      </w:r>
      <w:r w:rsidRPr="00F20692">
        <w:rPr>
          <w:rFonts w:ascii="Times New Roman" w:hAnsi="Times New Roman" w:cs="Times New Roman"/>
          <w:noProof/>
          <w:color w:val="000000"/>
          <w:sz w:val="28"/>
          <w:szCs w:val="28"/>
          <w:lang w:val="kk-KZ"/>
        </w:rPr>
        <w:t>ле</w:t>
      </w:r>
      <w:r w:rsidRPr="00F20692">
        <w:rPr>
          <w:rFonts w:ascii="Times New Roman" w:hAnsi="Times New Roman" w:cs="Times New Roman"/>
          <w:noProof/>
          <w:color w:val="000000"/>
          <w:sz w:val="28"/>
          <w:szCs w:val="28"/>
        </w:rPr>
        <w:t>менттер болатын жұмысшы ерітінділер дайындау үшін пайдаланады (</w:t>
      </w:r>
      <w:r w:rsidR="00311F3F">
        <w:rPr>
          <w:rFonts w:ascii="Times New Roman" w:hAnsi="Times New Roman" w:cs="Times New Roman"/>
          <w:noProof/>
          <w:color w:val="000000"/>
          <w:sz w:val="28"/>
          <w:szCs w:val="28"/>
          <w:lang w:val="kk-KZ"/>
        </w:rPr>
        <w:t>11</w:t>
      </w:r>
      <w:r w:rsidRPr="00F20692">
        <w:rPr>
          <w:rFonts w:ascii="Times New Roman" w:hAnsi="Times New Roman" w:cs="Times New Roman"/>
          <w:noProof/>
          <w:color w:val="000000"/>
          <w:sz w:val="28"/>
          <w:szCs w:val="28"/>
        </w:rPr>
        <w:t>-кесте).</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 xml:space="preserve">Сұйық кешенді тыңайтқыш алу үшін көбінесе полифосфор </w:t>
      </w:r>
      <w:r w:rsidRPr="00F20692">
        <w:rPr>
          <w:rFonts w:ascii="Times New Roman" w:hAnsi="Times New Roman" w:cs="Times New Roman"/>
          <w:noProof/>
          <w:color w:val="000000"/>
          <w:spacing w:val="-5"/>
          <w:sz w:val="28"/>
          <w:szCs w:val="28"/>
        </w:rPr>
        <w:t>қышқыл</w:t>
      </w:r>
      <w:r w:rsidRPr="00F20692">
        <w:rPr>
          <w:rFonts w:ascii="Times New Roman" w:hAnsi="Times New Roman" w:cs="Times New Roman"/>
          <w:noProof/>
          <w:color w:val="000000"/>
          <w:spacing w:val="-5"/>
          <w:sz w:val="28"/>
          <w:szCs w:val="28"/>
          <w:lang w:val="kk-KZ"/>
        </w:rPr>
        <w:t xml:space="preserve">ы </w:t>
      </w:r>
      <w:r w:rsidRPr="00F20692">
        <w:rPr>
          <w:rFonts w:ascii="Times New Roman" w:hAnsi="Times New Roman" w:cs="Times New Roman"/>
          <w:noProof/>
          <w:color w:val="000000"/>
          <w:spacing w:val="-5"/>
          <w:sz w:val="28"/>
          <w:szCs w:val="28"/>
        </w:rPr>
        <w:t>қолдана</w:t>
      </w:r>
      <w:r w:rsidR="009E6354" w:rsidRPr="00F20692">
        <w:rPr>
          <w:rFonts w:ascii="Times New Roman" w:hAnsi="Times New Roman" w:cs="Times New Roman"/>
          <w:noProof/>
          <w:color w:val="000000"/>
          <w:spacing w:val="-5"/>
          <w:sz w:val="28"/>
          <w:szCs w:val="28"/>
        </w:rPr>
        <w:t>ды. Өйткені полифосфор қышқылын</w:t>
      </w:r>
      <w:r w:rsidR="009E6354" w:rsidRPr="00F20692">
        <w:rPr>
          <w:rFonts w:ascii="Times New Roman" w:hAnsi="Times New Roman" w:cs="Times New Roman"/>
          <w:noProof/>
          <w:color w:val="000000"/>
          <w:spacing w:val="-5"/>
          <w:sz w:val="28"/>
          <w:szCs w:val="28"/>
          <w:lang w:val="kk-KZ"/>
        </w:rPr>
        <w:t>ы</w:t>
      </w:r>
      <w:r w:rsidRPr="00F20692">
        <w:rPr>
          <w:rFonts w:ascii="Times New Roman" w:hAnsi="Times New Roman" w:cs="Times New Roman"/>
          <w:noProof/>
          <w:color w:val="000000"/>
          <w:spacing w:val="-5"/>
          <w:sz w:val="28"/>
          <w:szCs w:val="28"/>
        </w:rPr>
        <w:t xml:space="preserve">ң негізінде </w:t>
      </w:r>
      <w:r w:rsidRPr="00F20692">
        <w:rPr>
          <w:rFonts w:ascii="Times New Roman" w:hAnsi="Times New Roman" w:cs="Times New Roman"/>
          <w:noProof/>
          <w:color w:val="000000"/>
          <w:spacing w:val="-1"/>
          <w:sz w:val="28"/>
          <w:szCs w:val="28"/>
        </w:rPr>
        <w:t>алынған сұйық кешенді тыңайтқыш құрамында қоректік за</w:t>
      </w:r>
      <w:r w:rsidRPr="00F20692">
        <w:rPr>
          <w:rFonts w:ascii="Times New Roman" w:hAnsi="Times New Roman" w:cs="Times New Roman"/>
          <w:noProof/>
          <w:color w:val="000000"/>
          <w:spacing w:val="-1"/>
          <w:sz w:val="28"/>
          <w:szCs w:val="28"/>
          <w:lang w:val="kk-KZ"/>
        </w:rPr>
        <w:t>т</w:t>
      </w:r>
      <w:r w:rsidR="009E6354" w:rsidRPr="00F20692">
        <w:rPr>
          <w:rFonts w:ascii="Times New Roman" w:hAnsi="Times New Roman" w:cs="Times New Roman"/>
          <w:noProof/>
          <w:color w:val="000000"/>
          <w:spacing w:val="-1"/>
          <w:sz w:val="28"/>
          <w:szCs w:val="28"/>
          <w:lang w:val="kk-KZ"/>
        </w:rPr>
        <w:t>т</w:t>
      </w:r>
      <w:r w:rsidRPr="00F20692">
        <w:rPr>
          <w:rFonts w:ascii="Times New Roman" w:hAnsi="Times New Roman" w:cs="Times New Roman"/>
          <w:noProof/>
          <w:color w:val="000000"/>
          <w:spacing w:val="-1"/>
          <w:sz w:val="28"/>
          <w:szCs w:val="28"/>
        </w:rPr>
        <w:t xml:space="preserve">ардың </w:t>
      </w:r>
      <w:r w:rsidRPr="00F20692">
        <w:rPr>
          <w:rFonts w:ascii="Times New Roman" w:hAnsi="Times New Roman" w:cs="Times New Roman"/>
          <w:noProof/>
          <w:color w:val="000000"/>
          <w:spacing w:val="1"/>
          <w:sz w:val="28"/>
          <w:szCs w:val="28"/>
        </w:rPr>
        <w:t>мөлшері 40 пайыздан жоғары болады. Ал ортофосфор қышқылы</w:t>
      </w:r>
      <w:r w:rsidRPr="00F20692">
        <w:rPr>
          <w:rFonts w:ascii="Times New Roman" w:hAnsi="Times New Roman" w:cs="Times New Roman"/>
          <w:noProof/>
          <w:color w:val="000000"/>
          <w:spacing w:val="3"/>
          <w:sz w:val="28"/>
          <w:szCs w:val="28"/>
        </w:rPr>
        <w:t>ның қа</w:t>
      </w:r>
      <w:r w:rsidR="009E6354" w:rsidRPr="00F20692">
        <w:rPr>
          <w:rFonts w:ascii="Times New Roman" w:hAnsi="Times New Roman" w:cs="Times New Roman"/>
          <w:noProof/>
          <w:color w:val="000000"/>
          <w:spacing w:val="3"/>
          <w:sz w:val="28"/>
          <w:szCs w:val="28"/>
        </w:rPr>
        <w:t>тысында алынатын тыңайтқышта не</w:t>
      </w:r>
      <w:r w:rsidRPr="00F20692">
        <w:rPr>
          <w:rFonts w:ascii="Times New Roman" w:hAnsi="Times New Roman" w:cs="Times New Roman"/>
          <w:noProof/>
          <w:color w:val="000000"/>
          <w:spacing w:val="3"/>
          <w:sz w:val="28"/>
          <w:szCs w:val="28"/>
        </w:rPr>
        <w:t xml:space="preserve">бәрі 20-30% қоректік </w:t>
      </w:r>
      <w:r w:rsidRPr="00F20692">
        <w:rPr>
          <w:rFonts w:ascii="Times New Roman" w:hAnsi="Times New Roman" w:cs="Times New Roman"/>
          <w:noProof/>
          <w:color w:val="000000"/>
          <w:spacing w:val="7"/>
          <w:sz w:val="28"/>
          <w:szCs w:val="28"/>
        </w:rPr>
        <w:t xml:space="preserve">зат болады. Сұйық кешенді тыңайтқыштар құрамында аммиак </w:t>
      </w:r>
      <w:r w:rsidRPr="00F20692">
        <w:rPr>
          <w:rFonts w:ascii="Times New Roman" w:hAnsi="Times New Roman" w:cs="Times New Roman"/>
          <w:noProof/>
          <w:color w:val="000000"/>
          <w:spacing w:val="-2"/>
          <w:sz w:val="28"/>
          <w:szCs w:val="28"/>
        </w:rPr>
        <w:t>бос   күйінде   болмайды.</w:t>
      </w:r>
    </w:p>
    <w:p w:rsidR="00B76219" w:rsidRPr="00F20692" w:rsidRDefault="00B76219" w:rsidP="00B76219">
      <w:pPr>
        <w:shd w:val="clear" w:color="auto" w:fill="FFFFFF"/>
        <w:spacing w:after="0" w:line="240" w:lineRule="auto"/>
        <w:ind w:firstLine="567"/>
        <w:rPr>
          <w:rFonts w:ascii="Times New Roman" w:hAnsi="Times New Roman" w:cs="Times New Roman"/>
          <w:noProof/>
          <w:color w:val="000000"/>
          <w:spacing w:val="-14"/>
          <w:sz w:val="28"/>
          <w:szCs w:val="28"/>
        </w:rPr>
      </w:pPr>
    </w:p>
    <w:p w:rsidR="009C71F6" w:rsidRPr="00F20692" w:rsidRDefault="002E515A" w:rsidP="00B76219">
      <w:pPr>
        <w:shd w:val="clear" w:color="auto" w:fill="FFFFFF"/>
        <w:spacing w:after="0" w:line="240" w:lineRule="auto"/>
        <w:ind w:firstLine="567"/>
        <w:rPr>
          <w:rFonts w:ascii="Times New Roman" w:hAnsi="Times New Roman" w:cs="Times New Roman"/>
          <w:noProof/>
          <w:color w:val="000000"/>
          <w:spacing w:val="-14"/>
          <w:sz w:val="28"/>
          <w:szCs w:val="28"/>
          <w:lang w:val="kk-KZ"/>
        </w:rPr>
      </w:pPr>
      <w:r w:rsidRPr="00A36914">
        <w:rPr>
          <w:rFonts w:ascii="Times New Roman" w:hAnsi="Times New Roman" w:cs="Times New Roman"/>
          <w:noProof/>
          <w:color w:val="000000"/>
          <w:spacing w:val="-14"/>
          <w:sz w:val="28"/>
          <w:szCs w:val="28"/>
        </w:rPr>
        <w:t xml:space="preserve">           </w:t>
      </w:r>
      <w:r w:rsidR="00311F3F">
        <w:rPr>
          <w:rFonts w:ascii="Times New Roman" w:hAnsi="Times New Roman" w:cs="Times New Roman"/>
          <w:noProof/>
          <w:color w:val="000000"/>
          <w:spacing w:val="-14"/>
          <w:sz w:val="28"/>
          <w:szCs w:val="28"/>
          <w:lang w:val="kk-KZ"/>
        </w:rPr>
        <w:t>11</w:t>
      </w:r>
      <w:r w:rsidR="009C71F6" w:rsidRPr="00F20692">
        <w:rPr>
          <w:rFonts w:ascii="Times New Roman" w:hAnsi="Times New Roman" w:cs="Times New Roman"/>
          <w:noProof/>
          <w:color w:val="000000"/>
          <w:spacing w:val="-14"/>
          <w:sz w:val="28"/>
          <w:szCs w:val="28"/>
        </w:rPr>
        <w:t xml:space="preserve">-кесте. </w:t>
      </w:r>
      <w:r w:rsidR="009C71F6" w:rsidRPr="00F20692">
        <w:rPr>
          <w:rFonts w:ascii="Times New Roman" w:hAnsi="Times New Roman" w:cs="Times New Roman"/>
          <w:noProof/>
          <w:color w:val="000000"/>
          <w:spacing w:val="-14"/>
          <w:sz w:val="28"/>
          <w:szCs w:val="28"/>
          <w:lang w:val="kk-KZ"/>
        </w:rPr>
        <w:t>Кейбір сұйық кешенді тыңайтқыштардың қасиеті</w:t>
      </w:r>
    </w:p>
    <w:p w:rsidR="009C71F6" w:rsidRPr="00F20692" w:rsidRDefault="009C71F6" w:rsidP="00B76219">
      <w:pPr>
        <w:spacing w:after="0" w:line="240" w:lineRule="auto"/>
        <w:ind w:firstLine="567"/>
        <w:rPr>
          <w:rFonts w:ascii="Times New Roman" w:hAnsi="Times New Roman" w:cs="Times New Roman"/>
          <w:sz w:val="28"/>
          <w:szCs w:val="28"/>
          <w:lang w:val="kk-KZ"/>
        </w:rPr>
      </w:pPr>
    </w:p>
    <w:tbl>
      <w:tblPr>
        <w:tblW w:w="9720" w:type="dxa"/>
        <w:tblInd w:w="40" w:type="dxa"/>
        <w:tblLayout w:type="fixed"/>
        <w:tblCellMar>
          <w:left w:w="40" w:type="dxa"/>
          <w:right w:w="40" w:type="dxa"/>
        </w:tblCellMar>
        <w:tblLook w:val="0000" w:firstRow="0" w:lastRow="0" w:firstColumn="0" w:lastColumn="0" w:noHBand="0" w:noVBand="0"/>
      </w:tblPr>
      <w:tblGrid>
        <w:gridCol w:w="1800"/>
        <w:gridCol w:w="2880"/>
        <w:gridCol w:w="2160"/>
        <w:gridCol w:w="2880"/>
      </w:tblGrid>
      <w:tr w:rsidR="009C71F6" w:rsidRPr="00F20692" w:rsidTr="00B76219">
        <w:trPr>
          <w:trHeight w:hRule="exact" w:val="835"/>
        </w:trPr>
        <w:tc>
          <w:tcPr>
            <w:tcW w:w="180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Тыцайтқыш </w:t>
            </w:r>
            <w:r w:rsidRPr="00F20692">
              <w:rPr>
                <w:rFonts w:ascii="Times New Roman" w:hAnsi="Times New Roman" w:cs="Times New Roman"/>
                <w:noProof/>
                <w:color w:val="000000"/>
                <w:spacing w:val="3"/>
                <w:sz w:val="28"/>
                <w:szCs w:val="28"/>
              </w:rPr>
              <w:t>маркасы</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2"/>
                <w:sz w:val="28"/>
                <w:szCs w:val="28"/>
              </w:rPr>
              <w:t xml:space="preserve">Қоректік </w:t>
            </w:r>
            <w:r w:rsidRPr="00F20692">
              <w:rPr>
                <w:rFonts w:ascii="Times New Roman" w:hAnsi="Times New Roman" w:cs="Times New Roman"/>
                <w:noProof/>
                <w:color w:val="000000"/>
                <w:sz w:val="28"/>
                <w:szCs w:val="28"/>
              </w:rPr>
              <w:t xml:space="preserve">заттардың </w:t>
            </w:r>
            <w:r w:rsidRPr="00F20692">
              <w:rPr>
                <w:rFonts w:ascii="Times New Roman" w:hAnsi="Times New Roman" w:cs="Times New Roman"/>
                <w:noProof/>
                <w:color w:val="000000"/>
                <w:spacing w:val="1"/>
                <w:sz w:val="28"/>
                <w:szCs w:val="28"/>
              </w:rPr>
              <w:t>мөлшері, %</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 xml:space="preserve">Меишікті </w:t>
            </w:r>
            <w:r w:rsidRPr="00F20692">
              <w:rPr>
                <w:rFonts w:ascii="Times New Roman" w:hAnsi="Times New Roman" w:cs="Times New Roman"/>
                <w:noProof/>
                <w:color w:val="000000"/>
                <w:spacing w:val="-1"/>
                <w:sz w:val="28"/>
                <w:szCs w:val="28"/>
              </w:rPr>
              <w:t>массасы, г/см</w:t>
            </w:r>
            <w:r w:rsidRPr="00F20692">
              <w:rPr>
                <w:rFonts w:ascii="Times New Roman" w:hAnsi="Times New Roman" w:cs="Times New Roman"/>
                <w:noProof/>
                <w:color w:val="000000"/>
                <w:spacing w:val="-1"/>
                <w:sz w:val="28"/>
                <w:szCs w:val="28"/>
                <w:vertAlign w:val="superscript"/>
              </w:rPr>
              <w:t>3</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5"/>
                <w:sz w:val="28"/>
                <w:szCs w:val="28"/>
              </w:rPr>
              <w:t>Бір м"</w:t>
            </w:r>
            <w:r w:rsidRPr="00F20692">
              <w:rPr>
                <w:rFonts w:ascii="Times New Roman" w:hAnsi="Times New Roman" w:cs="Times New Roman"/>
                <w:noProof/>
                <w:color w:val="000000"/>
                <w:spacing w:val="-5"/>
                <w:sz w:val="28"/>
                <w:szCs w:val="28"/>
                <w:vertAlign w:val="superscript"/>
              </w:rPr>
              <w:t>1</w:t>
            </w:r>
            <w:r w:rsidRPr="00F20692">
              <w:rPr>
                <w:rFonts w:ascii="Times New Roman" w:hAnsi="Times New Roman" w:cs="Times New Roman"/>
                <w:noProof/>
                <w:color w:val="000000"/>
                <w:spacing w:val="-5"/>
                <w:sz w:val="28"/>
                <w:szCs w:val="28"/>
              </w:rPr>
              <w:t xml:space="preserve"> ерітіндіге </w:t>
            </w:r>
            <w:r w:rsidRPr="00F20692">
              <w:rPr>
                <w:rFonts w:ascii="Times New Roman" w:hAnsi="Times New Roman" w:cs="Times New Roman"/>
                <w:noProof/>
                <w:color w:val="000000"/>
                <w:spacing w:val="1"/>
                <w:sz w:val="28"/>
                <w:szCs w:val="28"/>
              </w:rPr>
              <w:t xml:space="preserve">қоректік заттар </w:t>
            </w:r>
            <w:r w:rsidRPr="00F20692">
              <w:rPr>
                <w:rFonts w:ascii="Times New Roman" w:hAnsi="Times New Roman" w:cs="Times New Roman"/>
                <w:noProof/>
                <w:color w:val="000000"/>
                <w:spacing w:val="2"/>
                <w:sz w:val="28"/>
                <w:szCs w:val="28"/>
              </w:rPr>
              <w:t>мөлшері, кг</w:t>
            </w:r>
          </w:p>
        </w:tc>
      </w:tr>
      <w:tr w:rsidR="009C71F6" w:rsidRPr="00F20692" w:rsidTr="008B38B3">
        <w:trPr>
          <w:trHeight w:hRule="exact" w:val="366"/>
        </w:trPr>
        <w:tc>
          <w:tcPr>
            <w:tcW w:w="180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9:9:9</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27</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4"/>
                <w:sz w:val="28"/>
                <w:szCs w:val="28"/>
              </w:rPr>
              <w:t>1,24</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335</w:t>
            </w:r>
          </w:p>
        </w:tc>
      </w:tr>
      <w:tr w:rsidR="009C71F6" w:rsidRPr="00F20692" w:rsidTr="008B38B3">
        <w:trPr>
          <w:trHeight w:hRule="exact" w:val="349"/>
        </w:trPr>
        <w:tc>
          <w:tcPr>
            <w:tcW w:w="180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656565"/>
                <w:spacing w:val="-2"/>
                <w:sz w:val="28"/>
                <w:szCs w:val="28"/>
              </w:rPr>
              <w:t>10:34:0</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44</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4"/>
                <w:sz w:val="28"/>
                <w:szCs w:val="28"/>
              </w:rPr>
              <w:t>1,35</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594</w:t>
            </w:r>
          </w:p>
        </w:tc>
      </w:tr>
      <w:tr w:rsidR="009C71F6" w:rsidRPr="00F20692" w:rsidTr="008B38B3">
        <w:trPr>
          <w:trHeight w:hRule="exact" w:val="358"/>
        </w:trPr>
        <w:tc>
          <w:tcPr>
            <w:tcW w:w="180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3"/>
                <w:sz w:val="28"/>
                <w:szCs w:val="28"/>
              </w:rPr>
              <w:t>11:37:0</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48</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4"/>
                <w:sz w:val="28"/>
                <w:szCs w:val="28"/>
              </w:rPr>
              <w:t>1,40</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672</w:t>
            </w:r>
          </w:p>
        </w:tc>
      </w:tr>
      <w:tr w:rsidR="009C71F6" w:rsidRPr="00F20692" w:rsidTr="008B38B3">
        <w:trPr>
          <w:trHeight w:hRule="exact" w:val="354"/>
        </w:trPr>
        <w:tc>
          <w:tcPr>
            <w:tcW w:w="180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1"/>
                <w:sz w:val="28"/>
                <w:szCs w:val="28"/>
              </w:rPr>
              <w:t>12:12:12</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36</w:t>
            </w:r>
          </w:p>
        </w:tc>
        <w:tc>
          <w:tcPr>
            <w:tcW w:w="216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pacing w:val="-5"/>
                <w:sz w:val="28"/>
                <w:szCs w:val="28"/>
              </w:rPr>
              <w:t>1,35</w:t>
            </w:r>
          </w:p>
        </w:tc>
        <w:tc>
          <w:tcPr>
            <w:tcW w:w="2880" w:type="dxa"/>
            <w:tcBorders>
              <w:top w:val="single" w:sz="6" w:space="0" w:color="auto"/>
              <w:left w:val="single" w:sz="6" w:space="0" w:color="auto"/>
              <w:bottom w:val="single" w:sz="6" w:space="0" w:color="auto"/>
              <w:right w:val="single" w:sz="6" w:space="0" w:color="auto"/>
            </w:tcBorders>
            <w:shd w:val="clear" w:color="auto" w:fill="FFFFFF"/>
          </w:tcPr>
          <w:p w:rsidR="009C71F6" w:rsidRPr="00F20692" w:rsidRDefault="009C71F6" w:rsidP="00B76219">
            <w:pPr>
              <w:shd w:val="clear" w:color="auto" w:fill="FFFFFF"/>
              <w:spacing w:after="0" w:line="240" w:lineRule="auto"/>
              <w:ind w:firstLine="567"/>
              <w:jc w:val="center"/>
              <w:rPr>
                <w:rFonts w:ascii="Times New Roman" w:hAnsi="Times New Roman" w:cs="Times New Roman"/>
                <w:sz w:val="28"/>
                <w:szCs w:val="28"/>
              </w:rPr>
            </w:pPr>
            <w:r w:rsidRPr="00F20692">
              <w:rPr>
                <w:rFonts w:ascii="Times New Roman" w:hAnsi="Times New Roman" w:cs="Times New Roman"/>
                <w:noProof/>
                <w:color w:val="000000"/>
                <w:sz w:val="28"/>
                <w:szCs w:val="28"/>
              </w:rPr>
              <w:t>486</w:t>
            </w:r>
          </w:p>
        </w:tc>
      </w:tr>
    </w:tbl>
    <w:p w:rsidR="009C71F6" w:rsidRPr="00F20692" w:rsidRDefault="009C71F6" w:rsidP="00B76219">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Сондықтан   оларды   егістікке   шашып,   артынан   топырақ </w:t>
      </w:r>
      <w:r w:rsidRPr="00F20692">
        <w:rPr>
          <w:rFonts w:ascii="Times New Roman" w:hAnsi="Times New Roman" w:cs="Times New Roman"/>
          <w:noProof/>
          <w:color w:val="000000"/>
          <w:spacing w:val="4"/>
          <w:sz w:val="28"/>
          <w:szCs w:val="28"/>
          <w:lang w:val="kk-KZ"/>
        </w:rPr>
        <w:t>өңдеуші құралдардың (тырма, культиватор, соқа) көмегімен топы</w:t>
      </w:r>
      <w:r w:rsidRPr="00F20692">
        <w:rPr>
          <w:rFonts w:ascii="Times New Roman" w:hAnsi="Times New Roman" w:cs="Times New Roman"/>
          <w:noProof/>
          <w:color w:val="000000"/>
          <w:sz w:val="28"/>
          <w:szCs w:val="28"/>
          <w:lang w:val="kk-KZ"/>
        </w:rPr>
        <w:t xml:space="preserve">раққа сіңіруге болады. Сұйық кешенді тыңайтқышты пайдалану </w:t>
      </w:r>
      <w:r w:rsidRPr="00F20692">
        <w:rPr>
          <w:rFonts w:ascii="Times New Roman" w:hAnsi="Times New Roman" w:cs="Times New Roman"/>
          <w:noProof/>
          <w:color w:val="000000"/>
          <w:spacing w:val="-1"/>
          <w:sz w:val="28"/>
          <w:szCs w:val="28"/>
          <w:lang w:val="kk-KZ"/>
        </w:rPr>
        <w:t>жұмыстарын (тиеу, тасымалд</w:t>
      </w:r>
      <w:r w:rsidR="009E6354" w:rsidRPr="00F20692">
        <w:rPr>
          <w:rFonts w:ascii="Times New Roman" w:hAnsi="Times New Roman" w:cs="Times New Roman"/>
          <w:noProof/>
          <w:color w:val="000000"/>
          <w:spacing w:val="-1"/>
          <w:sz w:val="28"/>
          <w:szCs w:val="28"/>
          <w:lang w:val="kk-KZ"/>
        </w:rPr>
        <w:t>ау, егістікке шашу, топыраққа ен</w:t>
      </w:r>
      <w:r w:rsidRPr="00F20692">
        <w:rPr>
          <w:rFonts w:ascii="Times New Roman" w:hAnsi="Times New Roman" w:cs="Times New Roman"/>
          <w:noProof/>
          <w:color w:val="000000"/>
          <w:spacing w:val="-1"/>
          <w:sz w:val="28"/>
          <w:szCs w:val="28"/>
          <w:lang w:val="kk-KZ"/>
        </w:rPr>
        <w:t>гізу, сақтау) толық механизмдер көмегімен атқаруға болады.</w:t>
      </w:r>
    </w:p>
    <w:p w:rsidR="009C71F6" w:rsidRPr="00F20692" w:rsidRDefault="009E6354"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Сұйық кешен</w:t>
      </w:r>
      <w:r w:rsidR="009C71F6" w:rsidRPr="00F20692">
        <w:rPr>
          <w:rFonts w:ascii="Times New Roman" w:hAnsi="Times New Roman" w:cs="Times New Roman"/>
          <w:noProof/>
          <w:color w:val="000000"/>
          <w:spacing w:val="-1"/>
          <w:sz w:val="28"/>
          <w:szCs w:val="28"/>
          <w:lang w:val="kk-KZ"/>
        </w:rPr>
        <w:t xml:space="preserve">ді тыңайтқыштарды белгілі тереңдікке беруге, </w:t>
      </w:r>
      <w:r w:rsidR="009C71F6" w:rsidRPr="00F20692">
        <w:rPr>
          <w:rFonts w:ascii="Times New Roman" w:hAnsi="Times New Roman" w:cs="Times New Roman"/>
          <w:noProof/>
          <w:color w:val="000000"/>
          <w:sz w:val="28"/>
          <w:szCs w:val="28"/>
          <w:lang w:val="kk-KZ"/>
        </w:rPr>
        <w:t xml:space="preserve">таспалап, бүркіп тағы басқа тәсілдермен қолдануға болады. Қажет </w:t>
      </w:r>
      <w:r w:rsidR="009C71F6" w:rsidRPr="00F20692">
        <w:rPr>
          <w:rFonts w:ascii="Times New Roman" w:hAnsi="Times New Roman" w:cs="Times New Roman"/>
          <w:noProof/>
          <w:color w:val="000000"/>
          <w:spacing w:val="4"/>
          <w:sz w:val="28"/>
          <w:szCs w:val="28"/>
          <w:lang w:val="kk-KZ"/>
        </w:rPr>
        <w:t xml:space="preserve">болған жағдайда олардың құрамына тиісті микроэлеметтерді </w:t>
      </w:r>
      <w:r w:rsidR="009C71F6" w:rsidRPr="00F20692">
        <w:rPr>
          <w:rFonts w:ascii="Times New Roman" w:hAnsi="Times New Roman" w:cs="Times New Roman"/>
          <w:noProof/>
          <w:color w:val="000000"/>
          <w:spacing w:val="-6"/>
          <w:sz w:val="28"/>
          <w:szCs w:val="28"/>
          <w:lang w:val="kk-KZ"/>
        </w:rPr>
        <w:t>ендіреді.</w:t>
      </w:r>
    </w:p>
    <w:p w:rsidR="009C71F6" w:rsidRPr="00F20692" w:rsidRDefault="009C71F6" w:rsidP="009E6354">
      <w:pPr>
        <w:shd w:val="clear" w:color="auto" w:fill="FFFFFF"/>
        <w:spacing w:after="0" w:line="240" w:lineRule="auto"/>
        <w:ind w:firstLine="567"/>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Сұй</w:t>
      </w:r>
      <w:r w:rsidR="009E6354" w:rsidRPr="00F20692">
        <w:rPr>
          <w:rFonts w:ascii="Times New Roman" w:hAnsi="Times New Roman" w:cs="Times New Roman"/>
          <w:noProof/>
          <w:color w:val="000000"/>
          <w:spacing w:val="-2"/>
          <w:sz w:val="28"/>
          <w:szCs w:val="28"/>
          <w:lang w:val="kk-KZ"/>
        </w:rPr>
        <w:t>ық кешенді тыңайтқыштар өздігінен</w:t>
      </w:r>
      <w:r w:rsidRPr="00F20692">
        <w:rPr>
          <w:rFonts w:ascii="Times New Roman" w:hAnsi="Times New Roman" w:cs="Times New Roman"/>
          <w:noProof/>
          <w:color w:val="000000"/>
          <w:spacing w:val="-2"/>
          <w:sz w:val="28"/>
          <w:szCs w:val="28"/>
          <w:lang w:val="kk-KZ"/>
        </w:rPr>
        <w:t xml:space="preserve"> қопарылмайды және</w:t>
      </w:r>
      <w:r w:rsidR="009E6354" w:rsidRPr="00F20692">
        <w:rPr>
          <w:rFonts w:ascii="Times New Roman" w:hAnsi="Times New Roman" w:cs="Times New Roman"/>
          <w:noProof/>
          <w:color w:val="000000"/>
          <w:spacing w:val="-2"/>
          <w:sz w:val="28"/>
          <w:szCs w:val="28"/>
          <w:lang w:val="kk-KZ"/>
        </w:rPr>
        <w:t xml:space="preserve"> тұ</w:t>
      </w:r>
      <w:r w:rsidRPr="00F20692">
        <w:rPr>
          <w:rFonts w:ascii="Times New Roman" w:hAnsi="Times New Roman" w:cs="Times New Roman"/>
          <w:noProof/>
          <w:color w:val="000000"/>
          <w:spacing w:val="-2"/>
          <w:sz w:val="28"/>
          <w:szCs w:val="28"/>
          <w:lang w:val="kk-KZ"/>
        </w:rPr>
        <w:t>танбайды.</w:t>
      </w:r>
    </w:p>
    <w:p w:rsidR="00CD3440" w:rsidRDefault="009C71F6" w:rsidP="00CD344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 xml:space="preserve">Сұйық кешенді тыңайтқыштардың агрономиялық тиімділігі </w:t>
      </w:r>
      <w:r w:rsidRPr="00F20692">
        <w:rPr>
          <w:rFonts w:ascii="Times New Roman" w:hAnsi="Times New Roman" w:cs="Times New Roman"/>
          <w:noProof/>
          <w:color w:val="000000"/>
          <w:spacing w:val="-1"/>
          <w:sz w:val="28"/>
          <w:szCs w:val="28"/>
          <w:lang w:val="kk-KZ"/>
        </w:rPr>
        <w:t>қатты минералдық тыңайтқыштардан төмен емес. Боз карбонатты топырақ үшін келешегі   зор тыңайтқыштар қатарына жатады.</w:t>
      </w:r>
    </w:p>
    <w:p w:rsidR="009C71F6" w:rsidRPr="00F20692" w:rsidRDefault="009C71F6" w:rsidP="00CD344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iCs/>
          <w:noProof/>
          <w:color w:val="000000"/>
          <w:spacing w:val="-3"/>
          <w:sz w:val="28"/>
          <w:szCs w:val="28"/>
          <w:lang w:val="kk-KZ"/>
        </w:rPr>
        <w:t xml:space="preserve">Кешенді тыңайтқыштарды қолдану </w:t>
      </w:r>
      <w:r w:rsidRPr="00F20692">
        <w:rPr>
          <w:rFonts w:ascii="Times New Roman" w:hAnsi="Times New Roman" w:cs="Times New Roman"/>
          <w:b/>
          <w:iCs/>
          <w:noProof/>
          <w:color w:val="000000"/>
          <w:spacing w:val="-1"/>
          <w:sz w:val="28"/>
          <w:szCs w:val="28"/>
          <w:lang w:val="kk-KZ"/>
        </w:rPr>
        <w:t>ерекшіліктері және тиімділігі</w:t>
      </w:r>
      <w:r w:rsidR="00CD3440">
        <w:rPr>
          <w:rFonts w:ascii="Times New Roman" w:hAnsi="Times New Roman" w:cs="Times New Roman"/>
          <w:sz w:val="28"/>
          <w:szCs w:val="28"/>
          <w:lang w:val="kk-KZ"/>
        </w:rPr>
        <w:t xml:space="preserve">. </w:t>
      </w:r>
      <w:r w:rsidRPr="00F20692">
        <w:rPr>
          <w:rFonts w:ascii="Times New Roman" w:hAnsi="Times New Roman" w:cs="Times New Roman"/>
          <w:noProof/>
          <w:color w:val="000000"/>
          <w:spacing w:val="12"/>
          <w:sz w:val="28"/>
          <w:szCs w:val="28"/>
          <w:lang w:val="kk-KZ"/>
        </w:rPr>
        <w:t xml:space="preserve">Кешенді тыңайтқыштарды пайдалануда олардың </w:t>
      </w:r>
      <w:r w:rsidRPr="00F20692">
        <w:rPr>
          <w:rFonts w:ascii="Times New Roman" w:hAnsi="Times New Roman" w:cs="Times New Roman"/>
          <w:noProof/>
          <w:color w:val="000000"/>
          <w:spacing w:val="1"/>
          <w:sz w:val="28"/>
          <w:szCs w:val="28"/>
          <w:lang w:val="kk-KZ"/>
        </w:rPr>
        <w:t xml:space="preserve">топырақпен әрекеттестіру реакциясының өзіндік ерекшіліктерін </w:t>
      </w:r>
      <w:r w:rsidRPr="00F20692">
        <w:rPr>
          <w:rFonts w:ascii="Times New Roman" w:hAnsi="Times New Roman" w:cs="Times New Roman"/>
          <w:noProof/>
          <w:color w:val="000000"/>
          <w:spacing w:val="2"/>
          <w:sz w:val="28"/>
          <w:szCs w:val="28"/>
          <w:lang w:val="kk-KZ"/>
        </w:rPr>
        <w:t xml:space="preserve">ескеру керек. Олардың әрекеттесу реакциясының қарқыны мен </w:t>
      </w:r>
      <w:r w:rsidRPr="00F20692">
        <w:rPr>
          <w:rFonts w:ascii="Times New Roman" w:hAnsi="Times New Roman" w:cs="Times New Roman"/>
          <w:noProof/>
          <w:color w:val="000000"/>
          <w:spacing w:val="-1"/>
          <w:sz w:val="28"/>
          <w:szCs w:val="28"/>
          <w:lang w:val="kk-KZ"/>
        </w:rPr>
        <w:t>бағыты түрлі жағдайларға байланысты.</w:t>
      </w:r>
    </w:p>
    <w:p w:rsidR="008C6328" w:rsidRPr="00F20692" w:rsidRDefault="008C6328" w:rsidP="00CD344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1.</w:t>
      </w:r>
      <w:r w:rsidR="009C71F6" w:rsidRPr="00F20692">
        <w:rPr>
          <w:rFonts w:ascii="Times New Roman" w:hAnsi="Times New Roman" w:cs="Times New Roman"/>
          <w:noProof/>
          <w:color w:val="000000"/>
          <w:spacing w:val="-1"/>
          <w:sz w:val="28"/>
          <w:szCs w:val="28"/>
          <w:lang w:val="kk-KZ"/>
        </w:rPr>
        <w:t>Топырақ</w:t>
      </w:r>
      <w:r w:rsidR="009E6354" w:rsidRPr="00F20692">
        <w:rPr>
          <w:rFonts w:ascii="Times New Roman" w:hAnsi="Times New Roman" w:cs="Times New Roman"/>
          <w:noProof/>
          <w:color w:val="000000"/>
          <w:spacing w:val="-1"/>
          <w:sz w:val="28"/>
          <w:szCs w:val="28"/>
          <w:lang w:val="kk-KZ"/>
        </w:rPr>
        <w:t xml:space="preserve"> </w:t>
      </w:r>
      <w:r w:rsidR="009C71F6" w:rsidRPr="00F20692">
        <w:rPr>
          <w:rFonts w:ascii="Times New Roman" w:hAnsi="Times New Roman" w:cs="Times New Roman"/>
          <w:noProof/>
          <w:color w:val="000000"/>
          <w:spacing w:val="-1"/>
          <w:sz w:val="28"/>
          <w:szCs w:val="28"/>
          <w:lang w:val="kk-KZ"/>
        </w:rPr>
        <w:t>құнарлылығы төмен болса кешенді тыңайтқыш</w:t>
      </w:r>
      <w:r w:rsidR="009C71F6" w:rsidRPr="00F20692">
        <w:rPr>
          <w:rFonts w:ascii="Times New Roman" w:hAnsi="Times New Roman" w:cs="Times New Roman"/>
          <w:noProof/>
          <w:color w:val="000000"/>
          <w:spacing w:val="2"/>
          <w:sz w:val="28"/>
          <w:szCs w:val="28"/>
          <w:lang w:val="kk-KZ"/>
        </w:rPr>
        <w:t xml:space="preserve">тар құрамындағы фосфордың қиын еритін формаға ауысуы </w:t>
      </w:r>
      <w:r w:rsidR="009C71F6" w:rsidRPr="00F20692">
        <w:rPr>
          <w:rFonts w:ascii="Times New Roman" w:hAnsi="Times New Roman" w:cs="Times New Roman"/>
          <w:noProof/>
          <w:color w:val="000000"/>
          <w:spacing w:val="-2"/>
          <w:sz w:val="28"/>
          <w:szCs w:val="28"/>
          <w:lang w:val="kk-KZ"/>
        </w:rPr>
        <w:t>жылдамырақ өтеді:</w:t>
      </w:r>
    </w:p>
    <w:p w:rsidR="009C71F6" w:rsidRPr="00F20692" w:rsidRDefault="008C6328" w:rsidP="00CD344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2.</w:t>
      </w:r>
      <w:r w:rsidRPr="00F20692">
        <w:rPr>
          <w:rFonts w:ascii="Times New Roman" w:hAnsi="Times New Roman" w:cs="Times New Roman"/>
          <w:noProof/>
          <w:color w:val="000000"/>
          <w:sz w:val="28"/>
          <w:szCs w:val="28"/>
          <w:lang w:val="kk-KZ"/>
        </w:rPr>
        <w:t>Саз, сазды топырақтарға ен</w:t>
      </w:r>
      <w:r w:rsidR="009C71F6" w:rsidRPr="00F20692">
        <w:rPr>
          <w:rFonts w:ascii="Times New Roman" w:hAnsi="Times New Roman" w:cs="Times New Roman"/>
          <w:noProof/>
          <w:color w:val="000000"/>
          <w:sz w:val="28"/>
          <w:szCs w:val="28"/>
          <w:lang w:val="kk-KZ"/>
        </w:rPr>
        <w:t>гізілген кешенді тыңайтқыш</w:t>
      </w:r>
      <w:r w:rsidRPr="00F20692">
        <w:rPr>
          <w:rFonts w:ascii="Times New Roman" w:hAnsi="Times New Roman" w:cs="Times New Roman"/>
          <w:noProof/>
          <w:color w:val="000000"/>
          <w:spacing w:val="3"/>
          <w:sz w:val="28"/>
          <w:szCs w:val="28"/>
          <w:lang w:val="kk-KZ"/>
        </w:rPr>
        <w:t xml:space="preserve">тар олардың </w:t>
      </w:r>
      <w:r w:rsidR="009C71F6" w:rsidRPr="00F20692">
        <w:rPr>
          <w:rFonts w:ascii="Times New Roman" w:hAnsi="Times New Roman" w:cs="Times New Roman"/>
          <w:noProof/>
          <w:color w:val="000000"/>
          <w:spacing w:val="3"/>
          <w:sz w:val="28"/>
          <w:szCs w:val="28"/>
          <w:lang w:val="kk-KZ"/>
        </w:rPr>
        <w:t>құрамындағы жылжымалы фосфор мөлшерін жоға</w:t>
      </w:r>
      <w:r w:rsidR="009C71F6" w:rsidRPr="00F20692">
        <w:rPr>
          <w:rFonts w:ascii="Times New Roman" w:hAnsi="Times New Roman" w:cs="Times New Roman"/>
          <w:noProof/>
          <w:color w:val="000000"/>
          <w:spacing w:val="-4"/>
          <w:sz w:val="28"/>
          <w:szCs w:val="28"/>
          <w:lang w:val="kk-KZ"/>
        </w:rPr>
        <w:t>рылатады.</w:t>
      </w:r>
    </w:p>
    <w:p w:rsidR="009C71F6" w:rsidRPr="00F20692" w:rsidRDefault="009C71F6" w:rsidP="00CD3440">
      <w:pPr>
        <w:widowControl w:val="0"/>
        <w:numPr>
          <w:ilvl w:val="0"/>
          <w:numId w:val="32"/>
        </w:numPr>
        <w:shd w:val="clear" w:color="auto" w:fill="FFFFFF"/>
        <w:tabs>
          <w:tab w:val="left" w:pos="1027"/>
        </w:tabs>
        <w:autoSpaceDE w:val="0"/>
        <w:autoSpaceDN w:val="0"/>
        <w:adjustRightInd w:val="0"/>
        <w:spacing w:after="0" w:line="240" w:lineRule="auto"/>
        <w:ind w:firstLine="567"/>
        <w:jc w:val="both"/>
        <w:rPr>
          <w:rFonts w:ascii="Times New Roman" w:hAnsi="Times New Roman" w:cs="Times New Roman"/>
          <w:noProof/>
          <w:color w:val="000000"/>
          <w:spacing w:val="-10"/>
          <w:sz w:val="28"/>
          <w:szCs w:val="28"/>
          <w:lang w:val="kk-KZ"/>
        </w:rPr>
      </w:pPr>
      <w:r w:rsidRPr="00F20692">
        <w:rPr>
          <w:rFonts w:ascii="Times New Roman" w:hAnsi="Times New Roman" w:cs="Times New Roman"/>
          <w:noProof/>
          <w:color w:val="000000"/>
          <w:sz w:val="28"/>
          <w:szCs w:val="28"/>
          <w:lang w:val="kk-KZ"/>
        </w:rPr>
        <w:t>Егісті суару кешенді тыңайтқыштар фосфорының топы</w:t>
      </w:r>
      <w:r w:rsidRPr="00F20692">
        <w:rPr>
          <w:rFonts w:ascii="Times New Roman" w:hAnsi="Times New Roman" w:cs="Times New Roman"/>
          <w:noProof/>
          <w:color w:val="000000"/>
          <w:spacing w:val="-1"/>
          <w:sz w:val="28"/>
          <w:szCs w:val="28"/>
          <w:lang w:val="kk-KZ"/>
        </w:rPr>
        <w:t>рақта химиялық жолмен сіңірілуінің баяу жүруіне әсер етеді.</w:t>
      </w:r>
    </w:p>
    <w:p w:rsidR="009C71F6" w:rsidRPr="00F20692" w:rsidRDefault="009C71F6" w:rsidP="00CD3440">
      <w:pPr>
        <w:widowControl w:val="0"/>
        <w:numPr>
          <w:ilvl w:val="0"/>
          <w:numId w:val="32"/>
        </w:numPr>
        <w:shd w:val="clear" w:color="auto" w:fill="FFFFFF"/>
        <w:tabs>
          <w:tab w:val="left" w:pos="1027"/>
        </w:tabs>
        <w:autoSpaceDE w:val="0"/>
        <w:autoSpaceDN w:val="0"/>
        <w:adjustRightInd w:val="0"/>
        <w:spacing w:after="0" w:line="240" w:lineRule="auto"/>
        <w:ind w:firstLine="567"/>
        <w:jc w:val="both"/>
        <w:rPr>
          <w:rFonts w:ascii="Times New Roman" w:hAnsi="Times New Roman" w:cs="Times New Roman"/>
          <w:noProof/>
          <w:color w:val="000000"/>
          <w:spacing w:val="-8"/>
          <w:sz w:val="28"/>
          <w:szCs w:val="28"/>
          <w:lang w:val="kk-KZ"/>
        </w:rPr>
      </w:pPr>
      <w:r w:rsidRPr="00F20692">
        <w:rPr>
          <w:rFonts w:ascii="Times New Roman" w:hAnsi="Times New Roman" w:cs="Times New Roman"/>
          <w:noProof/>
          <w:color w:val="000000"/>
          <w:sz w:val="28"/>
          <w:szCs w:val="28"/>
          <w:lang w:val="kk-KZ"/>
        </w:rPr>
        <w:t>Кешенді тыңа</w:t>
      </w:r>
      <w:r w:rsidR="008C6328" w:rsidRPr="00F20692">
        <w:rPr>
          <w:rFonts w:ascii="Times New Roman" w:hAnsi="Times New Roman" w:cs="Times New Roman"/>
          <w:noProof/>
          <w:color w:val="000000"/>
          <w:sz w:val="28"/>
          <w:szCs w:val="28"/>
          <w:lang w:val="kk-KZ"/>
        </w:rPr>
        <w:t>йтқыштардың өзгеріске ұ</w:t>
      </w:r>
      <w:r w:rsidRPr="00F20692">
        <w:rPr>
          <w:rFonts w:ascii="Times New Roman" w:hAnsi="Times New Roman" w:cs="Times New Roman"/>
          <w:noProof/>
          <w:color w:val="000000"/>
          <w:sz w:val="28"/>
          <w:szCs w:val="28"/>
          <w:lang w:val="kk-KZ"/>
        </w:rPr>
        <w:t>шырауына түйір</w:t>
      </w:r>
      <w:r w:rsidRPr="00F20692">
        <w:rPr>
          <w:rFonts w:ascii="Times New Roman" w:hAnsi="Times New Roman" w:cs="Times New Roman"/>
          <w:noProof/>
          <w:color w:val="000000"/>
          <w:spacing w:val="2"/>
          <w:sz w:val="28"/>
          <w:szCs w:val="28"/>
          <w:lang w:val="kk-KZ"/>
        </w:rPr>
        <w:t>шік көлемі де әсер етеді. Түйіршік көлемі 1-</w:t>
      </w:r>
      <w:smartTag w:uri="urn:schemas-microsoft-com:office:smarttags" w:element="metricconverter">
        <w:smartTagPr>
          <w:attr w:name="ProductID" w:val="4 мм"/>
        </w:smartTagPr>
        <w:r w:rsidRPr="00F20692">
          <w:rPr>
            <w:rFonts w:ascii="Times New Roman" w:hAnsi="Times New Roman" w:cs="Times New Roman"/>
            <w:noProof/>
            <w:color w:val="000000"/>
            <w:spacing w:val="2"/>
            <w:sz w:val="28"/>
            <w:szCs w:val="28"/>
            <w:lang w:val="kk-KZ"/>
          </w:rPr>
          <w:t>4 мм</w:t>
        </w:r>
      </w:smartTag>
      <w:r w:rsidRPr="00F20692">
        <w:rPr>
          <w:rFonts w:ascii="Times New Roman" w:hAnsi="Times New Roman" w:cs="Times New Roman"/>
          <w:noProof/>
          <w:color w:val="000000"/>
          <w:spacing w:val="2"/>
          <w:sz w:val="28"/>
          <w:szCs w:val="28"/>
          <w:lang w:val="kk-KZ"/>
        </w:rPr>
        <w:t xml:space="preserve"> кешенді тыңайт</w:t>
      </w:r>
      <w:r w:rsidRPr="00F20692">
        <w:rPr>
          <w:rFonts w:ascii="Times New Roman" w:hAnsi="Times New Roman" w:cs="Times New Roman"/>
          <w:noProof/>
          <w:color w:val="000000"/>
          <w:sz w:val="28"/>
          <w:szCs w:val="28"/>
          <w:lang w:val="kk-KZ"/>
        </w:rPr>
        <w:t>қыштарды</w:t>
      </w:r>
      <w:r w:rsidR="008C6328" w:rsidRPr="00F20692">
        <w:rPr>
          <w:rFonts w:ascii="Times New Roman" w:hAnsi="Times New Roman" w:cs="Times New Roman"/>
          <w:noProof/>
          <w:color w:val="000000"/>
          <w:sz w:val="28"/>
          <w:szCs w:val="28"/>
          <w:lang w:val="kk-KZ"/>
        </w:rPr>
        <w:t xml:space="preserve"> топыраққа ен</w:t>
      </w:r>
      <w:r w:rsidRPr="00F20692">
        <w:rPr>
          <w:rFonts w:ascii="Times New Roman" w:hAnsi="Times New Roman" w:cs="Times New Roman"/>
          <w:noProof/>
          <w:color w:val="000000"/>
          <w:sz w:val="28"/>
          <w:szCs w:val="28"/>
          <w:lang w:val="kk-KZ"/>
        </w:rPr>
        <w:t xml:space="preserve">гізгенде өсімдік үшін ең қолайлы фосфор </w:t>
      </w:r>
      <w:r w:rsidRPr="00F20692">
        <w:rPr>
          <w:rFonts w:ascii="Times New Roman" w:hAnsi="Times New Roman" w:cs="Times New Roman"/>
          <w:noProof/>
          <w:color w:val="000000"/>
          <w:spacing w:val="-2"/>
          <w:sz w:val="28"/>
          <w:szCs w:val="28"/>
          <w:lang w:val="kk-KZ"/>
        </w:rPr>
        <w:t>режимі пайда болады.</w:t>
      </w:r>
    </w:p>
    <w:p w:rsidR="009C71F6" w:rsidRPr="00F20692" w:rsidRDefault="009C71F6" w:rsidP="00CD3440">
      <w:pPr>
        <w:widowControl w:val="0"/>
        <w:numPr>
          <w:ilvl w:val="0"/>
          <w:numId w:val="32"/>
        </w:numPr>
        <w:shd w:val="clear" w:color="auto" w:fill="FFFFFF"/>
        <w:tabs>
          <w:tab w:val="left" w:pos="1027"/>
        </w:tabs>
        <w:autoSpaceDE w:val="0"/>
        <w:autoSpaceDN w:val="0"/>
        <w:adjustRightInd w:val="0"/>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2"/>
          <w:sz w:val="28"/>
          <w:szCs w:val="28"/>
          <w:lang w:val="kk-KZ"/>
        </w:rPr>
        <w:t xml:space="preserve">Кешенді тыңайтқыштардың өзгеруіне олардың химиялық </w:t>
      </w:r>
      <w:r w:rsidRPr="00F20692">
        <w:rPr>
          <w:rFonts w:ascii="Times New Roman" w:hAnsi="Times New Roman" w:cs="Times New Roman"/>
          <w:noProof/>
          <w:color w:val="000000"/>
          <w:spacing w:val="4"/>
          <w:sz w:val="28"/>
          <w:szCs w:val="28"/>
          <w:lang w:val="kk-KZ"/>
        </w:rPr>
        <w:t xml:space="preserve">құрамы әсер етеді. Мұнда, құрамында суда еритін фосфоры көп </w:t>
      </w:r>
      <w:r w:rsidRPr="00F20692">
        <w:rPr>
          <w:rFonts w:ascii="Times New Roman" w:hAnsi="Times New Roman" w:cs="Times New Roman"/>
          <w:noProof/>
          <w:color w:val="000000"/>
          <w:spacing w:val="-1"/>
          <w:sz w:val="28"/>
          <w:szCs w:val="28"/>
          <w:lang w:val="kk-KZ"/>
        </w:rPr>
        <w:t xml:space="preserve">тыңайтқыш   беру   топырақтағы   жылжымалы   фосфор   мөлшерін </w:t>
      </w:r>
      <w:r w:rsidRPr="00F20692">
        <w:rPr>
          <w:rFonts w:ascii="Times New Roman" w:hAnsi="Times New Roman" w:cs="Times New Roman"/>
          <w:noProof/>
          <w:color w:val="000000"/>
          <w:spacing w:val="-3"/>
          <w:sz w:val="28"/>
          <w:szCs w:val="28"/>
          <w:lang w:val="kk-KZ"/>
        </w:rPr>
        <w:t>арттырады.</w:t>
      </w:r>
    </w:p>
    <w:p w:rsidR="009C71F6" w:rsidRPr="00F20692" w:rsidRDefault="009C71F6" w:rsidP="00CD3440">
      <w:pPr>
        <w:widowControl w:val="0"/>
        <w:numPr>
          <w:ilvl w:val="0"/>
          <w:numId w:val="32"/>
        </w:numPr>
        <w:shd w:val="clear" w:color="auto" w:fill="FFFFFF"/>
        <w:autoSpaceDE w:val="0"/>
        <w:autoSpaceDN w:val="0"/>
        <w:adjustRightInd w:val="0"/>
        <w:spacing w:after="0" w:line="240" w:lineRule="auto"/>
        <w:ind w:firstLine="567"/>
        <w:jc w:val="both"/>
        <w:rPr>
          <w:rFonts w:ascii="Times New Roman" w:hAnsi="Times New Roman" w:cs="Times New Roman"/>
          <w:noProof/>
          <w:color w:val="000000"/>
          <w:spacing w:val="-2"/>
          <w:sz w:val="28"/>
          <w:szCs w:val="28"/>
          <w:lang w:val="kk-KZ"/>
        </w:rPr>
      </w:pPr>
      <w:r w:rsidRPr="00F20692">
        <w:rPr>
          <w:rFonts w:ascii="Times New Roman" w:hAnsi="Times New Roman" w:cs="Times New Roman"/>
          <w:noProof/>
          <w:color w:val="000000"/>
          <w:spacing w:val="1"/>
          <w:sz w:val="28"/>
          <w:szCs w:val="28"/>
          <w:lang w:val="kk-KZ"/>
        </w:rPr>
        <w:t>Кешенді тыңайтқыштардың өзгеруі топырақтың генети</w:t>
      </w:r>
      <w:r w:rsidR="008C6328" w:rsidRPr="00F20692">
        <w:rPr>
          <w:rFonts w:ascii="Times New Roman" w:hAnsi="Times New Roman" w:cs="Times New Roman"/>
          <w:noProof/>
          <w:color w:val="000000"/>
          <w:spacing w:val="-2"/>
          <w:sz w:val="28"/>
          <w:szCs w:val="28"/>
          <w:lang w:val="kk-KZ"/>
        </w:rPr>
        <w:t>калық ерекше</w:t>
      </w:r>
      <w:r w:rsidRPr="00F20692">
        <w:rPr>
          <w:rFonts w:ascii="Times New Roman" w:hAnsi="Times New Roman" w:cs="Times New Roman"/>
          <w:noProof/>
          <w:color w:val="000000"/>
          <w:spacing w:val="-2"/>
          <w:sz w:val="28"/>
          <w:szCs w:val="28"/>
          <w:lang w:val="kk-KZ"/>
        </w:rPr>
        <w:t>ліктеріне де байланысты болады.</w:t>
      </w:r>
    </w:p>
    <w:p w:rsidR="009C71F6" w:rsidRPr="00F20692" w:rsidRDefault="008C6328" w:rsidP="00CD344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Жалпы кешен</w:t>
      </w:r>
      <w:r w:rsidR="009C71F6" w:rsidRPr="00F20692">
        <w:rPr>
          <w:rFonts w:ascii="Times New Roman" w:hAnsi="Times New Roman" w:cs="Times New Roman"/>
          <w:noProof/>
          <w:color w:val="000000"/>
          <w:sz w:val="28"/>
          <w:szCs w:val="28"/>
          <w:lang w:val="kk-KZ"/>
        </w:rPr>
        <w:t xml:space="preserve">ді тыңайтқыштардың ауыл шаруашылығы дақылдарына әсерін, олардың құрамындағы суда еритін фосфор </w:t>
      </w:r>
      <w:r w:rsidRPr="00F20692">
        <w:rPr>
          <w:rFonts w:ascii="Times New Roman" w:hAnsi="Times New Roman" w:cs="Times New Roman"/>
          <w:noProof/>
          <w:color w:val="000000"/>
          <w:spacing w:val="-1"/>
          <w:sz w:val="28"/>
          <w:szCs w:val="28"/>
          <w:lang w:val="kk-KZ"/>
        </w:rPr>
        <w:t xml:space="preserve">мөлшері, дақылдың түрі, </w:t>
      </w:r>
      <w:r w:rsidR="009C71F6" w:rsidRPr="00F20692">
        <w:rPr>
          <w:rFonts w:ascii="Times New Roman" w:hAnsi="Times New Roman" w:cs="Times New Roman"/>
          <w:noProof/>
          <w:color w:val="000000"/>
          <w:spacing w:val="-1"/>
          <w:sz w:val="28"/>
          <w:szCs w:val="28"/>
          <w:lang w:val="kk-KZ"/>
        </w:rPr>
        <w:t>биологиялық ерекш</w:t>
      </w:r>
      <w:r w:rsidRPr="00F20692">
        <w:rPr>
          <w:rFonts w:ascii="Times New Roman" w:hAnsi="Times New Roman" w:cs="Times New Roman"/>
          <w:noProof/>
          <w:color w:val="000000"/>
          <w:spacing w:val="-1"/>
          <w:sz w:val="28"/>
          <w:szCs w:val="28"/>
          <w:lang w:val="kk-KZ"/>
        </w:rPr>
        <w:t>е</w:t>
      </w:r>
      <w:r w:rsidR="009C71F6" w:rsidRPr="00F20692">
        <w:rPr>
          <w:rFonts w:ascii="Times New Roman" w:hAnsi="Times New Roman" w:cs="Times New Roman"/>
          <w:noProof/>
          <w:color w:val="000000"/>
          <w:spacing w:val="-1"/>
          <w:sz w:val="28"/>
          <w:szCs w:val="28"/>
          <w:lang w:val="kk-KZ"/>
        </w:rPr>
        <w:t xml:space="preserve">ліктері, аймақтың </w:t>
      </w:r>
      <w:r w:rsidR="009C71F6" w:rsidRPr="00F20692">
        <w:rPr>
          <w:rFonts w:ascii="Times New Roman" w:hAnsi="Times New Roman" w:cs="Times New Roman"/>
          <w:noProof/>
          <w:color w:val="000000"/>
          <w:sz w:val="28"/>
          <w:szCs w:val="28"/>
          <w:lang w:val="kk-KZ"/>
        </w:rPr>
        <w:t>топырақ-климат жағдайлары,</w:t>
      </w:r>
      <w:r w:rsidRPr="00F20692">
        <w:rPr>
          <w:rFonts w:ascii="Times New Roman" w:hAnsi="Times New Roman" w:cs="Times New Roman"/>
          <w:noProof/>
          <w:color w:val="000000"/>
          <w:sz w:val="28"/>
          <w:szCs w:val="28"/>
          <w:lang w:val="kk-KZ"/>
        </w:rPr>
        <w:t xml:space="preserve"> тыңайтқыш қолданудың агрономиялық технологиясы </w:t>
      </w:r>
      <w:r w:rsidR="009C71F6" w:rsidRPr="00F20692">
        <w:rPr>
          <w:rFonts w:ascii="Times New Roman" w:hAnsi="Times New Roman" w:cs="Times New Roman"/>
          <w:noProof/>
          <w:color w:val="000000"/>
          <w:sz w:val="28"/>
          <w:szCs w:val="28"/>
          <w:lang w:val="kk-KZ"/>
        </w:rPr>
        <w:t>(мөлшері, мер</w:t>
      </w:r>
      <w:r w:rsidRPr="00F20692">
        <w:rPr>
          <w:rFonts w:ascii="Times New Roman" w:hAnsi="Times New Roman" w:cs="Times New Roman"/>
          <w:noProof/>
          <w:color w:val="000000"/>
          <w:sz w:val="28"/>
          <w:szCs w:val="28"/>
          <w:lang w:val="kk-KZ"/>
        </w:rPr>
        <w:t>зімі, әдісі), тыңайтқыш құрамын</w:t>
      </w:r>
      <w:r w:rsidR="009C71F6" w:rsidRPr="00F20692">
        <w:rPr>
          <w:rFonts w:ascii="Times New Roman" w:hAnsi="Times New Roman" w:cs="Times New Roman"/>
          <w:noProof/>
          <w:color w:val="000000"/>
          <w:sz w:val="28"/>
          <w:szCs w:val="28"/>
          <w:lang w:val="kk-KZ"/>
        </w:rPr>
        <w:t>дағы қоректік заттардың арақатынасы мен формасы, агротехника</w:t>
      </w:r>
      <w:r w:rsidR="009C71F6" w:rsidRPr="00F20692">
        <w:rPr>
          <w:rFonts w:ascii="Times New Roman" w:hAnsi="Times New Roman" w:cs="Times New Roman"/>
          <w:noProof/>
          <w:color w:val="000000"/>
          <w:spacing w:val="-1"/>
          <w:sz w:val="28"/>
          <w:szCs w:val="28"/>
          <w:lang w:val="kk-KZ"/>
        </w:rPr>
        <w:t>лық шаралар айқындайды.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1"/>
          <w:sz w:val="28"/>
          <w:szCs w:val="28"/>
          <w:lang w:val="kk-KZ"/>
        </w:rPr>
        <w:t xml:space="preserve">Мысалы, қара, қара қоңыр, боз топырақтарға қолданылатын </w:t>
      </w:r>
      <w:r w:rsidRPr="00F20692">
        <w:rPr>
          <w:rFonts w:ascii="Times New Roman" w:hAnsi="Times New Roman" w:cs="Times New Roman"/>
          <w:noProof/>
          <w:color w:val="000000"/>
          <w:spacing w:val="1"/>
          <w:sz w:val="28"/>
          <w:szCs w:val="28"/>
          <w:lang w:val="kk-KZ"/>
        </w:rPr>
        <w:t xml:space="preserve">кешенді тыңайтқыштар құрамындағы сіңімді фосфордың 60-70 </w:t>
      </w:r>
      <w:r w:rsidRPr="00F20692">
        <w:rPr>
          <w:rFonts w:ascii="Times New Roman" w:hAnsi="Times New Roman" w:cs="Times New Roman"/>
          <w:noProof/>
          <w:color w:val="000000"/>
          <w:spacing w:val="-2"/>
          <w:sz w:val="28"/>
          <w:szCs w:val="28"/>
          <w:lang w:val="kk-KZ"/>
        </w:rPr>
        <w:t>пайызы суда еритін түрде болса, олардың тиімділігі жоғары болады.</w:t>
      </w:r>
    </w:p>
    <w:p w:rsidR="009C71F6" w:rsidRPr="00F20692" w:rsidRDefault="008C6328"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pacing w:val="3"/>
          <w:sz w:val="28"/>
          <w:szCs w:val="28"/>
          <w:lang w:val="kk-KZ"/>
        </w:rPr>
        <w:t>Егер кешен</w:t>
      </w:r>
      <w:r w:rsidR="009C71F6" w:rsidRPr="00F20692">
        <w:rPr>
          <w:rFonts w:ascii="Times New Roman" w:hAnsi="Times New Roman" w:cs="Times New Roman"/>
          <w:noProof/>
          <w:color w:val="000000"/>
          <w:spacing w:val="3"/>
          <w:sz w:val="28"/>
          <w:szCs w:val="28"/>
          <w:lang w:val="kk-KZ"/>
        </w:rPr>
        <w:t xml:space="preserve">ді тыңайтқыш құрамында суда еритін фосфор </w:t>
      </w:r>
      <w:r w:rsidR="009C71F6" w:rsidRPr="00F20692">
        <w:rPr>
          <w:rFonts w:ascii="Times New Roman" w:hAnsi="Times New Roman" w:cs="Times New Roman"/>
          <w:noProof/>
          <w:color w:val="000000"/>
          <w:spacing w:val="-1"/>
          <w:sz w:val="28"/>
          <w:szCs w:val="28"/>
          <w:lang w:val="kk-KZ"/>
        </w:rPr>
        <w:t>мөлшері жоғары болса, өсімдіктің фосфорды пайдалану коэффици</w:t>
      </w:r>
      <w:r w:rsidR="009C71F6" w:rsidRPr="00F20692">
        <w:rPr>
          <w:rFonts w:ascii="Times New Roman" w:hAnsi="Times New Roman" w:cs="Times New Roman"/>
          <w:noProof/>
          <w:color w:val="000000"/>
          <w:spacing w:val="-5"/>
          <w:sz w:val="28"/>
          <w:szCs w:val="28"/>
          <w:lang w:val="kk-KZ"/>
        </w:rPr>
        <w:t>енті артады.</w:t>
      </w:r>
    </w:p>
    <w:p w:rsidR="009C71F6" w:rsidRPr="00F20692" w:rsidRDefault="009C71F6" w:rsidP="00B76219">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Ауыл шаруашылығы дақылдарының биологиялық ерек-</w:t>
      </w:r>
      <w:r w:rsidR="008C6328" w:rsidRPr="00F20692">
        <w:rPr>
          <w:rFonts w:ascii="Times New Roman" w:hAnsi="Times New Roman" w:cs="Times New Roman"/>
          <w:noProof/>
          <w:color w:val="000000"/>
          <w:spacing w:val="-1"/>
          <w:sz w:val="28"/>
          <w:szCs w:val="28"/>
          <w:lang w:val="kk-KZ"/>
        </w:rPr>
        <w:t>шеліктеріне сә</w:t>
      </w:r>
      <w:r w:rsidRPr="00F20692">
        <w:rPr>
          <w:rFonts w:ascii="Times New Roman" w:hAnsi="Times New Roman" w:cs="Times New Roman"/>
          <w:noProof/>
          <w:color w:val="000000"/>
          <w:spacing w:val="-1"/>
          <w:sz w:val="28"/>
          <w:szCs w:val="28"/>
          <w:lang w:val="kk-KZ"/>
        </w:rPr>
        <w:t xml:space="preserve">йкес кешенді тыңайтқыштардың жай тыңайтқыш </w:t>
      </w:r>
      <w:r w:rsidRPr="00F20692">
        <w:rPr>
          <w:rFonts w:ascii="Times New Roman" w:hAnsi="Times New Roman" w:cs="Times New Roman"/>
          <w:noProof/>
          <w:color w:val="000000"/>
          <w:spacing w:val="1"/>
          <w:sz w:val="28"/>
          <w:szCs w:val="28"/>
          <w:lang w:val="kk-KZ"/>
        </w:rPr>
        <w:t xml:space="preserve">қошаларымен салыстырғанда әсер етуінің мынадай аймақтың </w:t>
      </w:r>
      <w:r w:rsidRPr="00F20692">
        <w:rPr>
          <w:rFonts w:ascii="Times New Roman" w:hAnsi="Times New Roman" w:cs="Times New Roman"/>
          <w:noProof/>
          <w:color w:val="000000"/>
          <w:spacing w:val="-2"/>
          <w:sz w:val="28"/>
          <w:szCs w:val="28"/>
          <w:lang w:val="kk-KZ"/>
        </w:rPr>
        <w:t>заңдылықтары болады:</w:t>
      </w:r>
    </w:p>
    <w:p w:rsidR="00123446" w:rsidRPr="00F20692" w:rsidRDefault="009C71F6" w:rsidP="00CD3440">
      <w:pPr>
        <w:widowControl w:val="0"/>
        <w:numPr>
          <w:ilvl w:val="0"/>
          <w:numId w:val="33"/>
        </w:numPr>
        <w:shd w:val="clear" w:color="auto" w:fill="FFFFFF"/>
        <w:tabs>
          <w:tab w:val="left" w:pos="989"/>
        </w:tabs>
        <w:autoSpaceDE w:val="0"/>
        <w:autoSpaceDN w:val="0"/>
        <w:adjustRightInd w:val="0"/>
        <w:spacing w:after="0" w:line="240" w:lineRule="auto"/>
        <w:ind w:firstLine="567"/>
        <w:jc w:val="both"/>
        <w:rPr>
          <w:rFonts w:ascii="Times New Roman" w:hAnsi="Times New Roman" w:cs="Times New Roman"/>
          <w:noProof/>
          <w:color w:val="000000"/>
          <w:spacing w:val="-20"/>
          <w:sz w:val="28"/>
          <w:szCs w:val="28"/>
          <w:lang w:val="kk-KZ"/>
        </w:rPr>
      </w:pPr>
      <w:r w:rsidRPr="00F20692">
        <w:rPr>
          <w:rFonts w:ascii="Times New Roman" w:hAnsi="Times New Roman" w:cs="Times New Roman"/>
          <w:noProof/>
          <w:color w:val="000000"/>
          <w:spacing w:val="-2"/>
          <w:sz w:val="28"/>
          <w:szCs w:val="28"/>
          <w:lang w:val="kk-KZ"/>
        </w:rPr>
        <w:t>Орманды-шалғындық және орманды-далалық аймақтарда</w:t>
      </w:r>
      <w:r w:rsidR="008C6328"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1"/>
          <w:sz w:val="28"/>
          <w:szCs w:val="28"/>
          <w:lang w:val="kk-KZ"/>
        </w:rPr>
        <w:t>шымды-күлгін және қара топырақтарда құрамында екі, үш қоректік</w:t>
      </w:r>
      <w:r w:rsidRPr="00F20692">
        <w:rPr>
          <w:rFonts w:ascii="Times New Roman" w:hAnsi="Times New Roman" w:cs="Times New Roman"/>
          <w:noProof/>
          <w:color w:val="000000"/>
          <w:spacing w:val="-1"/>
          <w:sz w:val="28"/>
          <w:szCs w:val="28"/>
          <w:lang w:val="kk-KZ"/>
        </w:rPr>
        <w:br/>
      </w:r>
      <w:r w:rsidRPr="00F20692">
        <w:rPr>
          <w:rFonts w:ascii="Times New Roman" w:hAnsi="Times New Roman" w:cs="Times New Roman"/>
          <w:noProof/>
          <w:color w:val="000000"/>
          <w:spacing w:val="4"/>
          <w:sz w:val="28"/>
          <w:szCs w:val="28"/>
          <w:lang w:val="kk-KZ"/>
        </w:rPr>
        <w:t>элементтері  болатын кешенді тыңайтқыштарды дәнді дақылдар,</w:t>
      </w:r>
      <w:r w:rsidR="008C6328" w:rsidRPr="00F20692">
        <w:rPr>
          <w:rFonts w:ascii="Times New Roman" w:hAnsi="Times New Roman" w:cs="Times New Roman"/>
          <w:noProof/>
          <w:color w:val="000000"/>
          <w:spacing w:val="4"/>
          <w:sz w:val="28"/>
          <w:szCs w:val="28"/>
          <w:lang w:val="kk-KZ"/>
        </w:rPr>
        <w:t xml:space="preserve"> </w:t>
      </w:r>
      <w:r w:rsidRPr="00F20692">
        <w:rPr>
          <w:rFonts w:ascii="Times New Roman" w:hAnsi="Times New Roman" w:cs="Times New Roman"/>
          <w:noProof/>
          <w:color w:val="000000"/>
          <w:spacing w:val="2"/>
          <w:sz w:val="28"/>
          <w:szCs w:val="28"/>
          <w:lang w:val="kk-KZ"/>
        </w:rPr>
        <w:t>қант   қ</w:t>
      </w:r>
      <w:r w:rsidR="008C6328" w:rsidRPr="00F20692">
        <w:rPr>
          <w:rFonts w:ascii="Times New Roman" w:hAnsi="Times New Roman" w:cs="Times New Roman"/>
          <w:noProof/>
          <w:color w:val="000000"/>
          <w:spacing w:val="2"/>
          <w:sz w:val="28"/>
          <w:szCs w:val="28"/>
          <w:lang w:val="kk-KZ"/>
        </w:rPr>
        <w:t>ызылшасы,    картоп   егістігі</w:t>
      </w:r>
      <w:r w:rsidRPr="00F20692">
        <w:rPr>
          <w:rFonts w:ascii="Times New Roman" w:hAnsi="Times New Roman" w:cs="Times New Roman"/>
          <w:noProof/>
          <w:color w:val="000000"/>
          <w:spacing w:val="2"/>
          <w:sz w:val="28"/>
          <w:szCs w:val="28"/>
          <w:lang w:val="kk-KZ"/>
        </w:rPr>
        <w:t xml:space="preserve">  </w:t>
      </w:r>
      <w:r w:rsidR="008C6328" w:rsidRPr="00F20692">
        <w:rPr>
          <w:rFonts w:ascii="Times New Roman" w:hAnsi="Times New Roman" w:cs="Times New Roman"/>
          <w:noProof/>
          <w:color w:val="000000"/>
          <w:spacing w:val="2"/>
          <w:sz w:val="28"/>
          <w:szCs w:val="28"/>
          <w:lang w:val="kk-KZ"/>
        </w:rPr>
        <w:t xml:space="preserve"> негізі тыңайту </w:t>
      </w:r>
      <w:r w:rsidRPr="00F20692">
        <w:rPr>
          <w:rFonts w:ascii="Times New Roman" w:hAnsi="Times New Roman" w:cs="Times New Roman"/>
          <w:noProof/>
          <w:color w:val="000000"/>
          <w:spacing w:val="2"/>
          <w:sz w:val="28"/>
          <w:szCs w:val="28"/>
          <w:lang w:val="kk-KZ"/>
        </w:rPr>
        <w:t>үшін</w:t>
      </w:r>
      <w:r w:rsidR="008C6328"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2"/>
          <w:sz w:val="28"/>
          <w:szCs w:val="28"/>
          <w:lang w:val="kk-KZ"/>
        </w:rPr>
        <w:t>қолданғанда,    тиімділігі жағынан жай тыңайтқыш    қоспаларына</w:t>
      </w:r>
      <w:r w:rsidR="008C6328"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2"/>
          <w:sz w:val="28"/>
          <w:szCs w:val="28"/>
          <w:lang w:val="kk-KZ"/>
        </w:rPr>
        <w:t>жақын немесе жоғары болады.</w:t>
      </w:r>
    </w:p>
    <w:p w:rsidR="00123446" w:rsidRPr="00F20692" w:rsidRDefault="009C71F6" w:rsidP="00CD3440">
      <w:pPr>
        <w:widowControl w:val="0"/>
        <w:numPr>
          <w:ilvl w:val="0"/>
          <w:numId w:val="33"/>
        </w:numPr>
        <w:shd w:val="clear" w:color="auto" w:fill="FFFFFF"/>
        <w:tabs>
          <w:tab w:val="left" w:pos="989"/>
        </w:tabs>
        <w:autoSpaceDE w:val="0"/>
        <w:autoSpaceDN w:val="0"/>
        <w:adjustRightInd w:val="0"/>
        <w:spacing w:after="0" w:line="240" w:lineRule="auto"/>
        <w:ind w:firstLine="567"/>
        <w:jc w:val="both"/>
        <w:rPr>
          <w:rFonts w:ascii="Times New Roman" w:hAnsi="Times New Roman" w:cs="Times New Roman"/>
          <w:noProof/>
          <w:color w:val="000000"/>
          <w:spacing w:val="-20"/>
          <w:sz w:val="28"/>
          <w:szCs w:val="28"/>
          <w:lang w:val="kk-KZ"/>
        </w:rPr>
      </w:pPr>
      <w:r w:rsidRPr="00F20692">
        <w:rPr>
          <w:rFonts w:ascii="Times New Roman" w:hAnsi="Times New Roman" w:cs="Times New Roman"/>
          <w:noProof/>
          <w:color w:val="000000"/>
          <w:spacing w:val="1"/>
          <w:sz w:val="28"/>
          <w:szCs w:val="28"/>
          <w:lang w:val="kk-KZ"/>
        </w:rPr>
        <w:t>Далалық аймақтарда (кәдімгі, корбанатты, оңтүстік қара</w:t>
      </w:r>
      <w:r w:rsidR="008C6328" w:rsidRPr="00F20692">
        <w:rPr>
          <w:rFonts w:ascii="Times New Roman" w:hAnsi="Times New Roman" w:cs="Times New Roman"/>
          <w:noProof/>
          <w:color w:val="000000"/>
          <w:spacing w:val="1"/>
          <w:sz w:val="28"/>
          <w:szCs w:val="28"/>
          <w:lang w:val="kk-KZ"/>
        </w:rPr>
        <w:t xml:space="preserve"> </w:t>
      </w:r>
      <w:r w:rsidR="008C6328" w:rsidRPr="00F20692">
        <w:rPr>
          <w:rFonts w:ascii="Times New Roman" w:hAnsi="Times New Roman" w:cs="Times New Roman"/>
          <w:noProof/>
          <w:color w:val="000000"/>
          <w:sz w:val="28"/>
          <w:szCs w:val="28"/>
          <w:lang w:val="kk-KZ"/>
        </w:rPr>
        <w:t>топырақтар) кешен</w:t>
      </w:r>
      <w:r w:rsidRPr="00F20692">
        <w:rPr>
          <w:rFonts w:ascii="Times New Roman" w:hAnsi="Times New Roman" w:cs="Times New Roman"/>
          <w:noProof/>
          <w:color w:val="000000"/>
          <w:sz w:val="28"/>
          <w:szCs w:val="28"/>
          <w:lang w:val="kk-KZ"/>
        </w:rPr>
        <w:t>ді тыңайтқыштардың тиімділігі төмен.</w:t>
      </w:r>
    </w:p>
    <w:p w:rsidR="009C71F6" w:rsidRPr="00F20692" w:rsidRDefault="009C71F6" w:rsidP="00CD3440">
      <w:pPr>
        <w:widowControl w:val="0"/>
        <w:numPr>
          <w:ilvl w:val="0"/>
          <w:numId w:val="33"/>
        </w:numPr>
        <w:shd w:val="clear" w:color="auto" w:fill="FFFFFF"/>
        <w:tabs>
          <w:tab w:val="left" w:pos="989"/>
        </w:tabs>
        <w:autoSpaceDE w:val="0"/>
        <w:autoSpaceDN w:val="0"/>
        <w:adjustRightInd w:val="0"/>
        <w:spacing w:after="0" w:line="240" w:lineRule="auto"/>
        <w:ind w:firstLine="567"/>
        <w:jc w:val="both"/>
        <w:rPr>
          <w:rFonts w:ascii="Times New Roman" w:hAnsi="Times New Roman" w:cs="Times New Roman"/>
          <w:noProof/>
          <w:color w:val="000000"/>
          <w:spacing w:val="-20"/>
          <w:sz w:val="28"/>
          <w:szCs w:val="28"/>
          <w:lang w:val="kk-KZ"/>
        </w:rPr>
      </w:pPr>
      <w:r w:rsidRPr="00F20692">
        <w:rPr>
          <w:rFonts w:ascii="Times New Roman" w:hAnsi="Times New Roman" w:cs="Times New Roman"/>
          <w:noProof/>
          <w:color w:val="000000"/>
          <w:spacing w:val="5"/>
          <w:sz w:val="28"/>
          <w:szCs w:val="28"/>
          <w:lang w:val="kk-KZ"/>
        </w:rPr>
        <w:t>Суармалы қара қоңыр және боз топырақтарда жүгері,</w:t>
      </w:r>
      <w:r w:rsidR="00123446" w:rsidRPr="00F20692">
        <w:rPr>
          <w:rFonts w:ascii="Times New Roman" w:hAnsi="Times New Roman" w:cs="Times New Roman"/>
          <w:noProof/>
          <w:color w:val="000000"/>
          <w:spacing w:val="5"/>
          <w:sz w:val="28"/>
          <w:szCs w:val="28"/>
          <w:lang w:val="kk-KZ"/>
        </w:rPr>
        <w:t xml:space="preserve"> </w:t>
      </w:r>
      <w:r w:rsidR="00123446" w:rsidRPr="00F20692">
        <w:rPr>
          <w:rFonts w:ascii="Times New Roman" w:hAnsi="Times New Roman" w:cs="Times New Roman"/>
          <w:noProof/>
          <w:color w:val="000000"/>
          <w:spacing w:val="6"/>
          <w:sz w:val="28"/>
          <w:szCs w:val="28"/>
          <w:lang w:val="kk-KZ"/>
        </w:rPr>
        <w:t>мақта,</w:t>
      </w:r>
      <w:r w:rsidRPr="00F20692">
        <w:rPr>
          <w:rFonts w:ascii="Times New Roman" w:hAnsi="Times New Roman" w:cs="Times New Roman"/>
          <w:noProof/>
          <w:color w:val="000000"/>
          <w:spacing w:val="6"/>
          <w:sz w:val="28"/>
          <w:szCs w:val="28"/>
          <w:lang w:val="kk-KZ"/>
        </w:rPr>
        <w:t xml:space="preserve"> дәнді дақылдар егістігінде жай тыңайтқыш қоспалар</w:t>
      </w:r>
      <w:r w:rsidR="00123446" w:rsidRPr="00F20692">
        <w:rPr>
          <w:rFonts w:ascii="Times New Roman" w:hAnsi="Times New Roman" w:cs="Times New Roman"/>
          <w:noProof/>
          <w:color w:val="000000"/>
          <w:spacing w:val="6"/>
          <w:sz w:val="28"/>
          <w:szCs w:val="28"/>
          <w:lang w:val="kk-KZ"/>
        </w:rPr>
        <w:t>ы</w:t>
      </w:r>
      <w:r w:rsidRPr="00F20692">
        <w:rPr>
          <w:rFonts w:ascii="Times New Roman" w:hAnsi="Times New Roman" w:cs="Times New Roman"/>
          <w:noProof/>
          <w:color w:val="000000"/>
          <w:spacing w:val="6"/>
          <w:sz w:val="28"/>
          <w:szCs w:val="28"/>
          <w:lang w:val="kk-KZ"/>
        </w:rPr>
        <w:t>мен</w:t>
      </w:r>
      <w:r w:rsidR="00123446" w:rsidRPr="00F20692">
        <w:rPr>
          <w:rFonts w:ascii="Times New Roman" w:hAnsi="Times New Roman" w:cs="Times New Roman"/>
          <w:noProof/>
          <w:color w:val="000000"/>
          <w:spacing w:val="6"/>
          <w:sz w:val="28"/>
          <w:szCs w:val="28"/>
          <w:lang w:val="kk-KZ"/>
        </w:rPr>
        <w:t xml:space="preserve"> </w:t>
      </w:r>
      <w:r w:rsidR="00123446" w:rsidRPr="00F20692">
        <w:rPr>
          <w:rFonts w:ascii="Times New Roman" w:hAnsi="Times New Roman" w:cs="Times New Roman"/>
          <w:noProof/>
          <w:color w:val="000000"/>
          <w:spacing w:val="-1"/>
          <w:sz w:val="28"/>
          <w:szCs w:val="28"/>
          <w:lang w:val="kk-KZ"/>
        </w:rPr>
        <w:t xml:space="preserve">салыстырғанда екі-үш   компонентті кешенді тыңайтқыштардың </w:t>
      </w:r>
      <w:r w:rsidRPr="00F20692">
        <w:rPr>
          <w:rFonts w:ascii="Times New Roman" w:hAnsi="Times New Roman" w:cs="Times New Roman"/>
          <w:noProof/>
          <w:color w:val="000000"/>
          <w:spacing w:val="-1"/>
          <w:sz w:val="28"/>
          <w:szCs w:val="28"/>
          <w:lang w:val="kk-KZ"/>
        </w:rPr>
        <w:t>тиімділігі жоғары болып келеді.</w:t>
      </w:r>
    </w:p>
    <w:p w:rsidR="009C71F6" w:rsidRPr="00F20692" w:rsidRDefault="00123446" w:rsidP="00CD3440">
      <w:pPr>
        <w:widowControl w:val="0"/>
        <w:numPr>
          <w:ilvl w:val="0"/>
          <w:numId w:val="34"/>
        </w:numPr>
        <w:shd w:val="clear" w:color="auto" w:fill="FFFFFF"/>
        <w:tabs>
          <w:tab w:val="left" w:pos="979"/>
        </w:tabs>
        <w:autoSpaceDE w:val="0"/>
        <w:autoSpaceDN w:val="0"/>
        <w:adjustRightInd w:val="0"/>
        <w:spacing w:after="0" w:line="240" w:lineRule="auto"/>
        <w:ind w:firstLine="567"/>
        <w:jc w:val="both"/>
        <w:rPr>
          <w:rFonts w:ascii="Times New Roman" w:hAnsi="Times New Roman" w:cs="Times New Roman"/>
          <w:noProof/>
          <w:color w:val="000000"/>
          <w:spacing w:val="-11"/>
          <w:sz w:val="28"/>
          <w:szCs w:val="28"/>
          <w:lang w:val="kk-KZ"/>
        </w:rPr>
      </w:pPr>
      <w:r w:rsidRPr="00F20692">
        <w:rPr>
          <w:rFonts w:ascii="Times New Roman" w:hAnsi="Times New Roman" w:cs="Times New Roman"/>
          <w:noProof/>
          <w:color w:val="000000"/>
          <w:sz w:val="28"/>
          <w:szCs w:val="28"/>
          <w:lang w:val="kk-KZ"/>
        </w:rPr>
        <w:t>Күріш дақылы</w:t>
      </w:r>
      <w:r w:rsidR="009C71F6" w:rsidRPr="00F20692">
        <w:rPr>
          <w:rFonts w:ascii="Times New Roman" w:hAnsi="Times New Roman" w:cs="Times New Roman"/>
          <w:noProof/>
          <w:color w:val="000000"/>
          <w:sz w:val="28"/>
          <w:szCs w:val="28"/>
          <w:lang w:val="kk-KZ"/>
        </w:rPr>
        <w:t xml:space="preserve"> құрамында нитратты азоты бар кешенді</w:t>
      </w:r>
      <w:r w:rsidRPr="00F20692">
        <w:rPr>
          <w:rFonts w:ascii="Times New Roman" w:hAnsi="Times New Roman" w:cs="Times New Roman"/>
          <w:noProof/>
          <w:color w:val="000000"/>
          <w:sz w:val="28"/>
          <w:szCs w:val="28"/>
          <w:lang w:val="kk-KZ"/>
        </w:rPr>
        <w:t xml:space="preserve"> </w:t>
      </w:r>
      <w:r w:rsidR="009C71F6" w:rsidRPr="00F20692">
        <w:rPr>
          <w:rFonts w:ascii="Times New Roman" w:hAnsi="Times New Roman" w:cs="Times New Roman"/>
          <w:noProof/>
          <w:color w:val="000000"/>
          <w:spacing w:val="2"/>
          <w:sz w:val="28"/>
          <w:szCs w:val="28"/>
          <w:lang w:val="kk-KZ"/>
        </w:rPr>
        <w:t>тыңайтқышты қолданса, оның тиімділігі аммиакты немесе амидті</w:t>
      </w:r>
      <w:r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1"/>
          <w:sz w:val="28"/>
          <w:szCs w:val="28"/>
          <w:lang w:val="kk-KZ"/>
        </w:rPr>
        <w:t>азот болатын жай тыңайтқыш қо</w:t>
      </w:r>
      <w:r w:rsidR="009C71F6" w:rsidRPr="00F20692">
        <w:rPr>
          <w:rFonts w:ascii="Times New Roman" w:hAnsi="Times New Roman" w:cs="Times New Roman"/>
          <w:noProof/>
          <w:color w:val="000000"/>
          <w:spacing w:val="-1"/>
          <w:sz w:val="28"/>
          <w:szCs w:val="28"/>
          <w:lang w:val="kk-KZ"/>
        </w:rPr>
        <w:t>спаларынан төмен болады.</w:t>
      </w:r>
    </w:p>
    <w:p w:rsidR="009C71F6" w:rsidRPr="00F20692" w:rsidRDefault="00123446" w:rsidP="00CD3440">
      <w:pPr>
        <w:widowControl w:val="0"/>
        <w:numPr>
          <w:ilvl w:val="0"/>
          <w:numId w:val="34"/>
        </w:numPr>
        <w:shd w:val="clear" w:color="auto" w:fill="FFFFFF"/>
        <w:tabs>
          <w:tab w:val="left" w:pos="979"/>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lang w:val="kk-KZ"/>
        </w:rPr>
      </w:pPr>
      <w:r w:rsidRPr="00F20692">
        <w:rPr>
          <w:rFonts w:ascii="Times New Roman" w:hAnsi="Times New Roman" w:cs="Times New Roman"/>
          <w:noProof/>
          <w:color w:val="000000"/>
          <w:spacing w:val="1"/>
          <w:sz w:val="28"/>
          <w:szCs w:val="28"/>
          <w:lang w:val="kk-KZ"/>
        </w:rPr>
        <w:t>Астық, техникалық, сү</w:t>
      </w:r>
      <w:r w:rsidR="009C71F6" w:rsidRPr="00F20692">
        <w:rPr>
          <w:rFonts w:ascii="Times New Roman" w:hAnsi="Times New Roman" w:cs="Times New Roman"/>
          <w:noProof/>
          <w:color w:val="000000"/>
          <w:spacing w:val="1"/>
          <w:sz w:val="28"/>
          <w:szCs w:val="28"/>
          <w:lang w:val="kk-KZ"/>
        </w:rPr>
        <w:t>рлемдік дақылдар мен біржылдық</w:t>
      </w:r>
      <w:r w:rsidRPr="00F20692">
        <w:rPr>
          <w:rFonts w:ascii="Times New Roman" w:hAnsi="Times New Roman" w:cs="Times New Roman"/>
          <w:noProof/>
          <w:color w:val="000000"/>
          <w:spacing w:val="1"/>
          <w:sz w:val="28"/>
          <w:szCs w:val="28"/>
          <w:lang w:val="kk-KZ"/>
        </w:rPr>
        <w:t xml:space="preserve"> </w:t>
      </w:r>
      <w:r w:rsidR="009C71F6" w:rsidRPr="00F20692">
        <w:rPr>
          <w:rFonts w:ascii="Times New Roman" w:hAnsi="Times New Roman" w:cs="Times New Roman"/>
          <w:noProof/>
          <w:color w:val="000000"/>
          <w:spacing w:val="-1"/>
          <w:sz w:val="28"/>
          <w:szCs w:val="28"/>
          <w:lang w:val="kk-KZ"/>
        </w:rPr>
        <w:t>шөптерге   кешенді   тыңайтқыштар</w:t>
      </w:r>
      <w:r w:rsidRPr="00F20692">
        <w:rPr>
          <w:rFonts w:ascii="Times New Roman" w:hAnsi="Times New Roman" w:cs="Times New Roman"/>
          <w:noProof/>
          <w:color w:val="000000"/>
          <w:spacing w:val="-1"/>
          <w:sz w:val="28"/>
          <w:szCs w:val="28"/>
          <w:lang w:val="kk-KZ"/>
        </w:rPr>
        <w:t xml:space="preserve">ды,   тұқымды   себер   алдында </w:t>
      </w:r>
      <w:r w:rsidR="009C71F6" w:rsidRPr="00F20692">
        <w:rPr>
          <w:rFonts w:ascii="Times New Roman" w:hAnsi="Times New Roman" w:cs="Times New Roman"/>
          <w:noProof/>
          <w:color w:val="000000"/>
          <w:spacing w:val="-1"/>
          <w:sz w:val="28"/>
          <w:szCs w:val="28"/>
          <w:lang w:val="kk-KZ"/>
        </w:rPr>
        <w:t>қолданған тиімді.</w:t>
      </w:r>
    </w:p>
    <w:p w:rsidR="009C71F6" w:rsidRPr="00F20692" w:rsidRDefault="009C71F6" w:rsidP="00CD344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 xml:space="preserve"> </w:t>
      </w:r>
    </w:p>
    <w:p w:rsidR="00AB4B80" w:rsidRDefault="00AB4B80" w:rsidP="00B10E6F">
      <w:pPr>
        <w:spacing w:after="0" w:line="240" w:lineRule="auto"/>
        <w:jc w:val="both"/>
        <w:outlineLvl w:val="0"/>
        <w:rPr>
          <w:rFonts w:ascii="Times New Roman" w:hAnsi="Times New Roman" w:cs="Times New Roman"/>
          <w:b/>
          <w:sz w:val="28"/>
          <w:szCs w:val="28"/>
          <w:lang w:val="kk-KZ"/>
        </w:rPr>
      </w:pPr>
    </w:p>
    <w:p w:rsidR="00CD3440" w:rsidRDefault="00CD3440" w:rsidP="00B10E6F">
      <w:pPr>
        <w:spacing w:after="0" w:line="240" w:lineRule="auto"/>
        <w:jc w:val="both"/>
        <w:outlineLvl w:val="0"/>
        <w:rPr>
          <w:rFonts w:ascii="Times New Roman" w:hAnsi="Times New Roman" w:cs="Times New Roman"/>
          <w:b/>
          <w:sz w:val="28"/>
          <w:szCs w:val="28"/>
          <w:lang w:val="kk-KZ"/>
        </w:rPr>
      </w:pPr>
    </w:p>
    <w:p w:rsidR="00CD3440" w:rsidRPr="00B90B84" w:rsidRDefault="00CD3440" w:rsidP="00B10E6F">
      <w:pPr>
        <w:spacing w:after="0" w:line="240" w:lineRule="auto"/>
        <w:jc w:val="both"/>
        <w:outlineLvl w:val="0"/>
        <w:rPr>
          <w:rFonts w:ascii="Times New Roman" w:hAnsi="Times New Roman" w:cs="Times New Roman"/>
          <w:b/>
          <w:sz w:val="28"/>
          <w:szCs w:val="28"/>
          <w:lang w:val="kk-KZ"/>
        </w:rPr>
      </w:pPr>
    </w:p>
    <w:p w:rsidR="00CD3440" w:rsidRDefault="00AB4B80" w:rsidP="00CD3440">
      <w:pPr>
        <w:spacing w:after="0" w:line="240" w:lineRule="auto"/>
        <w:ind w:firstLine="567"/>
        <w:outlineLvl w:val="0"/>
        <w:rPr>
          <w:rFonts w:ascii="Times New Roman" w:hAnsi="Times New Roman" w:cs="Times New Roman"/>
          <w:b/>
          <w:sz w:val="28"/>
          <w:szCs w:val="28"/>
          <w:lang w:val="kk-KZ"/>
        </w:rPr>
      </w:pPr>
      <w:r w:rsidRPr="00F20692">
        <w:rPr>
          <w:rFonts w:ascii="Times New Roman" w:hAnsi="Times New Roman" w:cs="Times New Roman"/>
          <w:b/>
          <w:sz w:val="28"/>
          <w:szCs w:val="28"/>
          <w:lang w:val="kk-KZ"/>
        </w:rPr>
        <w:lastRenderedPageBreak/>
        <w:t>Азотты тыңайтқыштар</w:t>
      </w:r>
      <w:r w:rsidR="00CD3440">
        <w:rPr>
          <w:rFonts w:ascii="Times New Roman" w:hAnsi="Times New Roman" w:cs="Times New Roman"/>
          <w:b/>
          <w:sz w:val="28"/>
          <w:szCs w:val="28"/>
          <w:lang w:val="kk-KZ"/>
        </w:rPr>
        <w:t>.</w:t>
      </w:r>
    </w:p>
    <w:p w:rsidR="003849CC" w:rsidRPr="00F20692" w:rsidRDefault="003849CC" w:rsidP="00CD3440">
      <w:pPr>
        <w:spacing w:after="0" w:line="240" w:lineRule="auto"/>
        <w:ind w:firstLine="567"/>
        <w:jc w:val="both"/>
        <w:outlineLvl w:val="0"/>
        <w:rPr>
          <w:rFonts w:ascii="Times New Roman" w:hAnsi="Times New Roman" w:cs="Times New Roman"/>
          <w:b/>
          <w:sz w:val="28"/>
          <w:szCs w:val="28"/>
          <w:lang w:val="kk-KZ"/>
        </w:rPr>
      </w:pPr>
      <w:r w:rsidRPr="00F20692">
        <w:rPr>
          <w:rFonts w:ascii="Times New Roman" w:hAnsi="Times New Roman" w:cs="Times New Roman"/>
          <w:i/>
          <w:sz w:val="28"/>
          <w:szCs w:val="28"/>
          <w:lang w:val="kk-KZ"/>
        </w:rPr>
        <w:t>Аммиак селитрасы.</w:t>
      </w:r>
      <w:r w:rsidR="00AB4B80" w:rsidRPr="00F20692">
        <w:rPr>
          <w:rFonts w:ascii="Times New Roman" w:hAnsi="Times New Roman" w:cs="Times New Roman"/>
          <w:i/>
          <w:sz w:val="28"/>
          <w:szCs w:val="28"/>
          <w:lang w:val="kk-KZ"/>
        </w:rPr>
        <w:t xml:space="preserve"> </w:t>
      </w:r>
      <w:r w:rsidRPr="00F20692">
        <w:rPr>
          <w:rFonts w:ascii="Times New Roman" w:hAnsi="Times New Roman" w:cs="Times New Roman"/>
          <w:sz w:val="28"/>
          <w:szCs w:val="28"/>
          <w:lang w:val="kk-KZ"/>
        </w:rPr>
        <w:t>Бұл тыңайтқыштың құрамында 33-34% азот болады. Балласттық қоспалары болмайды және құрамындағы азоттың екі формасының болуы (NH</w:t>
      </w:r>
      <w:r w:rsidRPr="00F20692">
        <w:rPr>
          <w:rFonts w:ascii="Times New Roman" w:hAnsi="Times New Roman" w:cs="Times New Roman"/>
          <w:sz w:val="28"/>
          <w:szCs w:val="28"/>
          <w:vertAlign w:val="subscript"/>
          <w:lang w:val="kk-KZ"/>
        </w:rPr>
        <w:t>4</w:t>
      </w:r>
      <w:r w:rsidRPr="00F20692">
        <w:rPr>
          <w:rFonts w:ascii="Times New Roman" w:hAnsi="Times New Roman" w:cs="Times New Roman"/>
          <w:sz w:val="28"/>
          <w:szCs w:val="28"/>
          <w:lang w:val="kk-KZ"/>
        </w:rPr>
        <w:t xml:space="preserve"> және NH</w:t>
      </w:r>
      <w:r w:rsidRPr="00F20692">
        <w:rPr>
          <w:rFonts w:ascii="Times New Roman" w:hAnsi="Times New Roman" w:cs="Times New Roman"/>
          <w:sz w:val="28"/>
          <w:szCs w:val="28"/>
          <w:vertAlign w:val="subscript"/>
          <w:lang w:val="kk-KZ"/>
        </w:rPr>
        <w:t>3</w:t>
      </w:r>
      <w:r w:rsidRPr="00F20692">
        <w:rPr>
          <w:rFonts w:ascii="Times New Roman" w:hAnsi="Times New Roman" w:cs="Times New Roman"/>
          <w:sz w:val="28"/>
          <w:szCs w:val="28"/>
          <w:lang w:val="kk-KZ"/>
        </w:rPr>
        <w:t>) бұл тыңайтқышты ерекшелендіріп тұрады. ½ азот аммиак формасында және ½-сі нитрат түрінде болады. Бұл жағдай, бұл тыңайтқыштың дозасын және пайдалану тәсілін және мерзімін  кеңінен дифференциялауға мүмкіндік береді. Бұл тыңайтқышты мақтаны егудің алдында культиватормен және тұқыммен қосып егеді. Өсімдікті тез арада азотпен қамтамасыз ету қажет болғанда бұл таптырмайтын қосымша тыңайтқыш болы</w:t>
      </w:r>
      <w:r w:rsidR="00AB4B80" w:rsidRPr="00F20692">
        <w:rPr>
          <w:rFonts w:ascii="Times New Roman" w:hAnsi="Times New Roman" w:cs="Times New Roman"/>
          <w:sz w:val="28"/>
          <w:szCs w:val="28"/>
          <w:lang w:val="kk-KZ"/>
        </w:rPr>
        <w:t>п табылады. Аммиак селитрасын сүдігер</w:t>
      </w:r>
      <w:r w:rsidRPr="00F20692">
        <w:rPr>
          <w:rFonts w:ascii="Times New Roman" w:hAnsi="Times New Roman" w:cs="Times New Roman"/>
          <w:sz w:val="28"/>
          <w:szCs w:val="28"/>
          <w:lang w:val="kk-KZ"/>
        </w:rPr>
        <w:t xml:space="preserve"> жыртылған жерге сепсе, азот нитратының жылдам</w:t>
      </w:r>
      <w:r w:rsidR="00AB4B80"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қозғалуынан азот жоғалып кетеді, сондықтан</w:t>
      </w:r>
      <w:r w:rsidR="00AB4B80" w:rsidRPr="00F20692">
        <w:rPr>
          <w:rFonts w:ascii="Times New Roman" w:hAnsi="Times New Roman" w:cs="Times New Roman"/>
          <w:sz w:val="28"/>
          <w:szCs w:val="28"/>
          <w:lang w:val="kk-KZ"/>
        </w:rPr>
        <w:t xml:space="preserve"> сү</w:t>
      </w:r>
      <w:r w:rsidRPr="00F20692">
        <w:rPr>
          <w:rFonts w:ascii="Times New Roman" w:hAnsi="Times New Roman" w:cs="Times New Roman"/>
          <w:sz w:val="28"/>
          <w:szCs w:val="28"/>
          <w:lang w:val="kk-KZ"/>
        </w:rPr>
        <w:t>дігерге аммиакты қолдануға болмайды.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Мочевина (карбамид).</w:t>
      </w:r>
      <w:r w:rsidRPr="00F20692">
        <w:rPr>
          <w:rFonts w:ascii="Times New Roman" w:hAnsi="Times New Roman" w:cs="Times New Roman"/>
          <w:sz w:val="28"/>
          <w:szCs w:val="28"/>
          <w:lang w:val="kk-KZ"/>
        </w:rPr>
        <w:t xml:space="preserve"> Конце</w:t>
      </w:r>
      <w:r w:rsidR="00AB4B80" w:rsidRPr="00F20692">
        <w:rPr>
          <w:rFonts w:ascii="Times New Roman" w:hAnsi="Times New Roman" w:cs="Times New Roman"/>
          <w:sz w:val="28"/>
          <w:szCs w:val="28"/>
          <w:lang w:val="kk-KZ"/>
        </w:rPr>
        <w:t>н</w:t>
      </w:r>
      <w:r w:rsidRPr="00F20692">
        <w:rPr>
          <w:rFonts w:ascii="Times New Roman" w:hAnsi="Times New Roman" w:cs="Times New Roman"/>
          <w:sz w:val="28"/>
          <w:szCs w:val="28"/>
          <w:lang w:val="kk-KZ"/>
        </w:rPr>
        <w:t xml:space="preserve">трациясы күшті азоттық тыңайтқыш, құрамында амидтық формадағы 46% азоты бар. Бұл тыңайтқышты да аммиак селитрасы секілді қолдануға болады. Тыңайтқыштың әсері кейде, аммиак селитрасынан да басым болады.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Аммоний сульфаты.</w:t>
      </w:r>
      <w:r w:rsidRPr="00F20692">
        <w:rPr>
          <w:rFonts w:ascii="Times New Roman" w:hAnsi="Times New Roman" w:cs="Times New Roman"/>
          <w:sz w:val="28"/>
          <w:szCs w:val="28"/>
          <w:lang w:val="kk-KZ"/>
        </w:rPr>
        <w:t xml:space="preserve"> Құрамында </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20,5-21,0</w:t>
      </w:r>
      <w:r w:rsidRPr="00F20692">
        <w:rPr>
          <w:rFonts w:ascii="Times New Roman" w:hAnsi="Times New Roman" w:cs="Times New Roman"/>
          <w:sz w:val="28"/>
          <w:szCs w:val="28"/>
        </w:rPr>
        <w:t>%</w:t>
      </w:r>
      <w:r w:rsidRPr="00F20692">
        <w:rPr>
          <w:rFonts w:ascii="Times New Roman" w:hAnsi="Times New Roman" w:cs="Times New Roman"/>
          <w:sz w:val="28"/>
          <w:szCs w:val="28"/>
          <w:lang w:val="kk-KZ"/>
        </w:rPr>
        <w:t xml:space="preserve"> </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азоты бар. Топыраққа қосқанда жақсы ериді, топырақтан шашылып кетпейді. Сіңір</w:t>
      </w:r>
      <w:r w:rsidR="00583205" w:rsidRPr="00F20692">
        <w:rPr>
          <w:rFonts w:ascii="Times New Roman" w:hAnsi="Times New Roman" w:cs="Times New Roman"/>
          <w:sz w:val="28"/>
          <w:szCs w:val="28"/>
          <w:lang w:val="kk-KZ"/>
        </w:rPr>
        <w:t>і</w:t>
      </w:r>
      <w:r w:rsidRPr="00F20692">
        <w:rPr>
          <w:rFonts w:ascii="Times New Roman" w:hAnsi="Times New Roman" w:cs="Times New Roman"/>
          <w:sz w:val="28"/>
          <w:szCs w:val="28"/>
          <w:lang w:val="kk-KZ"/>
        </w:rPr>
        <w:t>лген аммиак өсімдіктерге жақсы сіңеді, бір бөлігі нитратталып нитраттық формаға өтеді. Бұл тыңайтқышты көктемде дақылды</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егудің алдында салады, ал механикалық құрамы ауыр топырақтарда күзде ендіріп қояды.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Аммиакты су (аммиактың судағы ерітіндісі).</w:t>
      </w:r>
      <w:r w:rsidRPr="00F20692">
        <w:rPr>
          <w:rFonts w:ascii="Times New Roman" w:hAnsi="Times New Roman" w:cs="Times New Roman"/>
          <w:b/>
          <w:sz w:val="28"/>
          <w:szCs w:val="28"/>
          <w:lang w:val="kk-KZ"/>
        </w:rPr>
        <w:t xml:space="preserve"> </w:t>
      </w:r>
      <w:r w:rsidR="00583205" w:rsidRPr="00F20692">
        <w:rPr>
          <w:rFonts w:ascii="Times New Roman" w:hAnsi="Times New Roman" w:cs="Times New Roman"/>
          <w:sz w:val="28"/>
          <w:szCs w:val="28"/>
          <w:lang w:val="kk-KZ"/>
        </w:rPr>
        <w:t>Бұның</w:t>
      </w:r>
      <w:r w:rsidRPr="00F20692">
        <w:rPr>
          <w:rFonts w:ascii="Times New Roman" w:hAnsi="Times New Roman" w:cs="Times New Roman"/>
          <w:sz w:val="28"/>
          <w:szCs w:val="28"/>
          <w:lang w:val="kk-KZ"/>
        </w:rPr>
        <w:t xml:space="preserve"> құрамында 16-20% азот болады. Бұл суды топыраққа ендіргенде аммиак оның коллоидтарына сіңіріледі, шайылып кетпейді, оңай нитратталы</w:t>
      </w:r>
      <w:r w:rsidR="00583205" w:rsidRPr="00F20692">
        <w:rPr>
          <w:rFonts w:ascii="Times New Roman" w:hAnsi="Times New Roman" w:cs="Times New Roman"/>
          <w:sz w:val="28"/>
          <w:szCs w:val="28"/>
          <w:lang w:val="kk-KZ"/>
        </w:rPr>
        <w:t xml:space="preserve">п азот нитратына </w:t>
      </w:r>
      <w:r w:rsidRPr="00F20692">
        <w:rPr>
          <w:rFonts w:ascii="Times New Roman" w:hAnsi="Times New Roman" w:cs="Times New Roman"/>
          <w:sz w:val="28"/>
          <w:szCs w:val="28"/>
          <w:lang w:val="kk-KZ"/>
        </w:rPr>
        <w:t>айналады. Егісті егуге дейін қолданылады, қосымша қоректік тыңайтқыш</w:t>
      </w:r>
      <w:r w:rsidR="00583205" w:rsidRPr="00F20692">
        <w:rPr>
          <w:rFonts w:ascii="Times New Roman" w:hAnsi="Times New Roman" w:cs="Times New Roman"/>
          <w:sz w:val="28"/>
          <w:szCs w:val="28"/>
          <w:lang w:val="kk-KZ"/>
        </w:rPr>
        <w:t xml:space="preserve"> ретінде де пайдаланылады, сү</w:t>
      </w:r>
      <w:r w:rsidRPr="00F20692">
        <w:rPr>
          <w:rFonts w:ascii="Times New Roman" w:hAnsi="Times New Roman" w:cs="Times New Roman"/>
          <w:sz w:val="28"/>
          <w:szCs w:val="28"/>
          <w:lang w:val="kk-KZ"/>
        </w:rPr>
        <w:t>дігер топыраққа да салуға болады. Жеңіл топырақтарға күзде қоспаса да болады, себебі аммиакт</w:t>
      </w:r>
      <w:r w:rsidR="00583205" w:rsidRPr="00F20692">
        <w:rPr>
          <w:rFonts w:ascii="Times New Roman" w:hAnsi="Times New Roman" w:cs="Times New Roman"/>
          <w:sz w:val="28"/>
          <w:szCs w:val="28"/>
          <w:lang w:val="kk-KZ"/>
        </w:rPr>
        <w:t>ы толығымен топырақ сорып ала ал</w:t>
      </w:r>
      <w:r w:rsidRPr="00F20692">
        <w:rPr>
          <w:rFonts w:ascii="Times New Roman" w:hAnsi="Times New Roman" w:cs="Times New Roman"/>
          <w:sz w:val="28"/>
          <w:szCs w:val="28"/>
          <w:lang w:val="kk-KZ"/>
        </w:rPr>
        <w:t xml:space="preserve">майды, сондықтан оны жоғалтып алуымыз мүмкін. Аммиак </w:t>
      </w:r>
      <w:r w:rsidR="00583205" w:rsidRPr="00F20692">
        <w:rPr>
          <w:rFonts w:ascii="Times New Roman" w:hAnsi="Times New Roman" w:cs="Times New Roman"/>
          <w:sz w:val="28"/>
          <w:szCs w:val="28"/>
          <w:lang w:val="kk-KZ"/>
        </w:rPr>
        <w:t>суын мақта дақылына сынақтан өтк</w:t>
      </w:r>
      <w:r w:rsidRPr="00F20692">
        <w:rPr>
          <w:rFonts w:ascii="Times New Roman" w:hAnsi="Times New Roman" w:cs="Times New Roman"/>
          <w:sz w:val="28"/>
          <w:szCs w:val="28"/>
          <w:lang w:val="kk-KZ"/>
        </w:rPr>
        <w:t>ізгенде, оның әсерінің аммиак селитрасынан кем емес екендігі</w:t>
      </w:r>
      <w:r w:rsidR="00583205" w:rsidRPr="00F20692">
        <w:rPr>
          <w:rFonts w:ascii="Times New Roman" w:hAnsi="Times New Roman" w:cs="Times New Roman"/>
          <w:sz w:val="28"/>
          <w:szCs w:val="28"/>
          <w:lang w:val="kk-KZ"/>
        </w:rPr>
        <w:t xml:space="preserve"> көрінді. Бұл тыңайтқышты алыс ж</w:t>
      </w:r>
      <w:r w:rsidRPr="00F20692">
        <w:rPr>
          <w:rFonts w:ascii="Times New Roman" w:hAnsi="Times New Roman" w:cs="Times New Roman"/>
          <w:sz w:val="28"/>
          <w:szCs w:val="28"/>
          <w:lang w:val="kk-KZ"/>
        </w:rPr>
        <w:t>ерлерге тасымалдау тиімсіз болады, сондықтан оны концентрацияланған тыңайтқыш ретінде қолдануға болады.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Мочевиналық – формальдегидтік тыңайтқыштар (МФТ).</w:t>
      </w:r>
      <w:r w:rsidRPr="00F20692">
        <w:rPr>
          <w:rFonts w:ascii="Times New Roman" w:hAnsi="Times New Roman" w:cs="Times New Roman"/>
          <w:b/>
          <w:sz w:val="28"/>
          <w:szCs w:val="28"/>
          <w:lang w:val="kk-KZ"/>
        </w:rPr>
        <w:t xml:space="preserve"> </w:t>
      </w:r>
      <w:r w:rsidR="00583205" w:rsidRPr="00F20692">
        <w:rPr>
          <w:rFonts w:ascii="Times New Roman" w:hAnsi="Times New Roman" w:cs="Times New Roman"/>
          <w:sz w:val="28"/>
          <w:szCs w:val="28"/>
          <w:lang w:val="kk-KZ"/>
        </w:rPr>
        <w:t xml:space="preserve">Бұл әзірше </w:t>
      </w:r>
      <w:r w:rsidRPr="00F20692">
        <w:rPr>
          <w:rFonts w:ascii="Times New Roman" w:hAnsi="Times New Roman" w:cs="Times New Roman"/>
          <w:sz w:val="28"/>
          <w:szCs w:val="28"/>
          <w:lang w:val="kk-KZ"/>
        </w:rPr>
        <w:t>баяу әсер ететін жалғыз тыңайтқыш. Құрамында 37-40% азоты бар, оның 25-30%-ы суда еритін формада болады, қалғандары 6 айдың аралығында топыраққа сіңі</w:t>
      </w:r>
      <w:r w:rsidR="00583205" w:rsidRPr="00F20692">
        <w:rPr>
          <w:rFonts w:ascii="Times New Roman" w:hAnsi="Times New Roman" w:cs="Times New Roman"/>
          <w:sz w:val="28"/>
          <w:szCs w:val="28"/>
          <w:lang w:val="kk-KZ"/>
        </w:rPr>
        <w:t>п болады. Баяу нитратталады, (мо</w:t>
      </w:r>
      <w:r w:rsidRPr="00F20692">
        <w:rPr>
          <w:rFonts w:ascii="Times New Roman" w:hAnsi="Times New Roman" w:cs="Times New Roman"/>
          <w:sz w:val="28"/>
          <w:szCs w:val="28"/>
          <w:lang w:val="kk-KZ"/>
        </w:rPr>
        <w:t>чевинамен салыстырғанда) және вегетативтік</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кезеңнің арасында өсімдікті азотпен бірдей мөлшерде қамтамасыз ете алады, топырақтан шайылып кетпейді. Мақта өсірушілердің тәжірибелері көрсеткендей, МФТ-ны егудің алдында топыраққа салады, ал, қосымша қорек ретінде аммиак селитрасын немесе мочевинаны қосады.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Бұл секілді ара</w:t>
      </w:r>
      <w:r w:rsidR="00583205" w:rsidRPr="00F20692">
        <w:rPr>
          <w:rFonts w:ascii="Times New Roman" w:hAnsi="Times New Roman" w:cs="Times New Roman"/>
          <w:sz w:val="28"/>
          <w:szCs w:val="28"/>
          <w:lang w:val="kk-KZ"/>
        </w:rPr>
        <w:t>ла</w:t>
      </w:r>
      <w:r w:rsidRPr="00F20692">
        <w:rPr>
          <w:rFonts w:ascii="Times New Roman" w:hAnsi="Times New Roman" w:cs="Times New Roman"/>
          <w:sz w:val="28"/>
          <w:szCs w:val="28"/>
          <w:lang w:val="kk-KZ"/>
        </w:rPr>
        <w:t>стырылған тыңайтқыштар</w:t>
      </w:r>
      <w:r w:rsidR="00583205" w:rsidRPr="00F20692">
        <w:rPr>
          <w:rFonts w:ascii="Times New Roman" w:hAnsi="Times New Roman" w:cs="Times New Roman"/>
          <w:sz w:val="28"/>
          <w:szCs w:val="28"/>
          <w:lang w:val="kk-KZ"/>
        </w:rPr>
        <w:t xml:space="preserve"> шитті </w:t>
      </w:r>
      <w:r w:rsidRPr="00F20692">
        <w:rPr>
          <w:rFonts w:ascii="Times New Roman" w:hAnsi="Times New Roman" w:cs="Times New Roman"/>
          <w:sz w:val="28"/>
          <w:szCs w:val="28"/>
          <w:lang w:val="kk-KZ"/>
        </w:rPr>
        <w:t>мақтаны түсімін 3-4 ц/га-ға дейін көтере</w:t>
      </w:r>
      <w:r w:rsidR="00583205" w:rsidRPr="00F20692">
        <w:rPr>
          <w:rFonts w:ascii="Times New Roman" w:hAnsi="Times New Roman" w:cs="Times New Roman"/>
          <w:sz w:val="28"/>
          <w:szCs w:val="28"/>
          <w:lang w:val="kk-KZ"/>
        </w:rPr>
        <w:t>ді. Кешенді тыңайтқыштар жасау ү</w:t>
      </w:r>
      <w:r w:rsidRPr="00F20692">
        <w:rPr>
          <w:rFonts w:ascii="Times New Roman" w:hAnsi="Times New Roman" w:cs="Times New Roman"/>
          <w:sz w:val="28"/>
          <w:szCs w:val="28"/>
          <w:lang w:val="kk-KZ"/>
        </w:rPr>
        <w:t xml:space="preserve">шін қолданылады. </w:t>
      </w:r>
    </w:p>
    <w:p w:rsidR="003849CC" w:rsidRPr="00CD3440" w:rsidRDefault="003849CC" w:rsidP="00CD3440">
      <w:pPr>
        <w:pStyle w:val="a4"/>
        <w:numPr>
          <w:ilvl w:val="1"/>
          <w:numId w:val="31"/>
        </w:numPr>
        <w:spacing w:after="0" w:line="240" w:lineRule="auto"/>
        <w:jc w:val="both"/>
        <w:rPr>
          <w:rFonts w:ascii="Times New Roman" w:hAnsi="Times New Roman" w:cs="Times New Roman"/>
          <w:sz w:val="28"/>
          <w:szCs w:val="28"/>
          <w:lang w:val="kk-KZ"/>
        </w:rPr>
      </w:pPr>
      <w:r w:rsidRPr="00CD3440">
        <w:rPr>
          <w:rFonts w:ascii="Times New Roman" w:hAnsi="Times New Roman" w:cs="Times New Roman"/>
          <w:b/>
          <w:sz w:val="28"/>
          <w:szCs w:val="28"/>
          <w:lang w:val="kk-KZ"/>
        </w:rPr>
        <w:t>Фосфорлы тыңайтқыштар</w:t>
      </w:r>
      <w:r w:rsidRPr="00CD3440">
        <w:rPr>
          <w:rFonts w:ascii="Times New Roman" w:hAnsi="Times New Roman" w:cs="Times New Roman"/>
          <w:sz w:val="28"/>
          <w:szCs w:val="28"/>
          <w:lang w:val="kk-KZ"/>
        </w:rPr>
        <w:t xml:space="preserve">.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Түйіршіктелген суперфосфат</w:t>
      </w:r>
      <w:r w:rsidRPr="00F20692">
        <w:rPr>
          <w:rFonts w:ascii="Times New Roman" w:hAnsi="Times New Roman" w:cs="Times New Roman"/>
          <w:sz w:val="28"/>
          <w:szCs w:val="28"/>
          <w:lang w:val="kk-KZ"/>
        </w:rPr>
        <w:t>. Оның құрамында 18-19%  P</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O</w:t>
      </w:r>
      <w:r w:rsidRPr="00F20692">
        <w:rPr>
          <w:rFonts w:ascii="Times New Roman" w:hAnsi="Times New Roman" w:cs="Times New Roman"/>
          <w:sz w:val="28"/>
          <w:szCs w:val="28"/>
          <w:vertAlign w:val="subscript"/>
          <w:lang w:val="kk-KZ"/>
        </w:rPr>
        <w:t>5</w:t>
      </w:r>
      <w:r w:rsidRPr="00F20692">
        <w:rPr>
          <w:rFonts w:ascii="Times New Roman" w:hAnsi="Times New Roman" w:cs="Times New Roman"/>
          <w:sz w:val="28"/>
          <w:szCs w:val="28"/>
          <w:lang w:val="kk-KZ"/>
        </w:rPr>
        <w:t xml:space="preserve"> бар. Тү</w:t>
      </w:r>
      <w:r w:rsidR="00583205" w:rsidRPr="00F20692">
        <w:rPr>
          <w:rFonts w:ascii="Times New Roman" w:hAnsi="Times New Roman" w:cs="Times New Roman"/>
          <w:sz w:val="28"/>
          <w:szCs w:val="28"/>
          <w:lang w:val="kk-KZ"/>
        </w:rPr>
        <w:t>й</w:t>
      </w:r>
      <w:r w:rsidRPr="00F20692">
        <w:rPr>
          <w:rFonts w:ascii="Times New Roman" w:hAnsi="Times New Roman" w:cs="Times New Roman"/>
          <w:sz w:val="28"/>
          <w:szCs w:val="28"/>
          <w:lang w:val="kk-KZ"/>
        </w:rPr>
        <w:t xml:space="preserve">іршік размерлері 1-3мм. Физикалық қасиеті ұнтақ суперфосфатқа </w:t>
      </w:r>
      <w:r w:rsidRPr="00F20692">
        <w:rPr>
          <w:rFonts w:ascii="Times New Roman" w:hAnsi="Times New Roman" w:cs="Times New Roman"/>
          <w:sz w:val="28"/>
          <w:szCs w:val="28"/>
          <w:lang w:val="kk-KZ"/>
        </w:rPr>
        <w:lastRenderedPageBreak/>
        <w:t xml:space="preserve">қарағанда күшті болып саналады. Оны тұқыммен бірге салса қолайлы болады. Топыраққа жабысып қалмайды.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Аммонийленген суперфосфат. Құрамында 14% P</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O</w:t>
      </w:r>
      <w:r w:rsidRPr="00F20692">
        <w:rPr>
          <w:rFonts w:ascii="Times New Roman" w:hAnsi="Times New Roman" w:cs="Times New Roman"/>
          <w:sz w:val="28"/>
          <w:szCs w:val="28"/>
          <w:vertAlign w:val="subscript"/>
          <w:lang w:val="kk-KZ"/>
        </w:rPr>
        <w:t xml:space="preserve">5 </w:t>
      </w:r>
      <w:r w:rsidRPr="00F20692">
        <w:rPr>
          <w:rFonts w:ascii="Times New Roman" w:hAnsi="Times New Roman" w:cs="Times New Roman"/>
          <w:sz w:val="28"/>
          <w:szCs w:val="28"/>
          <w:lang w:val="kk-KZ"/>
        </w:rPr>
        <w:t>және 2% N бар. Ылғалдылығы аз, сусылдап тұрады, қышқылдылығы төмен, топыраққа көп жабыспайды, ұнтақ суперфосфатпен салыстырғанда</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қолдануға тиімді болады.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Қос</w:t>
      </w:r>
      <w:r w:rsidR="00583205" w:rsidRPr="00F20692">
        <w:rPr>
          <w:rFonts w:ascii="Times New Roman" w:hAnsi="Times New Roman" w:cs="Times New Roman"/>
          <w:sz w:val="28"/>
          <w:szCs w:val="28"/>
          <w:lang w:val="kk-KZ"/>
        </w:rPr>
        <w:t xml:space="preserve"> суперфосфат. Құрам</w:t>
      </w:r>
      <w:r w:rsidRPr="00F20692">
        <w:rPr>
          <w:rFonts w:ascii="Times New Roman" w:hAnsi="Times New Roman" w:cs="Times New Roman"/>
          <w:sz w:val="28"/>
          <w:szCs w:val="28"/>
          <w:lang w:val="kk-KZ"/>
        </w:rPr>
        <w:t>ында 45-50%  P</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O</w:t>
      </w:r>
      <w:r w:rsidRPr="00F20692">
        <w:rPr>
          <w:rFonts w:ascii="Times New Roman" w:hAnsi="Times New Roman" w:cs="Times New Roman"/>
          <w:sz w:val="28"/>
          <w:szCs w:val="28"/>
          <w:vertAlign w:val="subscript"/>
          <w:lang w:val="kk-KZ"/>
        </w:rPr>
        <w:t>5</w:t>
      </w:r>
      <w:r w:rsidR="00583205" w:rsidRPr="00F20692">
        <w:rPr>
          <w:rFonts w:ascii="Times New Roman" w:hAnsi="Times New Roman" w:cs="Times New Roman"/>
          <w:sz w:val="28"/>
          <w:szCs w:val="28"/>
          <w:lang w:val="kk-KZ"/>
        </w:rPr>
        <w:t xml:space="preserve"> бар. Фосфорлық тыңайтқышта</w:t>
      </w:r>
      <w:r w:rsidRPr="00F20692">
        <w:rPr>
          <w:rFonts w:ascii="Times New Roman" w:hAnsi="Times New Roman" w:cs="Times New Roman"/>
          <w:sz w:val="28"/>
          <w:szCs w:val="28"/>
          <w:lang w:val="kk-KZ"/>
        </w:rPr>
        <w:t>рдың жоғары концентрациялы формасы. Топыраққа</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салынуы, тасымалдануы, сақталуы жөнінен</w:t>
      </w:r>
      <w:r w:rsidR="00583205"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ұнтақ суперфосфаттан басым түседі. Бұл тыңайтқыштың әдеттегі суперфосфаттан ерекшелігі құрамында гипс болмайды. Тиімділігі жөнінен онымен тең болады. Бүкіл одақтық, тыңайтқыш және агротопырақтану ғылыми-зерттеу институтының тәжірибелеріне сүйенсек, кейінгі 15 жылдың ішінде сұр</w:t>
      </w:r>
      <w:r w:rsidR="00D030FC"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топырақты және қызғылт топырақта жерлерде өсірілген </w:t>
      </w:r>
      <w:r w:rsidR="00D030FC" w:rsidRPr="00F20692">
        <w:rPr>
          <w:rFonts w:ascii="Times New Roman" w:hAnsi="Times New Roman" w:cs="Times New Roman"/>
          <w:sz w:val="28"/>
          <w:szCs w:val="28"/>
          <w:lang w:val="kk-KZ"/>
        </w:rPr>
        <w:t>мақта дақылына суперфосфатты қо</w:t>
      </w:r>
      <w:r w:rsidRPr="00F20692">
        <w:rPr>
          <w:rFonts w:ascii="Times New Roman" w:hAnsi="Times New Roman" w:cs="Times New Roman"/>
          <w:sz w:val="28"/>
          <w:szCs w:val="28"/>
          <w:lang w:val="kk-KZ"/>
        </w:rPr>
        <w:t>с</w:t>
      </w:r>
      <w:r w:rsidR="00D030FC" w:rsidRPr="00F20692">
        <w:rPr>
          <w:rFonts w:ascii="Times New Roman" w:hAnsi="Times New Roman" w:cs="Times New Roman"/>
          <w:sz w:val="28"/>
          <w:szCs w:val="28"/>
          <w:lang w:val="kk-KZ"/>
        </w:rPr>
        <w:t>қ</w:t>
      </w:r>
      <w:r w:rsidRPr="00F20692">
        <w:rPr>
          <w:rFonts w:ascii="Times New Roman" w:hAnsi="Times New Roman" w:cs="Times New Roman"/>
          <w:sz w:val="28"/>
          <w:szCs w:val="28"/>
          <w:lang w:val="kk-KZ"/>
        </w:rPr>
        <w:t>анда мақта түсімі 4,8 ц/га болды, ал қос суперфосфатты қосқанда 6,3 ц/га болды, бақылау түсімділігі 29,2 ц/га болды.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Преципитат.</w:t>
      </w:r>
      <w:r w:rsidRPr="00F20692">
        <w:rPr>
          <w:rFonts w:ascii="Times New Roman" w:hAnsi="Times New Roman" w:cs="Times New Roman"/>
          <w:sz w:val="28"/>
          <w:szCs w:val="28"/>
          <w:lang w:val="kk-KZ"/>
        </w:rPr>
        <w:t xml:space="preserve"> Құрамында 38-40% Р</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w:t>
      </w:r>
      <w:r w:rsidRPr="00F20692">
        <w:rPr>
          <w:rFonts w:ascii="Times New Roman" w:hAnsi="Times New Roman" w:cs="Times New Roman"/>
          <w:sz w:val="28"/>
          <w:szCs w:val="28"/>
          <w:vertAlign w:val="subscript"/>
          <w:lang w:val="kk-KZ"/>
        </w:rPr>
        <w:t>5</w:t>
      </w:r>
      <w:r w:rsidRPr="00F20692">
        <w:rPr>
          <w:rFonts w:ascii="Times New Roman" w:hAnsi="Times New Roman" w:cs="Times New Roman"/>
          <w:sz w:val="28"/>
          <w:szCs w:val="28"/>
          <w:lang w:val="kk-KZ"/>
        </w:rPr>
        <w:t xml:space="preserve"> бар. Суда нашар еритініне байланысты, оны негізгі тыңайтқыш ретінде жыртылған жерге салады.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Өсімдікке жақсы сіңеді. Орта Азия жағдайында әдеттегі суперфосфаттан басым болады. Фосфорлық тыңайтқыштардың барлығы да топыраққа қосылғанда химиялық бекітілуг</w:t>
      </w:r>
      <w:r w:rsidR="00D030FC" w:rsidRPr="00F20692">
        <w:rPr>
          <w:rFonts w:ascii="Times New Roman" w:hAnsi="Times New Roman" w:cs="Times New Roman"/>
          <w:sz w:val="28"/>
          <w:szCs w:val="28"/>
          <w:lang w:val="kk-KZ"/>
        </w:rPr>
        <w:t>е ұшырай</w:t>
      </w:r>
      <w:r w:rsidRPr="00F20692">
        <w:rPr>
          <w:rFonts w:ascii="Times New Roman" w:hAnsi="Times New Roman" w:cs="Times New Roman"/>
          <w:sz w:val="28"/>
          <w:szCs w:val="28"/>
          <w:lang w:val="kk-KZ"/>
        </w:rPr>
        <w:t>ды.</w:t>
      </w:r>
    </w:p>
    <w:p w:rsidR="00CD3440" w:rsidRDefault="003849CC" w:rsidP="00CD344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Фосфор, көлденең және тіке бағытта араласа алмайды. Ол негізінен топыраққа түскен жерінде сіңіріледі. Сондықтан, фосфор тыңайтқыштарын тамырдың жинақталған жеріне салады, яғни, сүдігерге. Сондықтан, фосфорлық тыңайтқыштарды күзде салып қояды. Тұзды топырақтарға фосфор тыңайтқыштарын чизельдеп барып салады. Фосфорлы тыңайтқыштарды егіспен бірге салса өте жақсы нәтиже береді, себебі жас өсімдік фосфорды жылдам сіңіреді. Бұл кезде </w:t>
      </w:r>
      <w:r w:rsidRPr="00F20692">
        <w:rPr>
          <w:rFonts w:ascii="Times New Roman" w:hAnsi="Times New Roman" w:cs="Times New Roman"/>
          <w:sz w:val="28"/>
          <w:szCs w:val="28"/>
        </w:rPr>
        <w:t>Р</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vertAlign w:val="subscript"/>
        </w:rPr>
        <w:t>5</w:t>
      </w:r>
      <w:r w:rsidRPr="00F20692">
        <w:rPr>
          <w:rFonts w:ascii="Times New Roman" w:hAnsi="Times New Roman" w:cs="Times New Roman"/>
          <w:sz w:val="28"/>
          <w:szCs w:val="28"/>
          <w:lang w:val="kk-KZ"/>
        </w:rPr>
        <w:t>-ті 20кг-нан 40кг/га-ға дейін береді. Бұл жағдайды, шитті-мақтаның түсімі 2,0-2,5 ц/га-ға дейін өседі. Дақылға гүлде</w:t>
      </w:r>
      <w:r w:rsidR="00D030FC" w:rsidRPr="00F20692">
        <w:rPr>
          <w:rFonts w:ascii="Times New Roman" w:hAnsi="Times New Roman" w:cs="Times New Roman"/>
          <w:sz w:val="28"/>
          <w:szCs w:val="28"/>
          <w:lang w:val="kk-KZ"/>
        </w:rPr>
        <w:t xml:space="preserve">удің алдында фосфор тыңайтқышы </w:t>
      </w:r>
      <w:r w:rsidR="00CD3440">
        <w:rPr>
          <w:rFonts w:ascii="Times New Roman" w:hAnsi="Times New Roman" w:cs="Times New Roman"/>
          <w:sz w:val="28"/>
          <w:szCs w:val="28"/>
          <w:lang w:val="kk-KZ"/>
        </w:rPr>
        <w:t>нәтижесі жақсы болады.</w:t>
      </w:r>
    </w:p>
    <w:p w:rsidR="003849CC" w:rsidRPr="00CD3440" w:rsidRDefault="003849CC" w:rsidP="00CD3440">
      <w:pPr>
        <w:pStyle w:val="a4"/>
        <w:numPr>
          <w:ilvl w:val="1"/>
          <w:numId w:val="31"/>
        </w:numPr>
        <w:spacing w:after="0" w:line="240" w:lineRule="auto"/>
        <w:jc w:val="both"/>
        <w:rPr>
          <w:rFonts w:ascii="Times New Roman" w:hAnsi="Times New Roman" w:cs="Times New Roman"/>
          <w:sz w:val="28"/>
          <w:szCs w:val="28"/>
          <w:lang w:val="kk-KZ"/>
        </w:rPr>
      </w:pPr>
      <w:r w:rsidRPr="00CD3440">
        <w:rPr>
          <w:rFonts w:ascii="Times New Roman" w:hAnsi="Times New Roman" w:cs="Times New Roman"/>
          <w:b/>
          <w:sz w:val="28"/>
          <w:szCs w:val="28"/>
          <w:lang w:val="kk-KZ"/>
        </w:rPr>
        <w:t>Калийлік тыңайтқыштар.</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Хлорлы калий.</w:t>
      </w:r>
      <w:r w:rsidRPr="00F20692">
        <w:rPr>
          <w:rFonts w:ascii="Times New Roman" w:hAnsi="Times New Roman" w:cs="Times New Roman"/>
          <w:sz w:val="28"/>
          <w:szCs w:val="28"/>
          <w:lang w:val="kk-KZ"/>
        </w:rPr>
        <w:t xml:space="preserve"> Бұның құрамында 52-60</w:t>
      </w:r>
      <w:r w:rsidRPr="00F20692">
        <w:rPr>
          <w:rFonts w:ascii="Times New Roman" w:hAnsi="Times New Roman" w:cs="Times New Roman"/>
          <w:sz w:val="28"/>
          <w:szCs w:val="28"/>
        </w:rPr>
        <w:t xml:space="preserve">% </w:t>
      </w:r>
      <w:r w:rsidRPr="00F20692">
        <w:rPr>
          <w:rFonts w:ascii="Times New Roman" w:hAnsi="Times New Roman" w:cs="Times New Roman"/>
          <w:sz w:val="28"/>
          <w:szCs w:val="28"/>
          <w:lang w:val="kk-KZ"/>
        </w:rPr>
        <w:t>К</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lang w:val="kk-KZ"/>
        </w:rPr>
        <w:t xml:space="preserve"> болады. Суда жақсы ериді, күшті нығыздалып қалады.</w:t>
      </w:r>
      <w:r w:rsidR="00D030FC"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KCl-дың ірі кристалды түрлерін пайланған ти</w:t>
      </w:r>
      <w:r w:rsidR="00D030FC" w:rsidRPr="00F20692">
        <w:rPr>
          <w:rFonts w:ascii="Times New Roman" w:hAnsi="Times New Roman" w:cs="Times New Roman"/>
          <w:sz w:val="28"/>
          <w:szCs w:val="28"/>
          <w:lang w:val="kk-KZ"/>
        </w:rPr>
        <w:t xml:space="preserve">імді болады. Калий тұзы 30-40%. </w:t>
      </w:r>
      <w:r w:rsidRPr="00F20692">
        <w:rPr>
          <w:rFonts w:ascii="Times New Roman" w:hAnsi="Times New Roman" w:cs="Times New Roman"/>
          <w:sz w:val="28"/>
          <w:szCs w:val="28"/>
          <w:lang w:val="kk-KZ"/>
        </w:rPr>
        <w:t>Суда жақсы ериді, суды аз сіңіреді, тез нығыздалып қалады.</w:t>
      </w:r>
    </w:p>
    <w:p w:rsidR="00870F20"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Калий сульфаты.</w:t>
      </w:r>
      <w:r w:rsidRPr="00F20692">
        <w:rPr>
          <w:rFonts w:ascii="Times New Roman" w:hAnsi="Times New Roman" w:cs="Times New Roman"/>
          <w:sz w:val="28"/>
          <w:szCs w:val="28"/>
          <w:lang w:val="kk-KZ"/>
        </w:rPr>
        <w:t xml:space="preserve"> Құрамында 45-50%</w:t>
      </w:r>
      <w:r w:rsidRPr="00F20692">
        <w:rPr>
          <w:rFonts w:ascii="Times New Roman" w:hAnsi="Times New Roman" w:cs="Times New Roman"/>
          <w:sz w:val="28"/>
          <w:szCs w:val="28"/>
        </w:rPr>
        <w:t xml:space="preserve"> </w:t>
      </w:r>
      <w:r w:rsidRPr="00F20692">
        <w:rPr>
          <w:rFonts w:ascii="Times New Roman" w:hAnsi="Times New Roman" w:cs="Times New Roman"/>
          <w:sz w:val="28"/>
          <w:szCs w:val="28"/>
          <w:lang w:val="kk-KZ"/>
        </w:rPr>
        <w:t>К</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lang w:val="kk-KZ"/>
        </w:rPr>
        <w:t xml:space="preserve"> болады. Суда жақсы ериді. Калий тыңайтқыштары тұзсыз то</w:t>
      </w:r>
      <w:r w:rsidR="00D030FC" w:rsidRPr="00F20692">
        <w:rPr>
          <w:rFonts w:ascii="Times New Roman" w:hAnsi="Times New Roman" w:cs="Times New Roman"/>
          <w:sz w:val="28"/>
          <w:szCs w:val="28"/>
          <w:lang w:val="kk-KZ"/>
        </w:rPr>
        <w:t xml:space="preserve">пырақтарда кеңінен қолданылады. </w:t>
      </w:r>
      <w:r w:rsidRPr="00F20692">
        <w:rPr>
          <w:rFonts w:ascii="Times New Roman" w:hAnsi="Times New Roman" w:cs="Times New Roman"/>
          <w:sz w:val="28"/>
          <w:szCs w:val="28"/>
          <w:lang w:val="kk-KZ"/>
        </w:rPr>
        <w:t xml:space="preserve">Кейінгі жылдардағы зерттеу нәтижелері бұл тыңайтқышты шайылған тұзды топырақтарға да қолдануға болатындығын көрсетті. Бұхара және Хорезм облыстарында калий тыңайтқыштары кеңінен қолданылады. Калий тыңайтқыштарын топыраққа салғанда ол ауыспалы реакцияға түседі де топыраққа сіңіп кетеді. Ауыспалы жағдайда тұрып ол өсімдікке жақсы сіңіріледі. Суғарғанда және жауын-шашын болғанда калий топыраққа оңай сіңіп кетеді және төменгі горизонтқа және жер асты суларына шайылып кетеді. Оның бір бөлігі топыраққа жабысып қалады. </w:t>
      </w:r>
    </w:p>
    <w:p w:rsidR="00B84A00" w:rsidRPr="00F20692" w:rsidRDefault="00B84A00"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iCs/>
          <w:color w:val="000000"/>
          <w:spacing w:val="-4"/>
          <w:sz w:val="28"/>
          <w:szCs w:val="28"/>
          <w:lang w:val="kk-KZ"/>
        </w:rPr>
        <w:lastRenderedPageBreak/>
        <w:t xml:space="preserve">Топырақтың құрамындағы калий қосылыстары </w:t>
      </w:r>
      <w:r w:rsidRPr="00CD3440">
        <w:rPr>
          <w:rFonts w:ascii="Times New Roman" w:hAnsi="Times New Roman" w:cs="Times New Roman"/>
          <w:i/>
          <w:iCs/>
          <w:color w:val="000000"/>
          <w:spacing w:val="-1"/>
          <w:sz w:val="28"/>
          <w:szCs w:val="28"/>
          <w:lang w:val="kk-KZ"/>
        </w:rPr>
        <w:t>және олардың өзгеруі</w:t>
      </w:r>
      <w:r w:rsidR="00870F20" w:rsidRPr="00CD3440">
        <w:rPr>
          <w:rFonts w:ascii="Times New Roman" w:hAnsi="Times New Roman" w:cs="Times New Roman"/>
          <w:i/>
          <w:sz w:val="28"/>
          <w:szCs w:val="28"/>
          <w:lang w:val="kk-KZ"/>
        </w:rPr>
        <w:t>.</w:t>
      </w:r>
      <w:r w:rsidR="00870F20" w:rsidRPr="00F20692">
        <w:rPr>
          <w:rFonts w:ascii="Times New Roman" w:hAnsi="Times New Roman" w:cs="Times New Roman"/>
          <w:sz w:val="28"/>
          <w:szCs w:val="28"/>
          <w:lang w:val="kk-KZ"/>
        </w:rPr>
        <w:t xml:space="preserve"> </w:t>
      </w:r>
      <w:r w:rsidRPr="00F20692">
        <w:rPr>
          <w:rFonts w:ascii="Times New Roman" w:hAnsi="Times New Roman" w:cs="Times New Roman"/>
          <w:color w:val="000000"/>
          <w:spacing w:val="-1"/>
          <w:sz w:val="28"/>
          <w:szCs w:val="28"/>
          <w:lang w:val="kk-KZ"/>
        </w:rPr>
        <w:t>Калий өсімдік орг</w:t>
      </w:r>
      <w:r w:rsidR="00DB06C2" w:rsidRPr="00F20692">
        <w:rPr>
          <w:rFonts w:ascii="Times New Roman" w:hAnsi="Times New Roman" w:cs="Times New Roman"/>
          <w:color w:val="000000"/>
          <w:spacing w:val="-1"/>
          <w:sz w:val="28"/>
          <w:szCs w:val="28"/>
          <w:lang w:val="kk-KZ"/>
        </w:rPr>
        <w:t>анизмдегі кейбір ферменттердің қ</w:t>
      </w:r>
      <w:r w:rsidRPr="00F20692">
        <w:rPr>
          <w:rFonts w:ascii="Times New Roman" w:hAnsi="Times New Roman" w:cs="Times New Roman"/>
          <w:color w:val="000000"/>
          <w:spacing w:val="-1"/>
          <w:sz w:val="28"/>
          <w:szCs w:val="28"/>
          <w:lang w:val="kk-KZ"/>
        </w:rPr>
        <w:t xml:space="preserve">ызметіне </w:t>
      </w:r>
      <w:r w:rsidRPr="00F20692">
        <w:rPr>
          <w:rFonts w:ascii="Times New Roman" w:hAnsi="Times New Roman" w:cs="Times New Roman"/>
          <w:color w:val="000000"/>
          <w:sz w:val="28"/>
          <w:szCs w:val="28"/>
          <w:lang w:val="kk-KZ"/>
        </w:rPr>
        <w:t>әсер</w:t>
      </w:r>
      <w:r w:rsidR="00DB06C2" w:rsidRPr="00F20692">
        <w:rPr>
          <w:rFonts w:ascii="Times New Roman" w:hAnsi="Times New Roman" w:cs="Times New Roman"/>
          <w:color w:val="000000"/>
          <w:sz w:val="28"/>
          <w:szCs w:val="28"/>
          <w:lang w:val="kk-KZ"/>
        </w:rPr>
        <w:t xml:space="preserve"> е</w:t>
      </w:r>
      <w:r w:rsidRPr="00F20692">
        <w:rPr>
          <w:rFonts w:ascii="Times New Roman" w:hAnsi="Times New Roman" w:cs="Times New Roman"/>
          <w:color w:val="000000"/>
          <w:sz w:val="28"/>
          <w:szCs w:val="28"/>
          <w:lang w:val="kk-KZ"/>
        </w:rPr>
        <w:t>теді</w:t>
      </w:r>
      <w:r w:rsidR="00DB06C2" w:rsidRPr="00F20692">
        <w:rPr>
          <w:rFonts w:ascii="Times New Roman" w:hAnsi="Times New Roman" w:cs="Times New Roman"/>
          <w:color w:val="000000"/>
          <w:sz w:val="28"/>
          <w:szCs w:val="28"/>
          <w:lang w:val="kk-KZ"/>
        </w:rPr>
        <w:t>. Мысалы, амилаза, ин</w:t>
      </w:r>
      <w:r w:rsidRPr="00F20692">
        <w:rPr>
          <w:rFonts w:ascii="Times New Roman" w:hAnsi="Times New Roman" w:cs="Times New Roman"/>
          <w:color w:val="000000"/>
          <w:sz w:val="28"/>
          <w:szCs w:val="28"/>
          <w:lang w:val="kk-KZ"/>
        </w:rPr>
        <w:t xml:space="preserve">ертаза сияқты ферменттердің </w:t>
      </w:r>
      <w:r w:rsidRPr="00F20692">
        <w:rPr>
          <w:rFonts w:ascii="Times New Roman" w:hAnsi="Times New Roman" w:cs="Times New Roman"/>
          <w:color w:val="000000"/>
          <w:spacing w:val="3"/>
          <w:sz w:val="28"/>
          <w:szCs w:val="28"/>
          <w:lang w:val="kk-KZ"/>
        </w:rPr>
        <w:t>белсенділігін арттырады.</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Өсімдікте</w:t>
      </w:r>
      <w:r w:rsidR="00DB06C2" w:rsidRPr="00F20692">
        <w:rPr>
          <w:rFonts w:ascii="Times New Roman" w:hAnsi="Times New Roman" w:cs="Times New Roman"/>
          <w:color w:val="000000"/>
          <w:spacing w:val="-2"/>
          <w:sz w:val="28"/>
          <w:szCs w:val="28"/>
          <w:lang w:val="kk-KZ"/>
        </w:rPr>
        <w:t xml:space="preserve"> кейбір витаминдердің тү</w:t>
      </w:r>
      <w:r w:rsidRPr="00F20692">
        <w:rPr>
          <w:rFonts w:ascii="Times New Roman" w:hAnsi="Times New Roman" w:cs="Times New Roman"/>
          <w:color w:val="000000"/>
          <w:spacing w:val="-2"/>
          <w:sz w:val="28"/>
          <w:szCs w:val="28"/>
          <w:lang w:val="kk-KZ"/>
        </w:rPr>
        <w:t xml:space="preserve">зілуі калий элементінің </w:t>
      </w:r>
      <w:r w:rsidRPr="00F20692">
        <w:rPr>
          <w:rFonts w:ascii="Times New Roman" w:hAnsi="Times New Roman" w:cs="Times New Roman"/>
          <w:color w:val="000000"/>
          <w:spacing w:val="8"/>
          <w:sz w:val="28"/>
          <w:szCs w:val="28"/>
          <w:lang w:val="kk-KZ"/>
        </w:rPr>
        <w:t>қатысында өтеді</w:t>
      </w:r>
      <w:r w:rsidR="00DB06C2" w:rsidRPr="00F20692">
        <w:rPr>
          <w:rFonts w:ascii="Times New Roman" w:hAnsi="Times New Roman" w:cs="Times New Roman"/>
          <w:color w:val="000000"/>
          <w:spacing w:val="8"/>
          <w:sz w:val="28"/>
          <w:szCs w:val="28"/>
          <w:lang w:val="kk-KZ"/>
        </w:rPr>
        <w:t>.</w:t>
      </w:r>
      <w:r w:rsidRPr="00F20692">
        <w:rPr>
          <w:rFonts w:ascii="Times New Roman" w:hAnsi="Times New Roman" w:cs="Times New Roman"/>
          <w:color w:val="000000"/>
          <w:spacing w:val="8"/>
          <w:sz w:val="28"/>
          <w:szCs w:val="28"/>
          <w:lang w:val="kk-KZ"/>
        </w:rPr>
        <w:t xml:space="preserve"> Мысалы, аммиактан азотты органикалық </w:t>
      </w:r>
      <w:r w:rsidR="00DB06C2" w:rsidRPr="00F20692">
        <w:rPr>
          <w:rFonts w:ascii="Times New Roman" w:hAnsi="Times New Roman" w:cs="Times New Roman"/>
          <w:color w:val="000000"/>
          <w:spacing w:val="2"/>
          <w:sz w:val="28"/>
          <w:szCs w:val="28"/>
          <w:lang w:val="kk-KZ"/>
        </w:rPr>
        <w:t>заттардың пайда болуына әсер ететін тиамин в</w:t>
      </w:r>
      <w:r w:rsidRPr="00F20692">
        <w:rPr>
          <w:rFonts w:ascii="Times New Roman" w:hAnsi="Times New Roman" w:cs="Times New Roman"/>
          <w:color w:val="000000"/>
          <w:spacing w:val="2"/>
          <w:sz w:val="28"/>
          <w:szCs w:val="28"/>
          <w:lang w:val="kk-KZ"/>
        </w:rPr>
        <w:t xml:space="preserve">итамині калий </w:t>
      </w:r>
      <w:r w:rsidR="00DB06C2" w:rsidRPr="00F20692">
        <w:rPr>
          <w:rFonts w:ascii="Times New Roman" w:hAnsi="Times New Roman" w:cs="Times New Roman"/>
          <w:color w:val="000000"/>
          <w:spacing w:val="-3"/>
          <w:sz w:val="28"/>
          <w:szCs w:val="28"/>
          <w:lang w:val="kk-KZ"/>
        </w:rPr>
        <w:t>қатысында тү</w:t>
      </w:r>
      <w:r w:rsidRPr="00F20692">
        <w:rPr>
          <w:rFonts w:ascii="Times New Roman" w:hAnsi="Times New Roman" w:cs="Times New Roman"/>
          <w:color w:val="000000"/>
          <w:spacing w:val="-3"/>
          <w:sz w:val="28"/>
          <w:szCs w:val="28"/>
          <w:lang w:val="kk-KZ"/>
        </w:rPr>
        <w:t>зіледі. Калий жетіспесе плазма коллоидтарының суды ұстап тұру қабілеті төмендейді, өсімдік сола бастайды. Калий ауыл</w:t>
      </w:r>
      <w:r w:rsidRPr="00F20692">
        <w:rPr>
          <w:rFonts w:ascii="Times New Roman" w:hAnsi="Times New Roman" w:cs="Times New Roman"/>
          <w:color w:val="000000"/>
          <w:spacing w:val="3"/>
          <w:sz w:val="28"/>
          <w:szCs w:val="28"/>
          <w:lang w:val="kk-KZ"/>
        </w:rPr>
        <w:t xml:space="preserve">шаруашылық дақылдарының суыққа және түрлі ауруларға </w:t>
      </w:r>
      <w:r w:rsidRPr="00F20692">
        <w:rPr>
          <w:rFonts w:ascii="Times New Roman" w:hAnsi="Times New Roman" w:cs="Times New Roman"/>
          <w:color w:val="000000"/>
          <w:spacing w:val="-2"/>
          <w:sz w:val="28"/>
          <w:szCs w:val="28"/>
          <w:lang w:val="kk-KZ"/>
        </w:rPr>
        <w:t>төзімділігін күшейтеді.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4"/>
          <w:sz w:val="28"/>
          <w:szCs w:val="28"/>
          <w:lang w:val="kk-KZ"/>
        </w:rPr>
        <w:t>Калий өсімдік клеткаларының толысуына, бүршіктердің неғұрлым</w:t>
      </w:r>
      <w:r w:rsidRPr="00F20692">
        <w:rPr>
          <w:rFonts w:ascii="Times New Roman" w:hAnsi="Times New Roman" w:cs="Times New Roman"/>
          <w:color w:val="000000"/>
          <w:spacing w:val="-8"/>
          <w:sz w:val="28"/>
          <w:szCs w:val="28"/>
          <w:lang w:val="kk-KZ"/>
        </w:rPr>
        <w:t xml:space="preserve"> қаулап жетілуіне үлкен әсер етеді.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Д.Н.Сабинин калий, натрий, кальций өсімдіктердің цитоплаз</w:t>
      </w:r>
      <w:r w:rsidRPr="00F20692">
        <w:rPr>
          <w:rFonts w:ascii="Times New Roman" w:hAnsi="Times New Roman" w:cs="Times New Roman"/>
          <w:color w:val="000000"/>
          <w:spacing w:val="2"/>
          <w:sz w:val="28"/>
          <w:szCs w:val="28"/>
          <w:lang w:val="kk-KZ"/>
        </w:rPr>
        <w:softHyphen/>
      </w:r>
      <w:r w:rsidR="00DB06C2" w:rsidRPr="00F20692">
        <w:rPr>
          <w:rFonts w:ascii="Times New Roman" w:hAnsi="Times New Roman" w:cs="Times New Roman"/>
          <w:color w:val="000000"/>
          <w:spacing w:val="-3"/>
          <w:sz w:val="28"/>
          <w:szCs w:val="28"/>
          <w:lang w:val="kk-KZ"/>
        </w:rPr>
        <w:t>ма құрылымын жақсартатын рөлін кө</w:t>
      </w:r>
      <w:r w:rsidRPr="00F20692">
        <w:rPr>
          <w:rFonts w:ascii="Times New Roman" w:hAnsi="Times New Roman" w:cs="Times New Roman"/>
          <w:color w:val="000000"/>
          <w:spacing w:val="-3"/>
          <w:sz w:val="28"/>
          <w:szCs w:val="28"/>
          <w:lang w:val="kk-KZ"/>
        </w:rPr>
        <w:t>рсетті.</w:t>
      </w:r>
    </w:p>
    <w:p w:rsidR="00B84A00" w:rsidRPr="00F20692" w:rsidRDefault="00DB06C2" w:rsidP="00870F20">
      <w:pPr>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Ауыл</w:t>
      </w:r>
      <w:r w:rsidR="00B84A00" w:rsidRPr="00F20692">
        <w:rPr>
          <w:rFonts w:ascii="Times New Roman" w:hAnsi="Times New Roman" w:cs="Times New Roman"/>
          <w:color w:val="000000"/>
          <w:spacing w:val="-2"/>
          <w:sz w:val="28"/>
          <w:szCs w:val="28"/>
          <w:lang w:val="kk-KZ"/>
        </w:rPr>
        <w:t>ша</w:t>
      </w:r>
      <w:r w:rsidRPr="00F20692">
        <w:rPr>
          <w:rFonts w:ascii="Times New Roman" w:hAnsi="Times New Roman" w:cs="Times New Roman"/>
          <w:color w:val="000000"/>
          <w:spacing w:val="-2"/>
          <w:sz w:val="28"/>
          <w:szCs w:val="28"/>
          <w:lang w:val="kk-KZ"/>
        </w:rPr>
        <w:t>руашылығы дақылдары ве</w:t>
      </w:r>
      <w:r w:rsidR="00B84A00" w:rsidRPr="00F20692">
        <w:rPr>
          <w:rFonts w:ascii="Times New Roman" w:hAnsi="Times New Roman" w:cs="Times New Roman"/>
          <w:color w:val="000000"/>
          <w:spacing w:val="-2"/>
          <w:sz w:val="28"/>
          <w:szCs w:val="28"/>
          <w:lang w:val="kk-KZ"/>
        </w:rPr>
        <w:t xml:space="preserve">гетациялық дәуірінде </w:t>
      </w:r>
      <w:r w:rsidR="00B84A00" w:rsidRPr="00F20692">
        <w:rPr>
          <w:rFonts w:ascii="Times New Roman" w:hAnsi="Times New Roman" w:cs="Times New Roman"/>
          <w:color w:val="000000"/>
          <w:spacing w:val="2"/>
          <w:sz w:val="28"/>
          <w:szCs w:val="28"/>
          <w:lang w:val="kk-KZ"/>
        </w:rPr>
        <w:t>калийді түрл</w:t>
      </w:r>
      <w:r w:rsidRPr="00F20692">
        <w:rPr>
          <w:rFonts w:ascii="Times New Roman" w:hAnsi="Times New Roman" w:cs="Times New Roman"/>
          <w:color w:val="000000"/>
          <w:spacing w:val="2"/>
          <w:sz w:val="28"/>
          <w:szCs w:val="28"/>
          <w:lang w:val="kk-KZ"/>
        </w:rPr>
        <w:t>і</w:t>
      </w:r>
      <w:r w:rsidR="00B84A00" w:rsidRPr="00F20692">
        <w:rPr>
          <w:rFonts w:ascii="Times New Roman" w:hAnsi="Times New Roman" w:cs="Times New Roman"/>
          <w:color w:val="000000"/>
          <w:spacing w:val="2"/>
          <w:sz w:val="28"/>
          <w:szCs w:val="28"/>
          <w:lang w:val="kk-KZ"/>
        </w:rPr>
        <w:t>ше дәрежеде</w:t>
      </w:r>
      <w:r w:rsidRPr="00F20692">
        <w:rPr>
          <w:rFonts w:ascii="Times New Roman" w:hAnsi="Times New Roman" w:cs="Times New Roman"/>
          <w:color w:val="000000"/>
          <w:spacing w:val="2"/>
          <w:sz w:val="28"/>
          <w:szCs w:val="28"/>
          <w:lang w:val="kk-KZ"/>
        </w:rPr>
        <w:t xml:space="preserve"> пайдаланады. Мысалы, көкөніс, қ</w:t>
      </w:r>
      <w:r w:rsidR="00B84A00" w:rsidRPr="00F20692">
        <w:rPr>
          <w:rFonts w:ascii="Times New Roman" w:hAnsi="Times New Roman" w:cs="Times New Roman"/>
          <w:color w:val="000000"/>
          <w:spacing w:val="2"/>
          <w:sz w:val="28"/>
          <w:szCs w:val="28"/>
          <w:lang w:val="kk-KZ"/>
        </w:rPr>
        <w:t xml:space="preserve">ант </w:t>
      </w:r>
      <w:r w:rsidRPr="00F20692">
        <w:rPr>
          <w:rFonts w:ascii="Times New Roman" w:hAnsi="Times New Roman" w:cs="Times New Roman"/>
          <w:color w:val="000000"/>
          <w:sz w:val="28"/>
          <w:szCs w:val="28"/>
          <w:lang w:val="kk-KZ"/>
        </w:rPr>
        <w:t>қызылшасы, к</w:t>
      </w:r>
      <w:r w:rsidR="00B84A00" w:rsidRPr="00F20692">
        <w:rPr>
          <w:rFonts w:ascii="Times New Roman" w:hAnsi="Times New Roman" w:cs="Times New Roman"/>
          <w:color w:val="000000"/>
          <w:sz w:val="28"/>
          <w:szCs w:val="28"/>
          <w:lang w:val="kk-KZ"/>
        </w:rPr>
        <w:t xml:space="preserve">артоп, қарақұмық темекі сияқты дақылдар астық </w:t>
      </w:r>
      <w:r w:rsidRPr="00F20692">
        <w:rPr>
          <w:rFonts w:ascii="Times New Roman" w:hAnsi="Times New Roman" w:cs="Times New Roman"/>
          <w:color w:val="000000"/>
          <w:spacing w:val="-1"/>
          <w:sz w:val="28"/>
          <w:szCs w:val="28"/>
          <w:lang w:val="kk-KZ"/>
        </w:rPr>
        <w:t>дақылдарына қ</w:t>
      </w:r>
      <w:r w:rsidR="00B84A00" w:rsidRPr="00F20692">
        <w:rPr>
          <w:rFonts w:ascii="Times New Roman" w:hAnsi="Times New Roman" w:cs="Times New Roman"/>
          <w:color w:val="000000"/>
          <w:spacing w:val="-1"/>
          <w:sz w:val="28"/>
          <w:szCs w:val="28"/>
          <w:lang w:val="kk-KZ"/>
        </w:rPr>
        <w:t>араға</w:t>
      </w:r>
      <w:r w:rsidRPr="00F20692">
        <w:rPr>
          <w:rFonts w:ascii="Times New Roman" w:hAnsi="Times New Roman" w:cs="Times New Roman"/>
          <w:color w:val="000000"/>
          <w:spacing w:val="-1"/>
          <w:sz w:val="28"/>
          <w:szCs w:val="28"/>
          <w:lang w:val="kk-KZ"/>
        </w:rPr>
        <w:t>нда калийді молырақ қабылдайды.</w:t>
      </w:r>
      <w:r w:rsidR="00B84A00" w:rsidRPr="00F20692">
        <w:rPr>
          <w:rFonts w:ascii="Times New Roman" w:hAnsi="Times New Roman" w:cs="Times New Roman"/>
          <w:color w:val="000000"/>
          <w:spacing w:val="-1"/>
          <w:sz w:val="28"/>
          <w:szCs w:val="28"/>
          <w:lang w:val="kk-KZ"/>
        </w:rPr>
        <w:t>Дақылдар</w:t>
      </w:r>
      <w:r w:rsidRPr="00F20692">
        <w:rPr>
          <w:rFonts w:ascii="Times New Roman" w:hAnsi="Times New Roman" w:cs="Times New Roman"/>
          <w:color w:val="000000"/>
          <w:spacing w:val="1"/>
          <w:sz w:val="28"/>
          <w:szCs w:val="28"/>
          <w:lang w:val="kk-KZ"/>
        </w:rPr>
        <w:t>дың негізгі және қос с</w:t>
      </w:r>
      <w:r w:rsidR="00B84A00" w:rsidRPr="00F20692">
        <w:rPr>
          <w:rFonts w:ascii="Times New Roman" w:hAnsi="Times New Roman" w:cs="Times New Roman"/>
          <w:color w:val="000000"/>
          <w:spacing w:val="1"/>
          <w:sz w:val="28"/>
          <w:szCs w:val="28"/>
          <w:lang w:val="kk-KZ"/>
        </w:rPr>
        <w:t xml:space="preserve">мена өнімдерінде калий мөлшері бірдей </w:t>
      </w:r>
      <w:r w:rsidR="00B84A00" w:rsidRPr="00F20692">
        <w:rPr>
          <w:rFonts w:ascii="Times New Roman" w:hAnsi="Times New Roman" w:cs="Times New Roman"/>
          <w:color w:val="000000"/>
          <w:spacing w:val="-2"/>
          <w:sz w:val="28"/>
          <w:szCs w:val="28"/>
          <w:lang w:val="kk-KZ"/>
        </w:rPr>
        <w:t xml:space="preserve">болмайды. Мысалы, пайдаланатын бүкіл калийдің 15 пайызы дәнді </w:t>
      </w:r>
      <w:r w:rsidR="00B84A00" w:rsidRPr="00F20692">
        <w:rPr>
          <w:rFonts w:ascii="Times New Roman" w:hAnsi="Times New Roman" w:cs="Times New Roman"/>
          <w:color w:val="000000"/>
          <w:spacing w:val="-3"/>
          <w:sz w:val="28"/>
          <w:szCs w:val="28"/>
          <w:lang w:val="kk-KZ"/>
        </w:rPr>
        <w:t>дақылдардың ө</w:t>
      </w:r>
      <w:r w:rsidRPr="00F20692">
        <w:rPr>
          <w:rFonts w:ascii="Times New Roman" w:hAnsi="Times New Roman" w:cs="Times New Roman"/>
          <w:color w:val="000000"/>
          <w:spacing w:val="-3"/>
          <w:sz w:val="28"/>
          <w:szCs w:val="28"/>
          <w:lang w:val="kk-KZ"/>
        </w:rPr>
        <w:t>німінде, 85 пайызы сабанда, ал к</w:t>
      </w:r>
      <w:r w:rsidR="00B84A00" w:rsidRPr="00F20692">
        <w:rPr>
          <w:rFonts w:ascii="Times New Roman" w:hAnsi="Times New Roman" w:cs="Times New Roman"/>
          <w:color w:val="000000"/>
          <w:spacing w:val="-3"/>
          <w:sz w:val="28"/>
          <w:szCs w:val="28"/>
          <w:lang w:val="kk-KZ"/>
        </w:rPr>
        <w:t xml:space="preserve">артоп түйнегінде 95 </w:t>
      </w:r>
      <w:r w:rsidRPr="00F20692">
        <w:rPr>
          <w:rFonts w:ascii="Times New Roman" w:hAnsi="Times New Roman" w:cs="Times New Roman"/>
          <w:color w:val="000000"/>
          <w:spacing w:val="4"/>
          <w:sz w:val="28"/>
          <w:szCs w:val="28"/>
          <w:lang w:val="kk-KZ"/>
        </w:rPr>
        <w:t xml:space="preserve">пайызы жинақталады. </w:t>
      </w:r>
      <w:r w:rsidR="00B84A00" w:rsidRPr="00F20692">
        <w:rPr>
          <w:rFonts w:ascii="Times New Roman" w:hAnsi="Times New Roman" w:cs="Times New Roman"/>
          <w:color w:val="000000"/>
          <w:spacing w:val="4"/>
          <w:sz w:val="28"/>
          <w:szCs w:val="28"/>
          <w:lang w:val="kk-KZ"/>
        </w:rPr>
        <w:t xml:space="preserve">Keйбір дәнді бұршақ тұқымдастардың </w:t>
      </w:r>
      <w:r w:rsidR="00B84A00" w:rsidRPr="00F20692">
        <w:rPr>
          <w:rFonts w:ascii="Times New Roman" w:hAnsi="Times New Roman" w:cs="Times New Roman"/>
          <w:color w:val="000000"/>
          <w:spacing w:val="-2"/>
          <w:sz w:val="28"/>
          <w:szCs w:val="28"/>
          <w:lang w:val="kk-KZ"/>
        </w:rPr>
        <w:t>дәнінде калий көп болады. Сондықтан ауыл шаруашылық дақылда</w:t>
      </w:r>
      <w:r w:rsidR="00B84A00" w:rsidRPr="00F20692">
        <w:rPr>
          <w:rFonts w:ascii="Times New Roman" w:hAnsi="Times New Roman" w:cs="Times New Roman"/>
          <w:color w:val="000000"/>
          <w:spacing w:val="-5"/>
          <w:sz w:val="28"/>
          <w:szCs w:val="28"/>
          <w:lang w:val="kk-KZ"/>
        </w:rPr>
        <w:t>рын тыңайтуда калий элементінің рөлін білудің маңызы зор.</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z w:val="28"/>
          <w:szCs w:val="28"/>
          <w:lang w:val="kk-KZ"/>
        </w:rPr>
        <w:t>Ка</w:t>
      </w:r>
      <w:r w:rsidR="00176EB3" w:rsidRPr="00F20692">
        <w:rPr>
          <w:rFonts w:ascii="Times New Roman" w:hAnsi="Times New Roman" w:cs="Times New Roman"/>
          <w:color w:val="000000"/>
          <w:sz w:val="28"/>
          <w:szCs w:val="28"/>
          <w:lang w:val="kk-KZ"/>
        </w:rPr>
        <w:t xml:space="preserve">лийдің жалпы мөлшері топырақтың </w:t>
      </w:r>
      <w:r w:rsidRPr="00F20692">
        <w:rPr>
          <w:rFonts w:ascii="Times New Roman" w:hAnsi="Times New Roman" w:cs="Times New Roman"/>
          <w:color w:val="000000"/>
          <w:sz w:val="28"/>
          <w:szCs w:val="28"/>
          <w:lang w:val="kk-KZ"/>
        </w:rPr>
        <w:t xml:space="preserve">гранулометриялық құрамына байланысты. Саз, сазды топырақтарда оның мөлшері 2-3 </w:t>
      </w:r>
      <w:r w:rsidRPr="00F20692">
        <w:rPr>
          <w:rFonts w:ascii="Times New Roman" w:hAnsi="Times New Roman" w:cs="Times New Roman"/>
          <w:color w:val="000000"/>
          <w:spacing w:val="-1"/>
          <w:sz w:val="28"/>
          <w:szCs w:val="28"/>
          <w:lang w:val="kk-KZ"/>
        </w:rPr>
        <w:t xml:space="preserve">пайызға дейін жетеді. Құм, құмайт топырақта едәуір аз (0,1-0,5%) </w:t>
      </w:r>
      <w:r w:rsidRPr="00F20692">
        <w:rPr>
          <w:rFonts w:ascii="Times New Roman" w:hAnsi="Times New Roman" w:cs="Times New Roman"/>
          <w:color w:val="000000"/>
          <w:spacing w:val="-2"/>
          <w:sz w:val="28"/>
          <w:szCs w:val="28"/>
          <w:lang w:val="kk-KZ"/>
        </w:rPr>
        <w:t xml:space="preserve">болады. Калийдің жалпы қоры топырақтың жыртылатын қабатында </w:t>
      </w:r>
      <w:r w:rsidRPr="00F20692">
        <w:rPr>
          <w:rFonts w:ascii="Times New Roman" w:hAnsi="Times New Roman" w:cs="Times New Roman"/>
          <w:color w:val="000000"/>
          <w:spacing w:val="-1"/>
          <w:sz w:val="28"/>
          <w:szCs w:val="28"/>
          <w:lang w:val="kk-KZ"/>
        </w:rPr>
        <w:t xml:space="preserve">азоттан 5-50 есе, фосфордан 8-40 есе көп. Бірақта калийдің жалпы </w:t>
      </w:r>
      <w:r w:rsidRPr="00F20692">
        <w:rPr>
          <w:rFonts w:ascii="Times New Roman" w:hAnsi="Times New Roman" w:cs="Times New Roman"/>
          <w:color w:val="000000"/>
          <w:spacing w:val="-5"/>
          <w:sz w:val="28"/>
          <w:szCs w:val="28"/>
          <w:lang w:val="kk-KZ"/>
        </w:rPr>
        <w:t xml:space="preserve">қоры топырақтың өсімдікті бұл элементпен қамтамасыз ету деңгейін </w:t>
      </w:r>
      <w:r w:rsidRPr="00F20692">
        <w:rPr>
          <w:rFonts w:ascii="Times New Roman" w:hAnsi="Times New Roman" w:cs="Times New Roman"/>
          <w:color w:val="000000"/>
          <w:sz w:val="28"/>
          <w:szCs w:val="28"/>
          <w:lang w:val="kk-KZ"/>
        </w:rPr>
        <w:t>білдірмей</w:t>
      </w:r>
      <w:r w:rsidR="00176EB3" w:rsidRPr="00F20692">
        <w:rPr>
          <w:rFonts w:ascii="Times New Roman" w:hAnsi="Times New Roman" w:cs="Times New Roman"/>
          <w:color w:val="000000"/>
          <w:sz w:val="28"/>
          <w:szCs w:val="28"/>
          <w:lang w:val="kk-KZ"/>
        </w:rPr>
        <w:t>ді</w:t>
      </w:r>
      <w:r w:rsidRPr="00F20692">
        <w:rPr>
          <w:rFonts w:ascii="Times New Roman" w:hAnsi="Times New Roman" w:cs="Times New Roman"/>
          <w:color w:val="000000"/>
          <w:sz w:val="28"/>
          <w:szCs w:val="28"/>
          <w:lang w:val="kk-KZ"/>
        </w:rPr>
        <w:t>. Өйткені топырақтағы калийдің небәрі 1 пайызы ғана өсімдікке сіңім</w:t>
      </w:r>
      <w:r w:rsidRPr="00F20692">
        <w:rPr>
          <w:rFonts w:ascii="Times New Roman" w:hAnsi="Times New Roman" w:cs="Times New Roman"/>
          <w:color w:val="000000"/>
          <w:spacing w:val="-7"/>
          <w:sz w:val="28"/>
          <w:szCs w:val="28"/>
          <w:lang w:val="kk-KZ"/>
        </w:rPr>
        <w:t>ді болып келеді.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1"/>
          <w:sz w:val="28"/>
          <w:szCs w:val="28"/>
          <w:lang w:val="kk-KZ"/>
        </w:rPr>
        <w:t xml:space="preserve">Топырақ құрамындағы калийдің барлық қосылыстарын </w:t>
      </w:r>
      <w:r w:rsidRPr="00F20692">
        <w:rPr>
          <w:rFonts w:ascii="Times New Roman" w:hAnsi="Times New Roman" w:cs="Times New Roman"/>
          <w:color w:val="000000"/>
          <w:spacing w:val="-2"/>
          <w:sz w:val="28"/>
          <w:szCs w:val="28"/>
          <w:lang w:val="kk-KZ"/>
        </w:rPr>
        <w:t>өсімдікке сіңімділігіне қарай 5 топқа бөледі:</w:t>
      </w:r>
    </w:p>
    <w:p w:rsidR="00B84A00" w:rsidRPr="00F20692" w:rsidRDefault="00B84A00" w:rsidP="00870F20">
      <w:pPr>
        <w:shd w:val="clear" w:color="auto" w:fill="FFFFFF"/>
        <w:tabs>
          <w:tab w:val="left" w:pos="1008"/>
        </w:tabs>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19"/>
          <w:sz w:val="28"/>
          <w:szCs w:val="28"/>
          <w:lang w:val="kk-KZ"/>
        </w:rPr>
        <w:t>1.</w:t>
      </w:r>
      <w:r w:rsidRPr="00F20692">
        <w:rPr>
          <w:rFonts w:ascii="Times New Roman" w:hAnsi="Times New Roman" w:cs="Times New Roman"/>
          <w:color w:val="000000"/>
          <w:sz w:val="28"/>
          <w:szCs w:val="28"/>
          <w:lang w:val="kk-KZ"/>
        </w:rPr>
        <w:tab/>
      </w:r>
      <w:r w:rsidRPr="00F20692">
        <w:rPr>
          <w:rFonts w:ascii="Times New Roman" w:hAnsi="Times New Roman" w:cs="Times New Roman"/>
          <w:color w:val="000000"/>
          <w:spacing w:val="-2"/>
          <w:sz w:val="28"/>
          <w:szCs w:val="28"/>
          <w:lang w:val="kk-KZ"/>
        </w:rPr>
        <w:t>Алюмосиликат минералдарының құрамына енетін калий.</w:t>
      </w:r>
      <w:r w:rsidR="00176EB3" w:rsidRPr="00F20692">
        <w:rPr>
          <w:rFonts w:ascii="Times New Roman" w:hAnsi="Times New Roman" w:cs="Times New Roman"/>
          <w:color w:val="000000"/>
          <w:spacing w:val="-2"/>
          <w:sz w:val="28"/>
          <w:szCs w:val="28"/>
          <w:lang w:val="kk-KZ"/>
        </w:rPr>
        <w:t xml:space="preserve"> </w:t>
      </w:r>
      <w:r w:rsidRPr="00F20692">
        <w:rPr>
          <w:rFonts w:ascii="Times New Roman" w:hAnsi="Times New Roman" w:cs="Times New Roman"/>
          <w:color w:val="000000"/>
          <w:spacing w:val="-3"/>
          <w:sz w:val="28"/>
          <w:szCs w:val="28"/>
          <w:lang w:val="kk-KZ"/>
        </w:rPr>
        <w:t>Олардың құрмындағы калийді өсімдік өте нашар ciңipeдi</w:t>
      </w:r>
      <w:r w:rsidR="00176EB3" w:rsidRPr="00F20692">
        <w:rPr>
          <w:rFonts w:ascii="Times New Roman" w:hAnsi="Times New Roman" w:cs="Times New Roman"/>
          <w:color w:val="000000"/>
          <w:spacing w:val="-3"/>
          <w:sz w:val="28"/>
          <w:szCs w:val="28"/>
          <w:lang w:val="kk-KZ"/>
        </w:rPr>
        <w:t>.</w:t>
      </w:r>
      <w:r w:rsidRPr="00F20692">
        <w:rPr>
          <w:rFonts w:ascii="Times New Roman" w:hAnsi="Times New Roman" w:cs="Times New Roman"/>
          <w:color w:val="000000"/>
          <w:spacing w:val="-3"/>
          <w:sz w:val="28"/>
          <w:szCs w:val="28"/>
          <w:lang w:val="kk-KZ"/>
        </w:rPr>
        <w:t>Дегенмен</w:t>
      </w:r>
      <w:r w:rsidR="00176EB3" w:rsidRPr="00F20692">
        <w:rPr>
          <w:rFonts w:ascii="Times New Roman" w:hAnsi="Times New Roman" w:cs="Times New Roman"/>
          <w:color w:val="000000"/>
          <w:spacing w:val="-3"/>
          <w:sz w:val="28"/>
          <w:szCs w:val="28"/>
          <w:lang w:val="kk-KZ"/>
        </w:rPr>
        <w:t xml:space="preserve"> </w:t>
      </w:r>
      <w:r w:rsidRPr="00F20692">
        <w:rPr>
          <w:rFonts w:ascii="Times New Roman" w:hAnsi="Times New Roman" w:cs="Times New Roman"/>
          <w:color w:val="000000"/>
          <w:spacing w:val="-2"/>
          <w:sz w:val="28"/>
          <w:szCs w:val="28"/>
          <w:lang w:val="kk-KZ"/>
        </w:rPr>
        <w:t xml:space="preserve">судың, суда </w:t>
      </w:r>
      <w:r w:rsidR="00176EB3" w:rsidRPr="00F20692">
        <w:rPr>
          <w:rFonts w:ascii="Times New Roman" w:hAnsi="Times New Roman" w:cs="Times New Roman"/>
          <w:color w:val="000000"/>
          <w:spacing w:val="-2"/>
          <w:sz w:val="28"/>
          <w:szCs w:val="28"/>
          <w:lang w:val="kk-KZ"/>
        </w:rPr>
        <w:t>epiг</w:t>
      </w:r>
      <w:r w:rsidRPr="00F20692">
        <w:rPr>
          <w:rFonts w:ascii="Times New Roman" w:hAnsi="Times New Roman" w:cs="Times New Roman"/>
          <w:color w:val="000000"/>
          <w:spacing w:val="-2"/>
          <w:sz w:val="28"/>
          <w:szCs w:val="28"/>
          <w:lang w:val="kk-KZ"/>
        </w:rPr>
        <w:t>eн CO</w:t>
      </w:r>
      <w:r w:rsidRPr="00F20692">
        <w:rPr>
          <w:rFonts w:ascii="Times New Roman" w:hAnsi="Times New Roman" w:cs="Times New Roman"/>
          <w:color w:val="000000"/>
          <w:spacing w:val="-2"/>
          <w:sz w:val="28"/>
          <w:szCs w:val="28"/>
          <w:vertAlign w:val="subscript"/>
          <w:lang w:val="kk-KZ"/>
        </w:rPr>
        <w:t>2</w:t>
      </w:r>
      <w:r w:rsidRPr="00F20692">
        <w:rPr>
          <w:rFonts w:ascii="Times New Roman" w:hAnsi="Times New Roman" w:cs="Times New Roman"/>
          <w:color w:val="000000"/>
          <w:spacing w:val="-2"/>
          <w:sz w:val="28"/>
          <w:szCs w:val="28"/>
          <w:lang w:val="kk-KZ"/>
        </w:rPr>
        <w:t>, микроо</w:t>
      </w:r>
      <w:r w:rsidR="00176EB3" w:rsidRPr="00F20692">
        <w:rPr>
          <w:rFonts w:ascii="Times New Roman" w:hAnsi="Times New Roman" w:cs="Times New Roman"/>
          <w:color w:val="000000"/>
          <w:spacing w:val="-2"/>
          <w:sz w:val="28"/>
          <w:szCs w:val="28"/>
          <w:lang w:val="kk-KZ"/>
        </w:rPr>
        <w:t>рганизмдердің әсерінен және те</w:t>
      </w:r>
      <w:r w:rsidRPr="00F20692">
        <w:rPr>
          <w:rFonts w:ascii="Times New Roman" w:hAnsi="Times New Roman" w:cs="Times New Roman"/>
          <w:color w:val="000000"/>
          <w:spacing w:val="-2"/>
          <w:sz w:val="28"/>
          <w:szCs w:val="28"/>
          <w:lang w:val="kk-KZ"/>
        </w:rPr>
        <w:t>мпе</w:t>
      </w:r>
      <w:r w:rsidR="00176EB3" w:rsidRPr="00F20692">
        <w:rPr>
          <w:rFonts w:ascii="Times New Roman" w:hAnsi="Times New Roman" w:cs="Times New Roman"/>
          <w:color w:val="000000"/>
          <w:sz w:val="28"/>
          <w:szCs w:val="28"/>
          <w:lang w:val="kk-KZ"/>
        </w:rPr>
        <w:t>рату</w:t>
      </w:r>
      <w:r w:rsidRPr="00F20692">
        <w:rPr>
          <w:rFonts w:ascii="Times New Roman" w:hAnsi="Times New Roman" w:cs="Times New Roman"/>
          <w:color w:val="000000"/>
          <w:sz w:val="28"/>
          <w:szCs w:val="28"/>
          <w:lang w:val="kk-KZ"/>
        </w:rPr>
        <w:t>раның  өзгеруінен минералдар ыдырайды да калийдің суда</w:t>
      </w:r>
      <w:r w:rsidRPr="00F20692">
        <w:rPr>
          <w:rFonts w:ascii="Times New Roman" w:hAnsi="Times New Roman" w:cs="Times New Roman"/>
          <w:color w:val="000000"/>
          <w:sz w:val="28"/>
          <w:szCs w:val="28"/>
          <w:lang w:val="kk-KZ"/>
        </w:rPr>
        <w:br/>
      </w:r>
      <w:r w:rsidRPr="00F20692">
        <w:rPr>
          <w:rFonts w:ascii="Times New Roman" w:hAnsi="Times New Roman" w:cs="Times New Roman"/>
          <w:color w:val="000000"/>
          <w:spacing w:val="-4"/>
          <w:sz w:val="28"/>
          <w:szCs w:val="28"/>
          <w:lang w:val="kk-KZ"/>
        </w:rPr>
        <w:t>ерит</w:t>
      </w:r>
      <w:r w:rsidR="00176EB3" w:rsidRPr="00F20692">
        <w:rPr>
          <w:rFonts w:ascii="Times New Roman" w:hAnsi="Times New Roman" w:cs="Times New Roman"/>
          <w:color w:val="000000"/>
          <w:spacing w:val="-4"/>
          <w:sz w:val="28"/>
          <w:szCs w:val="28"/>
          <w:lang w:val="kk-KZ"/>
        </w:rPr>
        <w:t>і</w:t>
      </w:r>
      <w:r w:rsidRPr="00F20692">
        <w:rPr>
          <w:rFonts w:ascii="Times New Roman" w:hAnsi="Times New Roman" w:cs="Times New Roman"/>
          <w:color w:val="000000"/>
          <w:spacing w:val="-4"/>
          <w:sz w:val="28"/>
          <w:szCs w:val="28"/>
          <w:lang w:val="kk-KZ"/>
        </w:rPr>
        <w:t>н тұ</w:t>
      </w:r>
      <w:r w:rsidR="00176EB3" w:rsidRPr="00F20692">
        <w:rPr>
          <w:rFonts w:ascii="Times New Roman" w:hAnsi="Times New Roman" w:cs="Times New Roman"/>
          <w:color w:val="000000"/>
          <w:spacing w:val="-4"/>
          <w:sz w:val="28"/>
          <w:szCs w:val="28"/>
          <w:lang w:val="kk-KZ"/>
        </w:rPr>
        <w:t>здары тү</w:t>
      </w:r>
      <w:r w:rsidRPr="00F20692">
        <w:rPr>
          <w:rFonts w:ascii="Times New Roman" w:hAnsi="Times New Roman" w:cs="Times New Roman"/>
          <w:color w:val="000000"/>
          <w:spacing w:val="-4"/>
          <w:sz w:val="28"/>
          <w:szCs w:val="28"/>
          <w:lang w:val="kk-KZ"/>
        </w:rPr>
        <w:t>зіледі.</w:t>
      </w:r>
    </w:p>
    <w:p w:rsidR="00B84A00" w:rsidRPr="00F20692" w:rsidRDefault="00B84A00" w:rsidP="00870F20">
      <w:pPr>
        <w:shd w:val="clear" w:color="auto" w:fill="FFFFFF"/>
        <w:tabs>
          <w:tab w:val="left" w:pos="1027"/>
        </w:tabs>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8"/>
          <w:sz w:val="28"/>
          <w:szCs w:val="28"/>
          <w:lang w:val="kk-KZ"/>
        </w:rPr>
        <w:t>2.</w:t>
      </w:r>
      <w:r w:rsidRPr="00F20692">
        <w:rPr>
          <w:rFonts w:ascii="Times New Roman" w:hAnsi="Times New Roman" w:cs="Times New Roman"/>
          <w:color w:val="000000"/>
          <w:sz w:val="28"/>
          <w:szCs w:val="28"/>
          <w:lang w:val="kk-KZ"/>
        </w:rPr>
        <w:tab/>
      </w:r>
      <w:r w:rsidRPr="00F20692">
        <w:rPr>
          <w:rFonts w:ascii="Times New Roman" w:hAnsi="Times New Roman" w:cs="Times New Roman"/>
          <w:color w:val="000000"/>
          <w:spacing w:val="3"/>
          <w:sz w:val="28"/>
          <w:szCs w:val="28"/>
          <w:lang w:val="kk-KZ"/>
        </w:rPr>
        <w:t>Алмасатын калий өсімдіктің қоректенуінде басты рөл</w:t>
      </w:r>
      <w:r w:rsidR="00176EB3" w:rsidRPr="00F20692">
        <w:rPr>
          <w:rFonts w:ascii="Times New Roman" w:hAnsi="Times New Roman" w:cs="Times New Roman"/>
          <w:color w:val="000000"/>
          <w:spacing w:val="3"/>
          <w:sz w:val="28"/>
          <w:szCs w:val="28"/>
          <w:lang w:val="kk-KZ"/>
        </w:rPr>
        <w:t xml:space="preserve"> </w:t>
      </w:r>
      <w:r w:rsidRPr="00F20692">
        <w:rPr>
          <w:rFonts w:ascii="Times New Roman" w:hAnsi="Times New Roman" w:cs="Times New Roman"/>
          <w:color w:val="000000"/>
          <w:spacing w:val="2"/>
          <w:sz w:val="28"/>
          <w:szCs w:val="28"/>
          <w:lang w:val="kk-KZ"/>
        </w:rPr>
        <w:t xml:space="preserve">атқарады. Оның мөлшері топырақтың типі мен гранулометриялық </w:t>
      </w:r>
      <w:r w:rsidRPr="00F20692">
        <w:rPr>
          <w:rFonts w:ascii="Times New Roman" w:hAnsi="Times New Roman" w:cs="Times New Roman"/>
          <w:color w:val="000000"/>
          <w:sz w:val="28"/>
          <w:szCs w:val="28"/>
          <w:lang w:val="kk-KZ"/>
        </w:rPr>
        <w:t xml:space="preserve">құрамына байланысты болады. Мысалы, жалпы калийдің құмайт </w:t>
      </w:r>
      <w:r w:rsidRPr="00F20692">
        <w:rPr>
          <w:rFonts w:ascii="Times New Roman" w:hAnsi="Times New Roman" w:cs="Times New Roman"/>
          <w:color w:val="000000"/>
          <w:spacing w:val="1"/>
          <w:sz w:val="28"/>
          <w:szCs w:val="28"/>
          <w:lang w:val="kk-KZ"/>
        </w:rPr>
        <w:t>топырақта 0,8 %, сазды топырақта 1,5%, қара және боз топырақ</w:t>
      </w:r>
      <w:r w:rsidRPr="00F20692">
        <w:rPr>
          <w:rFonts w:ascii="Times New Roman" w:hAnsi="Times New Roman" w:cs="Times New Roman"/>
          <w:color w:val="000000"/>
          <w:spacing w:val="1"/>
          <w:sz w:val="28"/>
          <w:szCs w:val="28"/>
          <w:lang w:val="kk-KZ"/>
        </w:rPr>
        <w:softHyphen/>
      </w:r>
      <w:r w:rsidRPr="00F20692">
        <w:rPr>
          <w:rFonts w:ascii="Times New Roman" w:hAnsi="Times New Roman" w:cs="Times New Roman"/>
          <w:color w:val="000000"/>
          <w:sz w:val="28"/>
          <w:szCs w:val="28"/>
          <w:lang w:val="kk-KZ"/>
        </w:rPr>
        <w:t xml:space="preserve">тарда 1-3% алмасатын калий үлесіне тиеді. Топырақ қасиеті мен </w:t>
      </w:r>
      <w:r w:rsidRPr="00F20692">
        <w:rPr>
          <w:rFonts w:ascii="Times New Roman" w:hAnsi="Times New Roman" w:cs="Times New Roman"/>
          <w:color w:val="000000"/>
          <w:spacing w:val="1"/>
          <w:sz w:val="28"/>
          <w:szCs w:val="28"/>
          <w:lang w:val="kk-KZ"/>
        </w:rPr>
        <w:t xml:space="preserve">ауа-райының жағдайларына сәйкес ауыл шаруашылық дақылдары </w:t>
      </w:r>
      <w:r w:rsidRPr="00F20692">
        <w:rPr>
          <w:rFonts w:ascii="Times New Roman" w:hAnsi="Times New Roman" w:cs="Times New Roman"/>
          <w:color w:val="000000"/>
          <w:spacing w:val="2"/>
          <w:sz w:val="28"/>
          <w:szCs w:val="28"/>
          <w:lang w:val="kk-KZ"/>
        </w:rPr>
        <w:t>алмасатын калийдің белгілі бөлігін ғана қабылдайды.</w:t>
      </w:r>
    </w:p>
    <w:p w:rsidR="00B84A00" w:rsidRPr="00F20692" w:rsidRDefault="00B84A00" w:rsidP="00F110B5">
      <w:pPr>
        <w:widowControl w:val="0"/>
        <w:numPr>
          <w:ilvl w:val="0"/>
          <w:numId w:val="25"/>
        </w:numPr>
        <w:shd w:val="clear" w:color="auto" w:fill="FFFFFF"/>
        <w:tabs>
          <w:tab w:val="left" w:pos="1027"/>
        </w:tabs>
        <w:autoSpaceDE w:val="0"/>
        <w:autoSpaceDN w:val="0"/>
        <w:adjustRightInd w:val="0"/>
        <w:spacing w:after="0" w:line="240" w:lineRule="auto"/>
        <w:ind w:firstLine="567"/>
        <w:jc w:val="both"/>
        <w:rPr>
          <w:rFonts w:ascii="Times New Roman" w:hAnsi="Times New Roman" w:cs="Times New Roman"/>
          <w:color w:val="000000"/>
          <w:spacing w:val="-10"/>
          <w:sz w:val="28"/>
          <w:szCs w:val="28"/>
          <w:lang w:val="kk-KZ"/>
        </w:rPr>
      </w:pPr>
      <w:r w:rsidRPr="00F20692">
        <w:rPr>
          <w:rFonts w:ascii="Times New Roman" w:hAnsi="Times New Roman" w:cs="Times New Roman"/>
          <w:color w:val="000000"/>
          <w:spacing w:val="5"/>
          <w:sz w:val="28"/>
          <w:szCs w:val="28"/>
          <w:lang w:val="kk-KZ"/>
        </w:rPr>
        <w:t>Суда еритін калийге кө</w:t>
      </w:r>
      <w:r w:rsidR="00176EB3" w:rsidRPr="00F20692">
        <w:rPr>
          <w:rFonts w:ascii="Times New Roman" w:hAnsi="Times New Roman" w:cs="Times New Roman"/>
          <w:color w:val="000000"/>
          <w:spacing w:val="5"/>
          <w:sz w:val="28"/>
          <w:szCs w:val="28"/>
          <w:lang w:val="kk-KZ"/>
        </w:rPr>
        <w:t>мір, азот, фосфор, к</w:t>
      </w:r>
      <w:r w:rsidRPr="00F20692">
        <w:rPr>
          <w:rFonts w:ascii="Times New Roman" w:hAnsi="Times New Roman" w:cs="Times New Roman"/>
          <w:color w:val="000000"/>
          <w:spacing w:val="5"/>
          <w:sz w:val="28"/>
          <w:szCs w:val="28"/>
          <w:lang w:val="kk-KZ"/>
        </w:rPr>
        <w:t>үкірт тағы</w:t>
      </w:r>
      <w:r w:rsidRPr="00F20692">
        <w:rPr>
          <w:rFonts w:ascii="Times New Roman" w:hAnsi="Times New Roman" w:cs="Times New Roman"/>
          <w:color w:val="000000"/>
          <w:spacing w:val="5"/>
          <w:sz w:val="28"/>
          <w:szCs w:val="28"/>
          <w:lang w:val="kk-KZ"/>
        </w:rPr>
        <w:br/>
      </w:r>
      <w:r w:rsidRPr="00F20692">
        <w:rPr>
          <w:rFonts w:ascii="Times New Roman" w:hAnsi="Times New Roman" w:cs="Times New Roman"/>
          <w:color w:val="000000"/>
          <w:spacing w:val="4"/>
          <w:sz w:val="28"/>
          <w:szCs w:val="28"/>
          <w:lang w:val="kk-KZ"/>
        </w:rPr>
        <w:t>басқа қышқылдардың топырақ ерітіндісіндегі   калий   тұздары</w:t>
      </w:r>
      <w:r w:rsidR="00176EB3" w:rsidRPr="00F20692">
        <w:rPr>
          <w:rFonts w:ascii="Times New Roman" w:hAnsi="Times New Roman" w:cs="Times New Roman"/>
          <w:color w:val="000000"/>
          <w:spacing w:val="4"/>
          <w:sz w:val="28"/>
          <w:szCs w:val="28"/>
          <w:lang w:val="kk-KZ"/>
        </w:rPr>
        <w:t xml:space="preserve"> </w:t>
      </w:r>
      <w:r w:rsidRPr="00F20692">
        <w:rPr>
          <w:rFonts w:ascii="Times New Roman" w:hAnsi="Times New Roman" w:cs="Times New Roman"/>
          <w:color w:val="000000"/>
          <w:spacing w:val="3"/>
          <w:sz w:val="28"/>
          <w:szCs w:val="28"/>
          <w:lang w:val="kk-KZ"/>
        </w:rPr>
        <w:t xml:space="preserve">жатады. </w:t>
      </w:r>
      <w:r w:rsidRPr="00F20692">
        <w:rPr>
          <w:rFonts w:ascii="Times New Roman" w:hAnsi="Times New Roman" w:cs="Times New Roman"/>
          <w:color w:val="000000"/>
          <w:spacing w:val="3"/>
          <w:sz w:val="28"/>
          <w:szCs w:val="28"/>
          <w:lang w:val="kk-KZ"/>
        </w:rPr>
        <w:lastRenderedPageBreak/>
        <w:t>Калийдің бұл түрi топырақ минералдарының химиялық,</w:t>
      </w:r>
      <w:r w:rsidR="00176EB3" w:rsidRPr="00F20692">
        <w:rPr>
          <w:rFonts w:ascii="Times New Roman" w:hAnsi="Times New Roman" w:cs="Times New Roman"/>
          <w:color w:val="000000"/>
          <w:spacing w:val="3"/>
          <w:sz w:val="28"/>
          <w:szCs w:val="28"/>
          <w:lang w:val="kk-KZ"/>
        </w:rPr>
        <w:t xml:space="preserve"> </w:t>
      </w:r>
      <w:r w:rsidRPr="00F20692">
        <w:rPr>
          <w:rFonts w:ascii="Times New Roman" w:hAnsi="Times New Roman" w:cs="Times New Roman"/>
          <w:color w:val="000000"/>
          <w:spacing w:val="-1"/>
          <w:sz w:val="28"/>
          <w:szCs w:val="28"/>
          <w:lang w:val="kk-KZ"/>
        </w:rPr>
        <w:t>биологиялық құбылыстар әсерінен ыдырауынан және сіңіру кешені</w:t>
      </w:r>
      <w:r w:rsidRPr="00F20692">
        <w:rPr>
          <w:rFonts w:ascii="Times New Roman" w:hAnsi="Times New Roman" w:cs="Times New Roman"/>
          <w:color w:val="000000"/>
          <w:spacing w:val="-1"/>
          <w:sz w:val="28"/>
          <w:szCs w:val="28"/>
          <w:lang w:val="kk-KZ"/>
        </w:rPr>
        <w:br/>
      </w:r>
      <w:r w:rsidRPr="00F20692">
        <w:rPr>
          <w:rFonts w:ascii="Times New Roman" w:hAnsi="Times New Roman" w:cs="Times New Roman"/>
          <w:color w:val="000000"/>
          <w:sz w:val="28"/>
          <w:szCs w:val="28"/>
          <w:lang w:val="kk-KZ"/>
        </w:rPr>
        <w:t>құрамындағы алмасатын калийдің ығыстырылуынан пайда болады.</w:t>
      </w:r>
      <w:r w:rsidR="00176EB3" w:rsidRPr="00F20692">
        <w:rPr>
          <w:rFonts w:ascii="Times New Roman" w:hAnsi="Times New Roman" w:cs="Times New Roman"/>
          <w:color w:val="000000"/>
          <w:sz w:val="28"/>
          <w:szCs w:val="28"/>
          <w:lang w:val="kk-KZ"/>
        </w:rPr>
        <w:t xml:space="preserve"> </w:t>
      </w:r>
      <w:r w:rsidRPr="00F20692">
        <w:rPr>
          <w:rFonts w:ascii="Times New Roman" w:hAnsi="Times New Roman" w:cs="Times New Roman"/>
          <w:color w:val="000000"/>
          <w:spacing w:val="1"/>
          <w:sz w:val="28"/>
          <w:szCs w:val="28"/>
          <w:lang w:val="kk-KZ"/>
        </w:rPr>
        <w:t>Мысалы,  нитрификация процесі</w:t>
      </w:r>
      <w:r w:rsidR="00176EB3" w:rsidRPr="00F20692">
        <w:rPr>
          <w:rFonts w:ascii="Times New Roman" w:hAnsi="Times New Roman" w:cs="Times New Roman"/>
          <w:color w:val="000000"/>
          <w:spacing w:val="1"/>
          <w:sz w:val="28"/>
          <w:szCs w:val="28"/>
          <w:lang w:val="kk-KZ"/>
        </w:rPr>
        <w:t>нен тү</w:t>
      </w:r>
      <w:r w:rsidRPr="00F20692">
        <w:rPr>
          <w:rFonts w:ascii="Times New Roman" w:hAnsi="Times New Roman" w:cs="Times New Roman"/>
          <w:color w:val="000000"/>
          <w:spacing w:val="1"/>
          <w:sz w:val="28"/>
          <w:szCs w:val="28"/>
          <w:lang w:val="kk-KZ"/>
        </w:rPr>
        <w:t>зілген азот қышқылы топы</w:t>
      </w:r>
      <w:r w:rsidRPr="00F20692">
        <w:rPr>
          <w:rFonts w:ascii="Times New Roman" w:hAnsi="Times New Roman" w:cs="Times New Roman"/>
          <w:color w:val="000000"/>
          <w:spacing w:val="1"/>
          <w:sz w:val="28"/>
          <w:szCs w:val="28"/>
          <w:lang w:val="kk-KZ"/>
        </w:rPr>
        <w:softHyphen/>
      </w:r>
      <w:r w:rsidRPr="00F20692">
        <w:rPr>
          <w:rFonts w:ascii="Times New Roman" w:hAnsi="Times New Roman" w:cs="Times New Roman"/>
          <w:color w:val="000000"/>
          <w:spacing w:val="2"/>
          <w:sz w:val="28"/>
          <w:szCs w:val="28"/>
          <w:lang w:val="kk-KZ"/>
        </w:rPr>
        <w:t>рақ минералдарын ыдыратады. Суда еритін калий, алмасатын ка</w:t>
      </w:r>
      <w:r w:rsidRPr="00F20692">
        <w:rPr>
          <w:rFonts w:ascii="Times New Roman" w:hAnsi="Times New Roman" w:cs="Times New Roman"/>
          <w:color w:val="000000"/>
          <w:spacing w:val="2"/>
          <w:sz w:val="28"/>
          <w:szCs w:val="28"/>
          <w:lang w:val="kk-KZ"/>
        </w:rPr>
        <w:softHyphen/>
      </w:r>
      <w:r w:rsidRPr="00F20692">
        <w:rPr>
          <w:rFonts w:ascii="Times New Roman" w:hAnsi="Times New Roman" w:cs="Times New Roman"/>
          <w:color w:val="000000"/>
          <w:spacing w:val="4"/>
          <w:sz w:val="28"/>
          <w:szCs w:val="28"/>
          <w:lang w:val="kk-KZ"/>
        </w:rPr>
        <w:t>лийдің 1/5-1/10 бөлігін құрайды.</w:t>
      </w:r>
    </w:p>
    <w:p w:rsidR="00B84A00" w:rsidRPr="00F20692" w:rsidRDefault="00B84A00" w:rsidP="00F110B5">
      <w:pPr>
        <w:widowControl w:val="0"/>
        <w:numPr>
          <w:ilvl w:val="0"/>
          <w:numId w:val="25"/>
        </w:numPr>
        <w:shd w:val="clear" w:color="auto" w:fill="FFFFFF"/>
        <w:tabs>
          <w:tab w:val="left" w:pos="1027"/>
        </w:tabs>
        <w:autoSpaceDE w:val="0"/>
        <w:autoSpaceDN w:val="0"/>
        <w:adjustRightInd w:val="0"/>
        <w:spacing w:after="0" w:line="240" w:lineRule="auto"/>
        <w:ind w:firstLine="567"/>
        <w:jc w:val="both"/>
        <w:rPr>
          <w:rFonts w:ascii="Times New Roman" w:hAnsi="Times New Roman" w:cs="Times New Roman"/>
          <w:color w:val="000000"/>
          <w:spacing w:val="-9"/>
          <w:sz w:val="28"/>
          <w:szCs w:val="28"/>
          <w:lang w:val="kk-KZ"/>
        </w:rPr>
      </w:pPr>
      <w:r w:rsidRPr="00F20692">
        <w:rPr>
          <w:rFonts w:ascii="Times New Roman" w:hAnsi="Times New Roman" w:cs="Times New Roman"/>
          <w:color w:val="000000"/>
          <w:spacing w:val="1"/>
          <w:sz w:val="28"/>
          <w:szCs w:val="28"/>
          <w:lang w:val="kk-KZ"/>
        </w:rPr>
        <w:t>Микроорганизмдер плазмасының құрамында кездесетін</w:t>
      </w:r>
      <w:r w:rsidR="00176EB3" w:rsidRPr="00F20692">
        <w:rPr>
          <w:rFonts w:ascii="Times New Roman" w:hAnsi="Times New Roman" w:cs="Times New Roman"/>
          <w:color w:val="000000"/>
          <w:spacing w:val="1"/>
          <w:sz w:val="28"/>
          <w:szCs w:val="28"/>
          <w:lang w:val="kk-KZ"/>
        </w:rPr>
        <w:t xml:space="preserve"> </w:t>
      </w:r>
      <w:r w:rsidRPr="00F20692">
        <w:rPr>
          <w:rFonts w:ascii="Times New Roman" w:hAnsi="Times New Roman" w:cs="Times New Roman"/>
          <w:color w:val="000000"/>
          <w:spacing w:val="2"/>
          <w:sz w:val="28"/>
          <w:szCs w:val="28"/>
          <w:lang w:val="kk-KZ"/>
        </w:rPr>
        <w:t>калий микробтар денесі ыдыраған соң өсімдікке сіңімді түрге</w:t>
      </w:r>
      <w:r w:rsidR="00176EB3" w:rsidRPr="00F20692">
        <w:rPr>
          <w:rFonts w:ascii="Times New Roman" w:hAnsi="Times New Roman" w:cs="Times New Roman"/>
          <w:color w:val="000000"/>
          <w:spacing w:val="2"/>
          <w:sz w:val="28"/>
          <w:szCs w:val="28"/>
          <w:lang w:val="kk-KZ"/>
        </w:rPr>
        <w:t xml:space="preserve"> </w:t>
      </w:r>
      <w:r w:rsidRPr="00F20692">
        <w:rPr>
          <w:rFonts w:ascii="Times New Roman" w:hAnsi="Times New Roman" w:cs="Times New Roman"/>
          <w:color w:val="000000"/>
          <w:spacing w:val="-2"/>
          <w:sz w:val="28"/>
          <w:szCs w:val="28"/>
          <w:lang w:val="kk-KZ"/>
        </w:rPr>
        <w:t>көшеді.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1"/>
          <w:sz w:val="28"/>
          <w:szCs w:val="28"/>
          <w:lang w:val="kk-KZ"/>
        </w:rPr>
        <w:t>5. Алмаспайтын калий топырақтағы алмасатын және суда</w:t>
      </w:r>
      <w:r w:rsidR="00176EB3" w:rsidRPr="00F20692">
        <w:rPr>
          <w:rFonts w:ascii="Times New Roman" w:hAnsi="Times New Roman" w:cs="Times New Roman"/>
          <w:color w:val="000000"/>
          <w:spacing w:val="1"/>
          <w:sz w:val="28"/>
          <w:szCs w:val="28"/>
          <w:lang w:val="kk-KZ"/>
        </w:rPr>
        <w:t xml:space="preserve"> </w:t>
      </w:r>
      <w:r w:rsidR="00176EB3" w:rsidRPr="00F20692">
        <w:rPr>
          <w:rFonts w:ascii="Times New Roman" w:hAnsi="Times New Roman" w:cs="Times New Roman"/>
          <w:color w:val="000000"/>
          <w:spacing w:val="8"/>
          <w:sz w:val="28"/>
          <w:szCs w:val="28"/>
          <w:lang w:val="kk-KZ"/>
        </w:rPr>
        <w:t>жақсы еритін түрлердің қиын ығыстырылатын к</w:t>
      </w:r>
      <w:r w:rsidRPr="00F20692">
        <w:rPr>
          <w:rFonts w:ascii="Times New Roman" w:hAnsi="Times New Roman" w:cs="Times New Roman"/>
          <w:color w:val="000000"/>
          <w:spacing w:val="8"/>
          <w:sz w:val="28"/>
          <w:szCs w:val="28"/>
          <w:lang w:val="kk-KZ"/>
        </w:rPr>
        <w:t xml:space="preserve">үйге көшуінен </w:t>
      </w:r>
      <w:r w:rsidRPr="00F20692">
        <w:rPr>
          <w:rFonts w:ascii="Times New Roman" w:hAnsi="Times New Roman" w:cs="Times New Roman"/>
          <w:color w:val="000000"/>
          <w:sz w:val="28"/>
          <w:szCs w:val="28"/>
          <w:lang w:val="kk-KZ"/>
        </w:rPr>
        <w:t>пайда болады. Бұл құбылыс құрамында монтмориллонит, гидро</w:t>
      </w:r>
      <w:r w:rsidRPr="00F20692">
        <w:rPr>
          <w:rFonts w:ascii="Times New Roman" w:hAnsi="Times New Roman" w:cs="Times New Roman"/>
          <w:color w:val="000000"/>
          <w:sz w:val="28"/>
          <w:szCs w:val="28"/>
          <w:lang w:val="kk-KZ"/>
        </w:rPr>
        <w:softHyphen/>
        <w:t>слюда минералдары кездесетін топырақта қарқынды жүреді</w:t>
      </w:r>
      <w:r w:rsidR="00176EB3" w:rsidRPr="00F20692">
        <w:rPr>
          <w:rFonts w:ascii="Times New Roman" w:hAnsi="Times New Roman" w:cs="Times New Roman"/>
          <w:color w:val="000000"/>
          <w:sz w:val="28"/>
          <w:szCs w:val="28"/>
          <w:lang w:val="kk-KZ"/>
        </w:rPr>
        <w:t>.</w:t>
      </w:r>
      <w:r w:rsidRPr="00F20692">
        <w:rPr>
          <w:rFonts w:ascii="Times New Roman" w:hAnsi="Times New Roman" w:cs="Times New Roman"/>
          <w:color w:val="000000"/>
          <w:sz w:val="28"/>
          <w:szCs w:val="28"/>
          <w:lang w:val="kk-KZ"/>
        </w:rPr>
        <w:t xml:space="preserve"> Орга</w:t>
      </w:r>
      <w:r w:rsidRPr="00F20692">
        <w:rPr>
          <w:rFonts w:ascii="Times New Roman" w:hAnsi="Times New Roman" w:cs="Times New Roman"/>
          <w:color w:val="000000"/>
          <w:spacing w:val="1"/>
          <w:sz w:val="28"/>
          <w:szCs w:val="28"/>
          <w:lang w:val="kk-KZ"/>
        </w:rPr>
        <w:t xml:space="preserve">никалық тыңайтқышты жоғары қолдану калийдің алмаспайтын </w:t>
      </w:r>
      <w:r w:rsidRPr="00F20692">
        <w:rPr>
          <w:rFonts w:ascii="Times New Roman" w:hAnsi="Times New Roman" w:cs="Times New Roman"/>
          <w:color w:val="000000"/>
          <w:spacing w:val="-3"/>
          <w:sz w:val="28"/>
          <w:szCs w:val="28"/>
          <w:lang w:val="kk-KZ"/>
        </w:rPr>
        <w:t>түрдің көбеюіне ықпал етеді</w:t>
      </w:r>
      <w:r w:rsidR="00176EB3" w:rsidRPr="00F20692">
        <w:rPr>
          <w:rFonts w:ascii="Times New Roman" w:hAnsi="Times New Roman" w:cs="Times New Roman"/>
          <w:color w:val="000000"/>
          <w:spacing w:val="-3"/>
          <w:sz w:val="28"/>
          <w:szCs w:val="28"/>
          <w:lang w:val="kk-KZ"/>
        </w:rPr>
        <w:t>.</w:t>
      </w:r>
      <w:r w:rsidRPr="00F20692">
        <w:rPr>
          <w:rFonts w:ascii="Times New Roman" w:hAnsi="Times New Roman" w:cs="Times New Roman"/>
          <w:color w:val="000000"/>
          <w:spacing w:val="-3"/>
          <w:sz w:val="28"/>
          <w:szCs w:val="28"/>
          <w:lang w:val="kk-KZ"/>
        </w:rPr>
        <w:t xml:space="preserve"> Сонымен біргe кебірленген топырақта </w:t>
      </w:r>
      <w:r w:rsidRPr="00F20692">
        <w:rPr>
          <w:rFonts w:ascii="Times New Roman" w:hAnsi="Times New Roman" w:cs="Times New Roman"/>
          <w:color w:val="000000"/>
          <w:spacing w:val="-1"/>
          <w:sz w:val="28"/>
          <w:szCs w:val="28"/>
          <w:lang w:val="kk-KZ"/>
        </w:rPr>
        <w:t>алмаспайтын калий мөлшері жоғары болады. Ал минер</w:t>
      </w:r>
      <w:r w:rsidR="00C240F4" w:rsidRPr="00F20692">
        <w:rPr>
          <w:rFonts w:ascii="Times New Roman" w:hAnsi="Times New Roman" w:cs="Times New Roman"/>
          <w:color w:val="000000"/>
          <w:spacing w:val="-1"/>
          <w:sz w:val="28"/>
          <w:szCs w:val="28"/>
          <w:lang w:val="kk-KZ"/>
        </w:rPr>
        <w:t>а</w:t>
      </w:r>
      <w:r w:rsidRPr="00F20692">
        <w:rPr>
          <w:rFonts w:ascii="Times New Roman" w:hAnsi="Times New Roman" w:cs="Times New Roman"/>
          <w:color w:val="000000"/>
          <w:spacing w:val="-1"/>
          <w:sz w:val="28"/>
          <w:szCs w:val="28"/>
          <w:lang w:val="kk-KZ"/>
        </w:rPr>
        <w:t xml:space="preserve">лдық калий </w:t>
      </w:r>
      <w:r w:rsidRPr="00F20692">
        <w:rPr>
          <w:rFonts w:ascii="Times New Roman" w:hAnsi="Times New Roman" w:cs="Times New Roman"/>
          <w:color w:val="000000"/>
          <w:sz w:val="28"/>
          <w:szCs w:val="28"/>
          <w:lang w:val="kk-KZ"/>
        </w:rPr>
        <w:t xml:space="preserve">тыңайтқышын қолдану топырақта алмаспайтын калий мөлшердің </w:t>
      </w:r>
      <w:r w:rsidRPr="00F20692">
        <w:rPr>
          <w:rFonts w:ascii="Times New Roman" w:hAnsi="Times New Roman" w:cs="Times New Roman"/>
          <w:color w:val="000000"/>
          <w:spacing w:val="-2"/>
          <w:sz w:val="28"/>
          <w:szCs w:val="28"/>
          <w:lang w:val="kk-KZ"/>
        </w:rPr>
        <w:t>азаюына әкеп соғады.</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1"/>
          <w:sz w:val="28"/>
          <w:szCs w:val="28"/>
          <w:lang w:val="kk-KZ"/>
        </w:rPr>
        <w:t>Калийдің жеке түрлерінің арасында жылжымалы тепе-теңдік</w:t>
      </w:r>
      <w:r w:rsidRPr="00F20692">
        <w:rPr>
          <w:rFonts w:ascii="Times New Roman" w:hAnsi="Times New Roman" w:cs="Times New Roman"/>
          <w:color w:val="000000"/>
          <w:sz w:val="28"/>
          <w:szCs w:val="28"/>
          <w:lang w:val="kk-KZ"/>
        </w:rPr>
        <w:t xml:space="preserve"> байқалады: алмаспайтын калий ↔ алмасатын калий ↔ суда еритін </w:t>
      </w:r>
      <w:r w:rsidRPr="00F20692">
        <w:rPr>
          <w:rFonts w:ascii="Times New Roman" w:hAnsi="Times New Roman" w:cs="Times New Roman"/>
          <w:color w:val="000000"/>
          <w:spacing w:val="-3"/>
          <w:sz w:val="28"/>
          <w:szCs w:val="28"/>
          <w:lang w:val="kk-KZ"/>
        </w:rPr>
        <w:t>калий.</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 xml:space="preserve">Топырақтың калий режимінде сипаттама беру үшін оның </w:t>
      </w:r>
      <w:r w:rsidRPr="00F20692">
        <w:rPr>
          <w:rFonts w:ascii="Times New Roman" w:hAnsi="Times New Roman" w:cs="Times New Roman"/>
          <w:color w:val="000000"/>
          <w:spacing w:val="1"/>
          <w:sz w:val="28"/>
          <w:szCs w:val="28"/>
          <w:lang w:val="kk-KZ"/>
        </w:rPr>
        <w:t>құрамындағы калийдің жеке түрлердің мөлшер</w:t>
      </w:r>
      <w:r w:rsidR="00C240F4" w:rsidRPr="00F20692">
        <w:rPr>
          <w:rFonts w:ascii="Times New Roman" w:hAnsi="Times New Roman" w:cs="Times New Roman"/>
          <w:color w:val="000000"/>
          <w:spacing w:val="1"/>
          <w:sz w:val="28"/>
          <w:szCs w:val="28"/>
          <w:lang w:val="kk-KZ"/>
        </w:rPr>
        <w:t>ін анық</w:t>
      </w:r>
      <w:r w:rsidRPr="00F20692">
        <w:rPr>
          <w:rFonts w:ascii="Times New Roman" w:hAnsi="Times New Roman" w:cs="Times New Roman"/>
          <w:color w:val="000000"/>
          <w:spacing w:val="1"/>
          <w:sz w:val="28"/>
          <w:szCs w:val="28"/>
          <w:lang w:val="kk-KZ"/>
        </w:rPr>
        <w:t xml:space="preserve">таумен </w:t>
      </w:r>
      <w:r w:rsidRPr="00F20692">
        <w:rPr>
          <w:rFonts w:ascii="Times New Roman" w:hAnsi="Times New Roman" w:cs="Times New Roman"/>
          <w:color w:val="000000"/>
          <w:sz w:val="28"/>
          <w:szCs w:val="28"/>
          <w:lang w:val="kk-KZ"/>
        </w:rPr>
        <w:t>шектелуге болмайды. Ол үшін калийдің жылжымалылық дереже</w:t>
      </w:r>
      <w:r w:rsidRPr="00F20692">
        <w:rPr>
          <w:rFonts w:ascii="Times New Roman" w:hAnsi="Times New Roman" w:cs="Times New Roman"/>
          <w:color w:val="000000"/>
          <w:spacing w:val="3"/>
          <w:sz w:val="28"/>
          <w:szCs w:val="28"/>
          <w:lang w:val="kk-KZ"/>
        </w:rPr>
        <w:t>ciн, яғни оның өсімдікке сіңімділігін білу керек. Өйткені топы</w:t>
      </w:r>
      <w:r w:rsidRPr="00F20692">
        <w:rPr>
          <w:rFonts w:ascii="Times New Roman" w:hAnsi="Times New Roman" w:cs="Times New Roman"/>
          <w:color w:val="000000"/>
          <w:spacing w:val="-2"/>
          <w:sz w:val="28"/>
          <w:szCs w:val="28"/>
          <w:lang w:val="kk-KZ"/>
        </w:rPr>
        <w:t xml:space="preserve">рақтағы калийдің жылжымалылығы топырақтың қатты және сұйық </w:t>
      </w:r>
      <w:r w:rsidRPr="00F20692">
        <w:rPr>
          <w:rFonts w:ascii="Times New Roman" w:hAnsi="Times New Roman" w:cs="Times New Roman"/>
          <w:color w:val="000000"/>
          <w:spacing w:val="-1"/>
          <w:sz w:val="28"/>
          <w:szCs w:val="28"/>
          <w:lang w:val="kk-KZ"/>
        </w:rPr>
        <w:t>бөліктерінде</w:t>
      </w:r>
      <w:r w:rsidR="00C240F4" w:rsidRPr="00F20692">
        <w:rPr>
          <w:rFonts w:ascii="Times New Roman" w:hAnsi="Times New Roman" w:cs="Times New Roman"/>
          <w:color w:val="000000"/>
          <w:spacing w:val="-1"/>
          <w:sz w:val="28"/>
          <w:szCs w:val="28"/>
          <w:lang w:val="kk-KZ"/>
        </w:rPr>
        <w:t>г</w:t>
      </w:r>
      <w:r w:rsidRPr="00F20692">
        <w:rPr>
          <w:rFonts w:ascii="Times New Roman" w:hAnsi="Times New Roman" w:cs="Times New Roman"/>
          <w:color w:val="000000"/>
          <w:spacing w:val="-1"/>
          <w:sz w:val="28"/>
          <w:szCs w:val="28"/>
          <w:lang w:val="kk-KZ"/>
        </w:rPr>
        <w:t>і калий, кальций және магний иондарының арасын</w:t>
      </w:r>
      <w:r w:rsidRPr="00F20692">
        <w:rPr>
          <w:rFonts w:ascii="Times New Roman" w:hAnsi="Times New Roman" w:cs="Times New Roman"/>
          <w:color w:val="000000"/>
          <w:spacing w:val="-2"/>
          <w:sz w:val="28"/>
          <w:szCs w:val="28"/>
          <w:lang w:val="kk-KZ"/>
        </w:rPr>
        <w:t xml:space="preserve">дағы физикалық-химиялық байланысқа негізделген. Бұл иондардың </w:t>
      </w:r>
      <w:r w:rsidRPr="00F20692">
        <w:rPr>
          <w:rFonts w:ascii="Times New Roman" w:hAnsi="Times New Roman" w:cs="Times New Roman"/>
          <w:color w:val="000000"/>
          <w:spacing w:val="-1"/>
          <w:sz w:val="28"/>
          <w:szCs w:val="28"/>
          <w:lang w:val="kk-KZ"/>
        </w:rPr>
        <w:t xml:space="preserve">арасындағы өзара байланысты калий потенциалы деп аталатын </w:t>
      </w:r>
      <w:r w:rsidRPr="00F20692">
        <w:rPr>
          <w:rFonts w:ascii="Times New Roman" w:hAnsi="Times New Roman" w:cs="Times New Roman"/>
          <w:color w:val="000000"/>
          <w:spacing w:val="-3"/>
          <w:sz w:val="28"/>
          <w:szCs w:val="28"/>
          <w:lang w:val="kk-KZ"/>
        </w:rPr>
        <w:t xml:space="preserve">көрсеткіш арқылы өрнектейді. Тұрақты температура мен тұрақты </w:t>
      </w:r>
      <w:r w:rsidRPr="00F20692">
        <w:rPr>
          <w:rFonts w:ascii="Times New Roman" w:hAnsi="Times New Roman" w:cs="Times New Roman"/>
          <w:color w:val="000000"/>
          <w:spacing w:val="2"/>
          <w:sz w:val="28"/>
          <w:szCs w:val="28"/>
          <w:lang w:val="kk-KZ"/>
        </w:rPr>
        <w:t>қысым жағдайында топырақтың қатты фазасы топырақ ер</w:t>
      </w:r>
      <w:r w:rsidR="00C240F4" w:rsidRPr="00F20692">
        <w:rPr>
          <w:rFonts w:ascii="Times New Roman" w:hAnsi="Times New Roman" w:cs="Times New Roman"/>
          <w:color w:val="000000"/>
          <w:spacing w:val="2"/>
          <w:sz w:val="28"/>
          <w:szCs w:val="28"/>
          <w:lang w:val="kk-KZ"/>
        </w:rPr>
        <w:t>і</w:t>
      </w:r>
      <w:r w:rsidRPr="00F20692">
        <w:rPr>
          <w:rFonts w:ascii="Times New Roman" w:hAnsi="Times New Roman" w:cs="Times New Roman"/>
          <w:color w:val="000000"/>
          <w:spacing w:val="2"/>
          <w:sz w:val="28"/>
          <w:szCs w:val="28"/>
          <w:lang w:val="kk-KZ"/>
        </w:rPr>
        <w:t xml:space="preserve">тіндісі </w:t>
      </w:r>
      <w:r w:rsidRPr="00F20692">
        <w:rPr>
          <w:rFonts w:ascii="Times New Roman" w:hAnsi="Times New Roman" w:cs="Times New Roman"/>
          <w:color w:val="000000"/>
          <w:spacing w:val="4"/>
          <w:sz w:val="28"/>
          <w:szCs w:val="28"/>
          <w:lang w:val="kk-KZ"/>
        </w:rPr>
        <w:t xml:space="preserve">жүйесінде калий ионының кальций және магний иондарымен </w:t>
      </w:r>
      <w:r w:rsidRPr="00F20692">
        <w:rPr>
          <w:rFonts w:ascii="Times New Roman" w:hAnsi="Times New Roman" w:cs="Times New Roman"/>
          <w:color w:val="000000"/>
          <w:spacing w:val="-1"/>
          <w:sz w:val="28"/>
          <w:szCs w:val="28"/>
          <w:lang w:val="kk-KZ"/>
        </w:rPr>
        <w:t xml:space="preserve">алмасу реакциясына түсуінен бос энергияның өзгеруін калий </w:t>
      </w:r>
      <w:r w:rsidRPr="00F20692">
        <w:rPr>
          <w:rFonts w:ascii="Times New Roman" w:hAnsi="Times New Roman" w:cs="Times New Roman"/>
          <w:color w:val="000000"/>
          <w:spacing w:val="5"/>
          <w:sz w:val="28"/>
          <w:szCs w:val="28"/>
          <w:lang w:val="kk-KZ"/>
        </w:rPr>
        <w:t xml:space="preserve">потенциалы деп атайды. Калий потенциалын мына формуламен өрнектейді: </w:t>
      </w:r>
    </w:p>
    <w:p w:rsidR="00B84A00" w:rsidRPr="00F20692" w:rsidRDefault="00B84A00"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sidRPr="00F20692">
        <w:rPr>
          <w:rFonts w:ascii="Times New Roman" w:hAnsi="Times New Roman" w:cs="Times New Roman"/>
          <w:color w:val="000000"/>
          <w:spacing w:val="7"/>
          <w:sz w:val="28"/>
          <w:szCs w:val="28"/>
          <w:lang w:val="kk-KZ"/>
        </w:rPr>
        <w:t>∆Z°=pk-0,5pca</w:t>
      </w:r>
    </w:p>
    <w:p w:rsidR="00B84A00" w:rsidRPr="00F20692" w:rsidRDefault="00C240F4"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4"/>
          <w:sz w:val="28"/>
          <w:szCs w:val="28"/>
          <w:lang w:val="kk-KZ"/>
        </w:rPr>
        <w:t>Мұ</w:t>
      </w:r>
      <w:r w:rsidR="00B84A00" w:rsidRPr="00F20692">
        <w:rPr>
          <w:rFonts w:ascii="Times New Roman" w:hAnsi="Times New Roman" w:cs="Times New Roman"/>
          <w:color w:val="000000"/>
          <w:spacing w:val="-4"/>
          <w:sz w:val="28"/>
          <w:szCs w:val="28"/>
          <w:lang w:val="kk-KZ"/>
        </w:rPr>
        <w:t>нда,</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Р - калий ионының және кальций мен магний иондарының қосындысының белсенділігінің тepic логарифмі.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3"/>
          <w:sz w:val="28"/>
          <w:szCs w:val="28"/>
          <w:lang w:val="kk-KZ"/>
        </w:rPr>
        <w:t xml:space="preserve">Калий потенциалы топырақтың сіңіру комплексіндегі калий </w:t>
      </w:r>
      <w:r w:rsidRPr="00F20692">
        <w:rPr>
          <w:rFonts w:ascii="Times New Roman" w:hAnsi="Times New Roman" w:cs="Times New Roman"/>
          <w:color w:val="000000"/>
          <w:spacing w:val="5"/>
          <w:sz w:val="28"/>
          <w:szCs w:val="28"/>
          <w:lang w:val="kk-KZ"/>
        </w:rPr>
        <w:t>ионының ер</w:t>
      </w:r>
      <w:r w:rsidR="00C240F4" w:rsidRPr="00F20692">
        <w:rPr>
          <w:rFonts w:ascii="Times New Roman" w:hAnsi="Times New Roman" w:cs="Times New Roman"/>
          <w:color w:val="000000"/>
          <w:spacing w:val="5"/>
          <w:sz w:val="28"/>
          <w:szCs w:val="28"/>
          <w:lang w:val="kk-KZ"/>
        </w:rPr>
        <w:t>і</w:t>
      </w:r>
      <w:r w:rsidRPr="00F20692">
        <w:rPr>
          <w:rFonts w:ascii="Times New Roman" w:hAnsi="Times New Roman" w:cs="Times New Roman"/>
          <w:color w:val="000000"/>
          <w:spacing w:val="5"/>
          <w:sz w:val="28"/>
          <w:szCs w:val="28"/>
          <w:lang w:val="kk-KZ"/>
        </w:rPr>
        <w:t xml:space="preserve">тіндіге өту мүмкіншілігін </w:t>
      </w:r>
      <w:r w:rsidRPr="00F20692">
        <w:rPr>
          <w:rFonts w:ascii="Times New Roman" w:hAnsi="Times New Roman" w:cs="Times New Roman"/>
          <w:iCs/>
          <w:color w:val="000000"/>
          <w:spacing w:val="5"/>
          <w:sz w:val="28"/>
          <w:szCs w:val="28"/>
          <w:lang w:val="kk-KZ"/>
        </w:rPr>
        <w:t xml:space="preserve">білдіреді. </w:t>
      </w:r>
      <w:r w:rsidRPr="00F20692">
        <w:rPr>
          <w:rFonts w:ascii="Times New Roman" w:hAnsi="Times New Roman" w:cs="Times New Roman"/>
          <w:color w:val="000000"/>
          <w:spacing w:val="5"/>
          <w:sz w:val="28"/>
          <w:szCs w:val="28"/>
          <w:lang w:val="kk-KZ"/>
        </w:rPr>
        <w:t xml:space="preserve">Неғұрлым калий </w:t>
      </w:r>
      <w:r w:rsidRPr="00F20692">
        <w:rPr>
          <w:rFonts w:ascii="Times New Roman" w:hAnsi="Times New Roman" w:cs="Times New Roman"/>
          <w:color w:val="000000"/>
          <w:spacing w:val="-2"/>
          <w:sz w:val="28"/>
          <w:szCs w:val="28"/>
          <w:lang w:val="kk-KZ"/>
        </w:rPr>
        <w:t xml:space="preserve">потенциалының мәні жоғары болса, соғұрлым оның epiтіндіге өту </w:t>
      </w:r>
      <w:r w:rsidRPr="00F20692">
        <w:rPr>
          <w:rFonts w:ascii="Times New Roman" w:hAnsi="Times New Roman" w:cs="Times New Roman"/>
          <w:color w:val="000000"/>
          <w:spacing w:val="-4"/>
          <w:sz w:val="28"/>
          <w:szCs w:val="28"/>
          <w:lang w:val="kk-KZ"/>
        </w:rPr>
        <w:t xml:space="preserve">қабілеті төмен болады. Калий потенциалы 1,8-2,2 тең болса, өсімдік </w:t>
      </w:r>
      <w:r w:rsidRPr="00F20692">
        <w:rPr>
          <w:rFonts w:ascii="Times New Roman" w:hAnsi="Times New Roman" w:cs="Times New Roman"/>
          <w:color w:val="000000"/>
          <w:spacing w:val="3"/>
          <w:sz w:val="28"/>
          <w:szCs w:val="28"/>
          <w:lang w:val="kk-KZ"/>
        </w:rPr>
        <w:t xml:space="preserve">үшін калийдің мөлшері жеткілікті (қолайлы) екенін, 2,5-2,9 </w:t>
      </w:r>
      <w:r w:rsidRPr="00F20692">
        <w:rPr>
          <w:rFonts w:ascii="Times New Roman" w:hAnsi="Times New Roman" w:cs="Times New Roman"/>
          <w:color w:val="000000"/>
          <w:spacing w:val="-6"/>
          <w:sz w:val="28"/>
          <w:szCs w:val="28"/>
          <w:lang w:val="kk-KZ"/>
        </w:rPr>
        <w:t>көрсеткіші калийдің жеткіліксіздігін, ал 1,5-тен төмен болуы бұл эле</w:t>
      </w:r>
      <w:r w:rsidRPr="00F20692">
        <w:rPr>
          <w:rFonts w:ascii="Times New Roman" w:hAnsi="Times New Roman" w:cs="Times New Roman"/>
          <w:color w:val="000000"/>
          <w:spacing w:val="-5"/>
          <w:sz w:val="28"/>
          <w:szCs w:val="28"/>
          <w:lang w:val="kk-KZ"/>
        </w:rPr>
        <w:t>менттің мөлшерінің артық екенін көрсетеді.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color w:val="000000"/>
          <w:spacing w:val="-2"/>
          <w:sz w:val="28"/>
          <w:szCs w:val="28"/>
          <w:lang w:val="kk-KZ"/>
        </w:rPr>
        <w:t>Бұл мәліметтерді калий тыңайтқыштарын қолдануда пайдалануға болады.</w:t>
      </w:r>
    </w:p>
    <w:p w:rsidR="00B84A00" w:rsidRPr="00F20692" w:rsidRDefault="00B84A00" w:rsidP="00870F20">
      <w:pPr>
        <w:shd w:val="clear" w:color="auto" w:fill="FFFFFF"/>
        <w:spacing w:after="0" w:line="240" w:lineRule="auto"/>
        <w:ind w:firstLine="567"/>
        <w:jc w:val="both"/>
        <w:rPr>
          <w:rFonts w:ascii="Times New Roman" w:hAnsi="Times New Roman" w:cs="Times New Roman"/>
          <w:b/>
          <w:iCs/>
          <w:color w:val="000000"/>
          <w:spacing w:val="-2"/>
          <w:sz w:val="28"/>
          <w:szCs w:val="28"/>
          <w:lang w:val="kk-KZ"/>
        </w:rPr>
      </w:pPr>
      <w:r w:rsidRPr="00CD3440">
        <w:rPr>
          <w:rFonts w:ascii="Times New Roman" w:hAnsi="Times New Roman" w:cs="Times New Roman"/>
          <w:i/>
          <w:iCs/>
          <w:color w:val="000000"/>
          <w:spacing w:val="-2"/>
          <w:sz w:val="28"/>
          <w:szCs w:val="28"/>
          <w:lang w:val="kk-KZ"/>
        </w:rPr>
        <w:t>Калий тыңайтқыштары, оларды алу жолдары, қасиеттері және қолдану.</w:t>
      </w:r>
      <w:r w:rsidR="00870F20" w:rsidRPr="00F20692">
        <w:rPr>
          <w:rFonts w:ascii="Times New Roman" w:hAnsi="Times New Roman" w:cs="Times New Roman"/>
          <w:b/>
          <w:iCs/>
          <w:color w:val="000000"/>
          <w:spacing w:val="-2"/>
          <w:sz w:val="28"/>
          <w:szCs w:val="28"/>
          <w:lang w:val="kk-KZ"/>
        </w:rPr>
        <w:t xml:space="preserve"> </w:t>
      </w:r>
      <w:r w:rsidRPr="00F20692">
        <w:rPr>
          <w:rFonts w:ascii="Times New Roman" w:hAnsi="Times New Roman" w:cs="Times New Roman"/>
          <w:color w:val="000000"/>
          <w:spacing w:val="-2"/>
          <w:sz w:val="28"/>
          <w:szCs w:val="28"/>
          <w:lang w:val="kk-KZ"/>
        </w:rPr>
        <w:t xml:space="preserve">Калий тыңайтқыштарын табиғи калий тұздарынан өндіреді. </w:t>
      </w:r>
      <w:r w:rsidRPr="00F20692">
        <w:rPr>
          <w:rFonts w:ascii="Times New Roman" w:hAnsi="Times New Roman" w:cs="Times New Roman"/>
          <w:color w:val="000000"/>
          <w:spacing w:val="-3"/>
          <w:sz w:val="28"/>
          <w:szCs w:val="28"/>
          <w:lang w:val="kk-KZ"/>
        </w:rPr>
        <w:t xml:space="preserve">Табиғи калий тұздарының негізгі қоры Қазақстан (Ақтөбе облысы), </w:t>
      </w:r>
      <w:r w:rsidRPr="00F20692">
        <w:rPr>
          <w:rFonts w:ascii="Times New Roman" w:hAnsi="Times New Roman" w:cs="Times New Roman"/>
          <w:color w:val="000000"/>
          <w:spacing w:val="-2"/>
          <w:sz w:val="28"/>
          <w:szCs w:val="28"/>
          <w:lang w:val="kk-KZ"/>
        </w:rPr>
        <w:t xml:space="preserve">Ресей, Украина, Беларусь, Канада, АҚШ, Франция, Испания сияқты елдерде орналасқан. Калий </w:t>
      </w:r>
      <w:r w:rsidRPr="00F20692">
        <w:rPr>
          <w:rFonts w:ascii="Times New Roman" w:hAnsi="Times New Roman" w:cs="Times New Roman"/>
          <w:color w:val="000000"/>
          <w:spacing w:val="-2"/>
          <w:sz w:val="28"/>
          <w:szCs w:val="28"/>
          <w:lang w:val="kk-KZ"/>
        </w:rPr>
        <w:lastRenderedPageBreak/>
        <w:t>тыңайтқыштарын ендіру үшін мына минералдарды пайдаланады: сильвинит KCI•nacl, карналлит ксl•</w:t>
      </w:r>
      <w:r w:rsidRPr="00F20692">
        <w:rPr>
          <w:rFonts w:ascii="Times New Roman" w:hAnsi="Times New Roman" w:cs="Times New Roman"/>
          <w:color w:val="000000"/>
          <w:spacing w:val="-5"/>
          <w:sz w:val="28"/>
          <w:szCs w:val="28"/>
          <w:lang w:val="kk-KZ"/>
        </w:rPr>
        <w:t>mgcl</w:t>
      </w:r>
      <w:r w:rsidRPr="00F20692">
        <w:rPr>
          <w:rFonts w:ascii="Times New Roman" w:hAnsi="Times New Roman" w:cs="Times New Roman"/>
          <w:color w:val="000000"/>
          <w:spacing w:val="-5"/>
          <w:sz w:val="28"/>
          <w:szCs w:val="28"/>
          <w:vertAlign w:val="subscript"/>
          <w:lang w:val="kk-KZ"/>
        </w:rPr>
        <w:t>2</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5"/>
          <w:sz w:val="28"/>
          <w:szCs w:val="28"/>
          <w:lang w:val="kk-KZ"/>
        </w:rPr>
        <w:t>6H</w:t>
      </w:r>
      <w:r w:rsidRPr="00F20692">
        <w:rPr>
          <w:rFonts w:ascii="Times New Roman" w:hAnsi="Times New Roman" w:cs="Times New Roman"/>
          <w:color w:val="000000"/>
          <w:spacing w:val="-5"/>
          <w:sz w:val="28"/>
          <w:szCs w:val="28"/>
          <w:vertAlign w:val="subscript"/>
          <w:lang w:val="kk-KZ"/>
        </w:rPr>
        <w:t>2</w:t>
      </w:r>
      <w:r w:rsidRPr="00F20692">
        <w:rPr>
          <w:rFonts w:ascii="Times New Roman" w:hAnsi="Times New Roman" w:cs="Times New Roman"/>
          <w:color w:val="000000"/>
          <w:spacing w:val="-5"/>
          <w:sz w:val="28"/>
          <w:szCs w:val="28"/>
          <w:lang w:val="kk-KZ"/>
        </w:rPr>
        <w:t>O, каинит kcl</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5"/>
          <w:sz w:val="28"/>
          <w:szCs w:val="28"/>
          <w:lang w:val="kk-KZ"/>
        </w:rPr>
        <w:t>mgso</w:t>
      </w:r>
      <w:r w:rsidRPr="00F20692">
        <w:rPr>
          <w:rFonts w:ascii="Times New Roman" w:hAnsi="Times New Roman" w:cs="Times New Roman"/>
          <w:color w:val="000000"/>
          <w:spacing w:val="-5"/>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5"/>
          <w:sz w:val="28"/>
          <w:szCs w:val="28"/>
          <w:lang w:val="kk-KZ"/>
        </w:rPr>
        <w:t>3H</w:t>
      </w:r>
      <w:r w:rsidRPr="00F20692">
        <w:rPr>
          <w:rFonts w:ascii="Times New Roman" w:hAnsi="Times New Roman" w:cs="Times New Roman"/>
          <w:color w:val="000000"/>
          <w:spacing w:val="-5"/>
          <w:sz w:val="28"/>
          <w:szCs w:val="28"/>
          <w:vertAlign w:val="subscript"/>
          <w:lang w:val="kk-KZ"/>
        </w:rPr>
        <w:t>2</w:t>
      </w:r>
      <w:r w:rsidRPr="00F20692">
        <w:rPr>
          <w:rFonts w:ascii="Times New Roman" w:hAnsi="Times New Roman" w:cs="Times New Roman"/>
          <w:color w:val="000000"/>
          <w:spacing w:val="-5"/>
          <w:sz w:val="28"/>
          <w:szCs w:val="28"/>
          <w:lang w:val="kk-KZ"/>
        </w:rPr>
        <w:t>O, шенит K</w:t>
      </w:r>
      <w:r w:rsidRPr="00F20692">
        <w:rPr>
          <w:rFonts w:ascii="Times New Roman" w:hAnsi="Times New Roman" w:cs="Times New Roman"/>
          <w:color w:val="000000"/>
          <w:spacing w:val="-5"/>
          <w:sz w:val="28"/>
          <w:szCs w:val="28"/>
          <w:vertAlign w:val="subscript"/>
          <w:lang w:val="kk-KZ"/>
        </w:rPr>
        <w:t>2</w:t>
      </w:r>
      <w:r w:rsidRPr="00F20692">
        <w:rPr>
          <w:rFonts w:ascii="Times New Roman" w:hAnsi="Times New Roman" w:cs="Times New Roman"/>
          <w:color w:val="000000"/>
          <w:spacing w:val="-5"/>
          <w:sz w:val="28"/>
          <w:szCs w:val="28"/>
          <w:lang w:val="kk-KZ"/>
        </w:rPr>
        <w:t>SO4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5"/>
          <w:sz w:val="28"/>
          <w:szCs w:val="28"/>
          <w:lang w:val="kk-KZ"/>
        </w:rPr>
        <w:t>mgso</w:t>
      </w:r>
      <w:r w:rsidRPr="00F20692">
        <w:rPr>
          <w:rFonts w:ascii="Times New Roman" w:hAnsi="Times New Roman" w:cs="Times New Roman"/>
          <w:color w:val="000000"/>
          <w:spacing w:val="-5"/>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7"/>
          <w:sz w:val="28"/>
          <w:szCs w:val="28"/>
          <w:lang w:val="kk-KZ"/>
        </w:rPr>
        <w:t>6Н</w:t>
      </w:r>
      <w:r w:rsidRPr="00F20692">
        <w:rPr>
          <w:rFonts w:ascii="Times New Roman" w:hAnsi="Times New Roman" w:cs="Times New Roman"/>
          <w:color w:val="000000"/>
          <w:spacing w:val="-7"/>
          <w:sz w:val="28"/>
          <w:szCs w:val="28"/>
          <w:vertAlign w:val="subscript"/>
          <w:lang w:val="kk-KZ"/>
        </w:rPr>
        <w:t>2</w:t>
      </w:r>
      <w:r w:rsidRPr="00F20692">
        <w:rPr>
          <w:rFonts w:ascii="Times New Roman" w:hAnsi="Times New Roman" w:cs="Times New Roman"/>
          <w:color w:val="000000"/>
          <w:spacing w:val="-7"/>
          <w:sz w:val="28"/>
          <w:szCs w:val="28"/>
          <w:lang w:val="kk-KZ"/>
        </w:rPr>
        <w:t>О, лангбейнит K</w:t>
      </w:r>
      <w:r w:rsidRPr="00F20692">
        <w:rPr>
          <w:rFonts w:ascii="Times New Roman" w:hAnsi="Times New Roman" w:cs="Times New Roman"/>
          <w:color w:val="000000"/>
          <w:spacing w:val="-7"/>
          <w:sz w:val="28"/>
          <w:szCs w:val="28"/>
          <w:vertAlign w:val="subscript"/>
          <w:lang w:val="kk-KZ"/>
        </w:rPr>
        <w:t>2</w:t>
      </w:r>
      <w:r w:rsidRPr="00F20692">
        <w:rPr>
          <w:rFonts w:ascii="Times New Roman" w:hAnsi="Times New Roman" w:cs="Times New Roman"/>
          <w:color w:val="000000"/>
          <w:spacing w:val="-7"/>
          <w:sz w:val="28"/>
          <w:szCs w:val="28"/>
          <w:lang w:val="kk-KZ"/>
        </w:rPr>
        <w:t>SO</w:t>
      </w:r>
      <w:r w:rsidRPr="00F20692">
        <w:rPr>
          <w:rFonts w:ascii="Times New Roman" w:hAnsi="Times New Roman" w:cs="Times New Roman"/>
          <w:color w:val="000000"/>
          <w:spacing w:val="-7"/>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7"/>
          <w:sz w:val="28"/>
          <w:szCs w:val="28"/>
          <w:lang w:val="kk-KZ"/>
        </w:rPr>
        <w:t>mgso</w:t>
      </w:r>
      <w:r w:rsidRPr="00F20692">
        <w:rPr>
          <w:rFonts w:ascii="Times New Roman" w:hAnsi="Times New Roman" w:cs="Times New Roman"/>
          <w:color w:val="000000"/>
          <w:spacing w:val="-7"/>
          <w:sz w:val="28"/>
          <w:szCs w:val="28"/>
          <w:vertAlign w:val="subscript"/>
          <w:lang w:val="kk-KZ"/>
        </w:rPr>
        <w:t>4</w:t>
      </w:r>
      <w:r w:rsidRPr="00F20692">
        <w:rPr>
          <w:rFonts w:ascii="Times New Roman" w:hAnsi="Times New Roman" w:cs="Times New Roman"/>
          <w:color w:val="000000"/>
          <w:spacing w:val="-7"/>
          <w:sz w:val="28"/>
          <w:szCs w:val="28"/>
          <w:lang w:val="kk-KZ"/>
        </w:rPr>
        <w:t>, полигалит K</w:t>
      </w:r>
      <w:r w:rsidRPr="00F20692">
        <w:rPr>
          <w:rFonts w:ascii="Times New Roman" w:hAnsi="Times New Roman" w:cs="Times New Roman"/>
          <w:color w:val="000000"/>
          <w:spacing w:val="-7"/>
          <w:sz w:val="28"/>
          <w:szCs w:val="28"/>
          <w:vertAlign w:val="subscript"/>
          <w:lang w:val="kk-KZ"/>
        </w:rPr>
        <w:t>2</w:t>
      </w:r>
      <w:r w:rsidRPr="00F20692">
        <w:rPr>
          <w:rFonts w:ascii="Times New Roman" w:hAnsi="Times New Roman" w:cs="Times New Roman"/>
          <w:color w:val="000000"/>
          <w:spacing w:val="-7"/>
          <w:sz w:val="28"/>
          <w:szCs w:val="28"/>
          <w:lang w:val="kk-KZ"/>
        </w:rPr>
        <w:t>SO</w:t>
      </w:r>
      <w:r w:rsidRPr="00F20692">
        <w:rPr>
          <w:rFonts w:ascii="Times New Roman" w:hAnsi="Times New Roman" w:cs="Times New Roman"/>
          <w:color w:val="000000"/>
          <w:spacing w:val="-7"/>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7"/>
          <w:sz w:val="28"/>
          <w:szCs w:val="28"/>
          <w:lang w:val="kk-KZ"/>
        </w:rPr>
        <w:t>mgso</w:t>
      </w:r>
      <w:r w:rsidRPr="00F20692">
        <w:rPr>
          <w:rFonts w:ascii="Times New Roman" w:hAnsi="Times New Roman" w:cs="Times New Roman"/>
          <w:color w:val="000000"/>
          <w:spacing w:val="-7"/>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7"/>
          <w:sz w:val="28"/>
          <w:szCs w:val="28"/>
          <w:lang w:val="kk-KZ"/>
        </w:rPr>
        <w:t>2Ca-</w:t>
      </w:r>
      <w:r w:rsidRPr="00F20692">
        <w:rPr>
          <w:rFonts w:ascii="Times New Roman" w:hAnsi="Times New Roman" w:cs="Times New Roman"/>
          <w:color w:val="000000"/>
          <w:spacing w:val="-4"/>
          <w:sz w:val="28"/>
          <w:szCs w:val="28"/>
          <w:lang w:val="kk-KZ"/>
        </w:rPr>
        <w:t>SO</w:t>
      </w:r>
      <w:r w:rsidRPr="00F20692">
        <w:rPr>
          <w:rFonts w:ascii="Times New Roman" w:hAnsi="Times New Roman" w:cs="Times New Roman"/>
          <w:color w:val="000000"/>
          <w:spacing w:val="-4"/>
          <w:sz w:val="28"/>
          <w:szCs w:val="28"/>
          <w:vertAlign w:val="subscript"/>
          <w:lang w:val="kk-KZ"/>
        </w:rPr>
        <w:t>4</w:t>
      </w:r>
      <w:r w:rsidRPr="00F20692">
        <w:rPr>
          <w:rFonts w:ascii="Times New Roman" w:hAnsi="Times New Roman" w:cs="Times New Roman"/>
          <w:color w:val="000000"/>
          <w:spacing w:val="-2"/>
          <w:sz w:val="28"/>
          <w:szCs w:val="28"/>
          <w:lang w:val="kk-KZ"/>
        </w:rPr>
        <w:t>•</w:t>
      </w:r>
      <w:r w:rsidRPr="00F20692">
        <w:rPr>
          <w:rFonts w:ascii="Times New Roman" w:hAnsi="Times New Roman" w:cs="Times New Roman"/>
          <w:color w:val="000000"/>
          <w:spacing w:val="-4"/>
          <w:sz w:val="28"/>
          <w:szCs w:val="28"/>
          <w:lang w:val="kk-KZ"/>
        </w:rPr>
        <w:t>2H</w:t>
      </w:r>
      <w:r w:rsidRPr="00F20692">
        <w:rPr>
          <w:rFonts w:ascii="Times New Roman" w:hAnsi="Times New Roman" w:cs="Times New Roman"/>
          <w:color w:val="000000"/>
          <w:spacing w:val="-4"/>
          <w:sz w:val="28"/>
          <w:szCs w:val="28"/>
          <w:vertAlign w:val="subscript"/>
          <w:lang w:val="kk-KZ"/>
        </w:rPr>
        <w:t>2</w:t>
      </w:r>
      <w:r w:rsidR="00EB3E00" w:rsidRPr="00F20692">
        <w:rPr>
          <w:rFonts w:ascii="Times New Roman" w:hAnsi="Times New Roman" w:cs="Times New Roman"/>
          <w:color w:val="000000"/>
          <w:spacing w:val="-4"/>
          <w:sz w:val="28"/>
          <w:szCs w:val="28"/>
          <w:lang w:val="kk-KZ"/>
        </w:rPr>
        <w:t xml:space="preserve">O. </w:t>
      </w:r>
      <w:r w:rsidRPr="00F20692">
        <w:rPr>
          <w:rFonts w:ascii="Times New Roman" w:hAnsi="Times New Roman" w:cs="Times New Roman"/>
          <w:color w:val="000000"/>
          <w:spacing w:val="-4"/>
          <w:sz w:val="28"/>
          <w:szCs w:val="28"/>
          <w:lang w:val="kk-KZ"/>
        </w:rPr>
        <w:t>Калий тыңайтқыштары жартылай өңделген калий тұзда</w:t>
      </w:r>
      <w:r w:rsidRPr="00F20692">
        <w:rPr>
          <w:rFonts w:ascii="Times New Roman" w:hAnsi="Times New Roman" w:cs="Times New Roman"/>
          <w:color w:val="000000"/>
          <w:spacing w:val="-3"/>
          <w:sz w:val="28"/>
          <w:szCs w:val="28"/>
          <w:lang w:val="kk-KZ"/>
        </w:rPr>
        <w:t>ры және концентрлі калий тыңайтқыштары болып екі топқа бөліне</w:t>
      </w:r>
      <w:r w:rsidRPr="00F20692">
        <w:rPr>
          <w:rFonts w:ascii="Times New Roman" w:hAnsi="Times New Roman" w:cs="Times New Roman"/>
          <w:color w:val="000000"/>
          <w:sz w:val="28"/>
          <w:szCs w:val="28"/>
          <w:lang w:val="kk-KZ"/>
        </w:rPr>
        <w:t xml:space="preserve">ді. Жартылай өңделген калий тұздарын, табиғи минералдарды </w:t>
      </w:r>
      <w:r w:rsidR="00C714AC" w:rsidRPr="00F20692">
        <w:rPr>
          <w:rFonts w:ascii="Times New Roman" w:hAnsi="Times New Roman" w:cs="Times New Roman"/>
          <w:color w:val="000000"/>
          <w:spacing w:val="-3"/>
          <w:sz w:val="28"/>
          <w:szCs w:val="28"/>
          <w:lang w:val="kk-KZ"/>
        </w:rPr>
        <w:t>гранулометриялық жолмен қайта өң</w:t>
      </w:r>
      <w:r w:rsidRPr="00F20692">
        <w:rPr>
          <w:rFonts w:ascii="Times New Roman" w:hAnsi="Times New Roman" w:cs="Times New Roman"/>
          <w:color w:val="000000"/>
          <w:spacing w:val="-3"/>
          <w:sz w:val="28"/>
          <w:szCs w:val="28"/>
          <w:lang w:val="kk-KZ"/>
        </w:rPr>
        <w:t xml:space="preserve">деу (ұнтақтау) арқылы өндіреді. </w:t>
      </w:r>
      <w:r w:rsidRPr="00F20692">
        <w:rPr>
          <w:rFonts w:ascii="Times New Roman" w:hAnsi="Times New Roman" w:cs="Times New Roman"/>
          <w:color w:val="000000"/>
          <w:sz w:val="28"/>
          <w:szCs w:val="28"/>
          <w:lang w:val="kk-KZ"/>
        </w:rPr>
        <w:t xml:space="preserve">Концентрлі калий тыңайтқыштарын табиғи калий тұздарынан </w:t>
      </w:r>
      <w:r w:rsidRPr="00F20692">
        <w:rPr>
          <w:rFonts w:ascii="Times New Roman" w:hAnsi="Times New Roman" w:cs="Times New Roman"/>
          <w:color w:val="000000"/>
          <w:spacing w:val="-3"/>
          <w:sz w:val="28"/>
          <w:szCs w:val="28"/>
          <w:lang w:val="kk-KZ"/>
        </w:rPr>
        <w:t>химиялық тәсілмен алады (6-сурет).</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iCs/>
          <w:color w:val="000000"/>
          <w:spacing w:val="-2"/>
          <w:sz w:val="28"/>
          <w:szCs w:val="28"/>
          <w:lang w:val="kk-KZ"/>
        </w:rPr>
        <w:t xml:space="preserve">Сильвинит </w:t>
      </w:r>
      <w:r w:rsidRPr="00F20692">
        <w:rPr>
          <w:rFonts w:ascii="Times New Roman" w:hAnsi="Times New Roman" w:cs="Times New Roman"/>
          <w:color w:val="000000"/>
          <w:spacing w:val="-2"/>
          <w:sz w:val="28"/>
          <w:szCs w:val="28"/>
          <w:lang w:val="kk-KZ"/>
        </w:rPr>
        <w:t>құрамында</w:t>
      </w:r>
      <w:r w:rsidR="00C714AC" w:rsidRPr="00F20692">
        <w:rPr>
          <w:rFonts w:ascii="Times New Roman" w:hAnsi="Times New Roman" w:cs="Times New Roman"/>
          <w:color w:val="000000"/>
          <w:spacing w:val="-2"/>
          <w:sz w:val="28"/>
          <w:szCs w:val="28"/>
          <w:lang w:val="kk-KZ"/>
        </w:rPr>
        <w:t xml:space="preserve"> 12-18%</w:t>
      </w:r>
      <w:r w:rsidRPr="00F20692">
        <w:rPr>
          <w:rFonts w:ascii="Times New Roman" w:hAnsi="Times New Roman" w:cs="Times New Roman"/>
          <w:color w:val="000000"/>
          <w:spacing w:val="-2"/>
          <w:sz w:val="28"/>
          <w:szCs w:val="28"/>
          <w:lang w:val="kk-KZ"/>
        </w:rPr>
        <w:t xml:space="preserve"> К</w:t>
      </w:r>
      <w:r w:rsidRPr="00F20692">
        <w:rPr>
          <w:rFonts w:ascii="Times New Roman" w:hAnsi="Times New Roman" w:cs="Times New Roman"/>
          <w:color w:val="000000"/>
          <w:spacing w:val="-2"/>
          <w:sz w:val="28"/>
          <w:szCs w:val="28"/>
          <w:vertAlign w:val="subscript"/>
          <w:lang w:val="kk-KZ"/>
        </w:rPr>
        <w:t>2</w:t>
      </w:r>
      <w:r w:rsidRPr="00F20692">
        <w:rPr>
          <w:rFonts w:ascii="Times New Roman" w:hAnsi="Times New Roman" w:cs="Times New Roman"/>
          <w:color w:val="000000"/>
          <w:spacing w:val="-2"/>
          <w:sz w:val="28"/>
          <w:szCs w:val="28"/>
          <w:lang w:val="kk-KZ"/>
        </w:rPr>
        <w:t>О және 35-40% Na</w:t>
      </w:r>
      <w:r w:rsidRPr="00F20692">
        <w:rPr>
          <w:rFonts w:ascii="Times New Roman" w:hAnsi="Times New Roman" w:cs="Times New Roman"/>
          <w:color w:val="000000"/>
          <w:spacing w:val="-2"/>
          <w:sz w:val="28"/>
          <w:szCs w:val="28"/>
          <w:vertAlign w:val="subscript"/>
          <w:lang w:val="kk-KZ"/>
        </w:rPr>
        <w:t>2</w:t>
      </w:r>
      <w:r w:rsidRPr="00F20692">
        <w:rPr>
          <w:rFonts w:ascii="Times New Roman" w:hAnsi="Times New Roman" w:cs="Times New Roman"/>
          <w:color w:val="000000"/>
          <w:spacing w:val="-2"/>
          <w:sz w:val="28"/>
          <w:szCs w:val="28"/>
          <w:lang w:val="kk-KZ"/>
        </w:rPr>
        <w:t xml:space="preserve">O бар, </w:t>
      </w:r>
      <w:r w:rsidRPr="00F20692">
        <w:rPr>
          <w:rFonts w:ascii="Times New Roman" w:hAnsi="Times New Roman" w:cs="Times New Roman"/>
          <w:color w:val="000000"/>
          <w:spacing w:val="-1"/>
          <w:sz w:val="28"/>
          <w:szCs w:val="28"/>
          <w:lang w:val="kk-KZ"/>
        </w:rPr>
        <w:t xml:space="preserve">суда толық. Еритін, қызғылт-қоңыр түстi, ауадағы ылғалды сіңіру </w:t>
      </w:r>
      <w:r w:rsidRPr="00F20692">
        <w:rPr>
          <w:rFonts w:ascii="Times New Roman" w:hAnsi="Times New Roman" w:cs="Times New Roman"/>
          <w:color w:val="000000"/>
          <w:spacing w:val="1"/>
          <w:sz w:val="28"/>
          <w:szCs w:val="28"/>
          <w:lang w:val="kk-KZ"/>
        </w:rPr>
        <w:t xml:space="preserve">қабілеті жоғары тыңайтқыш. Калий элементінің аз болуына </w:t>
      </w:r>
      <w:r w:rsidRPr="00F20692">
        <w:rPr>
          <w:rFonts w:ascii="Times New Roman" w:hAnsi="Times New Roman" w:cs="Times New Roman"/>
          <w:color w:val="000000"/>
          <w:spacing w:val="-3"/>
          <w:sz w:val="28"/>
          <w:szCs w:val="28"/>
          <w:lang w:val="kk-KZ"/>
        </w:rPr>
        <w:t xml:space="preserve">байланысты, сильвинитті өндіретін жерге жақын орналасқан </w:t>
      </w:r>
      <w:r w:rsidRPr="00F20692">
        <w:rPr>
          <w:rFonts w:ascii="Times New Roman" w:hAnsi="Times New Roman" w:cs="Times New Roman"/>
          <w:color w:val="000000"/>
          <w:spacing w:val="-2"/>
          <w:sz w:val="28"/>
          <w:szCs w:val="28"/>
          <w:lang w:val="kk-KZ"/>
        </w:rPr>
        <w:t xml:space="preserve">шаруашылықтарда қант қызылшасы, малазықтық және асханалық </w:t>
      </w:r>
      <w:r w:rsidRPr="00F20692">
        <w:rPr>
          <w:rFonts w:ascii="Times New Roman" w:hAnsi="Times New Roman" w:cs="Times New Roman"/>
          <w:color w:val="000000"/>
          <w:spacing w:val="-4"/>
          <w:sz w:val="28"/>
          <w:szCs w:val="28"/>
          <w:lang w:val="kk-KZ"/>
        </w:rPr>
        <w:t>тамыржемістілер сияқты дақылдарға күзде сүдігер жыртар алдында қ</w:t>
      </w:r>
      <w:r w:rsidRPr="00F20692">
        <w:rPr>
          <w:rFonts w:ascii="Times New Roman" w:hAnsi="Times New Roman" w:cs="Times New Roman"/>
          <w:color w:val="000000"/>
          <w:spacing w:val="-2"/>
          <w:sz w:val="28"/>
          <w:szCs w:val="28"/>
          <w:lang w:val="kk-KZ"/>
        </w:rPr>
        <w:t>олданады.</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iCs/>
          <w:color w:val="000000"/>
          <w:sz w:val="28"/>
          <w:szCs w:val="28"/>
          <w:lang w:val="kk-KZ"/>
        </w:rPr>
        <w:t xml:space="preserve">Каинит </w:t>
      </w:r>
      <w:r w:rsidRPr="00F20692">
        <w:rPr>
          <w:rFonts w:ascii="Times New Roman" w:hAnsi="Times New Roman" w:cs="Times New Roman"/>
          <w:color w:val="000000"/>
          <w:sz w:val="28"/>
          <w:szCs w:val="28"/>
          <w:lang w:val="kk-KZ"/>
        </w:rPr>
        <w:t>құрамында 10-12% К</w:t>
      </w:r>
      <w:r w:rsidRPr="00F20692">
        <w:rPr>
          <w:rFonts w:ascii="Times New Roman" w:hAnsi="Times New Roman" w:cs="Times New Roman"/>
          <w:color w:val="000000"/>
          <w:sz w:val="28"/>
          <w:szCs w:val="28"/>
          <w:vertAlign w:val="subscript"/>
          <w:lang w:val="kk-KZ"/>
        </w:rPr>
        <w:t>2</w:t>
      </w:r>
      <w:r w:rsidRPr="00F20692">
        <w:rPr>
          <w:rFonts w:ascii="Times New Roman" w:hAnsi="Times New Roman" w:cs="Times New Roman"/>
          <w:color w:val="000000"/>
          <w:sz w:val="28"/>
          <w:szCs w:val="28"/>
          <w:lang w:val="kk-KZ"/>
        </w:rPr>
        <w:t>О мен 6-7% mgo б</w:t>
      </w:r>
      <w:r w:rsidR="00C714AC" w:rsidRPr="00F20692">
        <w:rPr>
          <w:rFonts w:ascii="Times New Roman" w:hAnsi="Times New Roman" w:cs="Times New Roman"/>
          <w:color w:val="000000"/>
          <w:sz w:val="28"/>
          <w:szCs w:val="28"/>
          <w:lang w:val="kk-KZ"/>
        </w:rPr>
        <w:t>ар, суда жақсы еритін, сұрғылт т</w:t>
      </w:r>
      <w:r w:rsidRPr="00F20692">
        <w:rPr>
          <w:rFonts w:ascii="Times New Roman" w:hAnsi="Times New Roman" w:cs="Times New Roman"/>
          <w:color w:val="000000"/>
          <w:sz w:val="28"/>
          <w:szCs w:val="28"/>
          <w:lang w:val="kk-KZ"/>
        </w:rPr>
        <w:t xml:space="preserve">үcті кристаллды тұз. Бұл тыңайтқышты </w:t>
      </w:r>
      <w:r w:rsidRPr="00F20692">
        <w:rPr>
          <w:rFonts w:ascii="Times New Roman" w:hAnsi="Times New Roman" w:cs="Times New Roman"/>
          <w:color w:val="000000"/>
          <w:spacing w:val="-1"/>
          <w:sz w:val="28"/>
          <w:szCs w:val="28"/>
          <w:lang w:val="kk-KZ"/>
        </w:rPr>
        <w:t>күзде жеңіл топырақтарға қолданады.</w:t>
      </w:r>
    </w:p>
    <w:p w:rsidR="00B84A00" w:rsidRPr="00F20692" w:rsidRDefault="00C714AC" w:rsidP="00870F20">
      <w:pPr>
        <w:shd w:val="clear" w:color="auto" w:fill="FFFFFF"/>
        <w:tabs>
          <w:tab w:val="left" w:pos="5885"/>
        </w:tabs>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iCs/>
          <w:color w:val="000000"/>
          <w:sz w:val="28"/>
          <w:szCs w:val="28"/>
          <w:lang w:val="kk-KZ"/>
        </w:rPr>
        <w:t>К</w:t>
      </w:r>
      <w:r w:rsidR="00B84A00" w:rsidRPr="00F20692">
        <w:rPr>
          <w:rFonts w:ascii="Times New Roman" w:hAnsi="Times New Roman" w:cs="Times New Roman"/>
          <w:iCs/>
          <w:color w:val="000000"/>
          <w:sz w:val="28"/>
          <w:szCs w:val="28"/>
          <w:lang w:val="kk-KZ"/>
        </w:rPr>
        <w:t xml:space="preserve">арналлит </w:t>
      </w:r>
      <w:r w:rsidR="00B84A00" w:rsidRPr="00F20692">
        <w:rPr>
          <w:rFonts w:ascii="Times New Roman" w:hAnsi="Times New Roman" w:cs="Times New Roman"/>
          <w:color w:val="000000"/>
          <w:sz w:val="28"/>
          <w:szCs w:val="28"/>
          <w:lang w:val="kk-KZ"/>
        </w:rPr>
        <w:t>суда жақсы еритін, құрамында 12-13% К</w:t>
      </w:r>
      <w:r w:rsidR="00B84A00" w:rsidRPr="00F20692">
        <w:rPr>
          <w:rFonts w:ascii="Times New Roman" w:hAnsi="Times New Roman" w:cs="Times New Roman"/>
          <w:color w:val="000000"/>
          <w:sz w:val="28"/>
          <w:szCs w:val="28"/>
          <w:vertAlign w:val="subscript"/>
          <w:lang w:val="kk-KZ"/>
        </w:rPr>
        <w:t>2</w:t>
      </w:r>
      <w:r w:rsidR="00B84A00" w:rsidRPr="00F20692">
        <w:rPr>
          <w:rFonts w:ascii="Times New Roman" w:hAnsi="Times New Roman" w:cs="Times New Roman"/>
          <w:color w:val="000000"/>
          <w:sz w:val="28"/>
          <w:szCs w:val="28"/>
          <w:lang w:val="kk-KZ"/>
        </w:rPr>
        <w:t>О</w:t>
      </w:r>
      <w:r w:rsidR="00B84A00" w:rsidRPr="00F20692">
        <w:rPr>
          <w:rFonts w:ascii="Times New Roman" w:hAnsi="Times New Roman" w:cs="Times New Roman"/>
          <w:color w:val="000000"/>
          <w:sz w:val="28"/>
          <w:szCs w:val="28"/>
          <w:lang w:val="kk-KZ"/>
        </w:rPr>
        <w:br/>
      </w:r>
      <w:r w:rsidRPr="00F20692">
        <w:rPr>
          <w:rFonts w:ascii="Times New Roman" w:hAnsi="Times New Roman" w:cs="Times New Roman"/>
          <w:color w:val="000000"/>
          <w:spacing w:val="2"/>
          <w:sz w:val="28"/>
          <w:szCs w:val="28"/>
          <w:lang w:val="kk-KZ"/>
        </w:rPr>
        <w:t>болатын, ауа ылғалын көп ciңі</w:t>
      </w:r>
      <w:r w:rsidR="00B84A00" w:rsidRPr="00F20692">
        <w:rPr>
          <w:rFonts w:ascii="Times New Roman" w:hAnsi="Times New Roman" w:cs="Times New Roman"/>
          <w:color w:val="000000"/>
          <w:spacing w:val="2"/>
          <w:sz w:val="28"/>
          <w:szCs w:val="28"/>
          <w:lang w:val="kk-KZ"/>
        </w:rPr>
        <w:t>ретін, жабысқақтығы жоғары</w:t>
      </w:r>
      <w:r w:rsidR="00B84A00" w:rsidRPr="00F20692">
        <w:rPr>
          <w:rFonts w:ascii="Times New Roman" w:hAnsi="Times New Roman" w:cs="Times New Roman"/>
          <w:color w:val="000000"/>
          <w:spacing w:val="2"/>
          <w:sz w:val="28"/>
          <w:szCs w:val="28"/>
          <w:lang w:val="kk-KZ"/>
        </w:rPr>
        <w:br/>
      </w:r>
      <w:r w:rsidR="00B84A00" w:rsidRPr="00F20692">
        <w:rPr>
          <w:rFonts w:ascii="Times New Roman" w:hAnsi="Times New Roman" w:cs="Times New Roman"/>
          <w:color w:val="000000"/>
          <w:spacing w:val="-1"/>
          <w:sz w:val="28"/>
          <w:szCs w:val="28"/>
          <w:lang w:val="kk-KZ"/>
        </w:rPr>
        <w:t>тыңайтқыш. Ауыл шаруашылығында өте сирек қолданады: және</w:t>
      </w:r>
      <w:r w:rsidRPr="00F20692">
        <w:rPr>
          <w:rFonts w:ascii="Times New Roman" w:hAnsi="Times New Roman" w:cs="Times New Roman"/>
          <w:color w:val="000000"/>
          <w:spacing w:val="-1"/>
          <w:sz w:val="28"/>
          <w:szCs w:val="28"/>
          <w:lang w:val="kk-KZ"/>
        </w:rPr>
        <w:t xml:space="preserve"> </w:t>
      </w:r>
      <w:r w:rsidR="00B84A00" w:rsidRPr="00F20692">
        <w:rPr>
          <w:rFonts w:ascii="Times New Roman" w:hAnsi="Times New Roman" w:cs="Times New Roman"/>
          <w:color w:val="000000"/>
          <w:spacing w:val="-4"/>
          <w:sz w:val="28"/>
          <w:szCs w:val="28"/>
          <w:lang w:val="kk-KZ"/>
        </w:rPr>
        <w:t>магний өндіру үшін пайдаланады.</w:t>
      </w:r>
    </w:p>
    <w:p w:rsidR="00B84A00" w:rsidRPr="00F20692" w:rsidRDefault="00B84A00"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iCs/>
          <w:color w:val="000000"/>
          <w:spacing w:val="-2"/>
          <w:sz w:val="28"/>
          <w:szCs w:val="28"/>
          <w:lang w:val="kk-KZ"/>
        </w:rPr>
        <w:t>Калий хлориді негізгі</w:t>
      </w:r>
      <w:r w:rsidRPr="00F20692">
        <w:rPr>
          <w:rFonts w:ascii="Times New Roman" w:hAnsi="Times New Roman" w:cs="Times New Roman"/>
          <w:color w:val="000000"/>
          <w:spacing w:val="-2"/>
          <w:sz w:val="28"/>
          <w:szCs w:val="28"/>
          <w:lang w:val="kk-KZ"/>
        </w:rPr>
        <w:t xml:space="preserve"> калий тыңайтқышы болып саналады. </w:t>
      </w:r>
      <w:r w:rsidRPr="00F20692">
        <w:rPr>
          <w:rFonts w:ascii="Times New Roman" w:hAnsi="Times New Roman" w:cs="Times New Roman"/>
          <w:color w:val="000000"/>
          <w:spacing w:val="-1"/>
          <w:sz w:val="28"/>
          <w:szCs w:val="28"/>
          <w:lang w:val="kk-KZ"/>
        </w:rPr>
        <w:t>Құрамында 53,7-60,0% К</w:t>
      </w:r>
      <w:r w:rsidRPr="00F20692">
        <w:rPr>
          <w:rFonts w:ascii="Times New Roman" w:hAnsi="Times New Roman" w:cs="Times New Roman"/>
          <w:color w:val="000000"/>
          <w:spacing w:val="-1"/>
          <w:sz w:val="28"/>
          <w:szCs w:val="28"/>
          <w:vertAlign w:val="subscript"/>
          <w:lang w:val="kk-KZ"/>
        </w:rPr>
        <w:t>2</w:t>
      </w:r>
      <w:r w:rsidRPr="00F20692">
        <w:rPr>
          <w:rFonts w:ascii="Times New Roman" w:hAnsi="Times New Roman" w:cs="Times New Roman"/>
          <w:color w:val="000000"/>
          <w:spacing w:val="-1"/>
          <w:sz w:val="28"/>
          <w:szCs w:val="28"/>
          <w:lang w:val="kk-KZ"/>
        </w:rPr>
        <w:t xml:space="preserve">О бар, суда толық еритін, қызғылт немесе </w:t>
      </w:r>
      <w:r w:rsidRPr="00F20692">
        <w:rPr>
          <w:rFonts w:ascii="Times New Roman" w:hAnsi="Times New Roman" w:cs="Times New Roman"/>
          <w:color w:val="000000"/>
          <w:spacing w:val="2"/>
          <w:sz w:val="28"/>
          <w:szCs w:val="28"/>
          <w:lang w:val="kk-KZ"/>
        </w:rPr>
        <w:t>ақшыл-сұр түсті кристаллды тұз. Бұл тыңайтқышты табиғатта кездесетін сильвинит минералынан флотациялық және галургия</w:t>
      </w:r>
      <w:r w:rsidRPr="00F20692">
        <w:rPr>
          <w:rFonts w:ascii="Times New Roman" w:hAnsi="Times New Roman" w:cs="Times New Roman"/>
          <w:color w:val="000000"/>
          <w:spacing w:val="-2"/>
          <w:sz w:val="28"/>
          <w:szCs w:val="28"/>
          <w:lang w:val="kk-KZ"/>
        </w:rPr>
        <w:t xml:space="preserve">лық тәсілдермен өңдеу арқылы алады. Флотациялық әдіспен калий хлоридін өндіру үшін, алдын ала ұнтақталған сильвинит рудасын </w:t>
      </w:r>
      <w:r w:rsidRPr="00F20692">
        <w:rPr>
          <w:rFonts w:ascii="Times New Roman" w:hAnsi="Times New Roman" w:cs="Times New Roman"/>
          <w:color w:val="000000"/>
          <w:spacing w:val="-1"/>
          <w:sz w:val="28"/>
          <w:szCs w:val="28"/>
          <w:lang w:val="kk-KZ"/>
        </w:rPr>
        <w:t xml:space="preserve">майлы амин қосылған суға салып араластыра отырып шайқайды да </w:t>
      </w:r>
      <w:r w:rsidRPr="00F20692">
        <w:rPr>
          <w:rFonts w:ascii="Times New Roman" w:hAnsi="Times New Roman" w:cs="Times New Roman"/>
          <w:color w:val="000000"/>
          <w:spacing w:val="1"/>
          <w:sz w:val="28"/>
          <w:szCs w:val="28"/>
          <w:lang w:val="kk-KZ"/>
        </w:rPr>
        <w:t>ауа үрлейді. Сол уақытта руда құрамындағы</w:t>
      </w:r>
      <w:r w:rsidR="00C714AC" w:rsidRPr="00F20692">
        <w:rPr>
          <w:rFonts w:ascii="Times New Roman" w:hAnsi="Times New Roman" w:cs="Times New Roman"/>
          <w:color w:val="000000"/>
          <w:spacing w:val="1"/>
          <w:sz w:val="28"/>
          <w:szCs w:val="28"/>
          <w:lang w:val="kk-KZ"/>
        </w:rPr>
        <w:t xml:space="preserve"> сильвинит ауа көбігі</w:t>
      </w:r>
      <w:r w:rsidRPr="00F20692">
        <w:rPr>
          <w:rFonts w:ascii="Times New Roman" w:hAnsi="Times New Roman" w:cs="Times New Roman"/>
          <w:color w:val="000000"/>
          <w:spacing w:val="1"/>
          <w:sz w:val="28"/>
          <w:szCs w:val="28"/>
          <w:lang w:val="kk-KZ"/>
        </w:rPr>
        <w:t>не жабысады. Көбікті қалқып алып, сыртқа тепкіш күш арқылы ажырататын аппаратта құрғатып, кептіргішке көшіреді. Бұл әдістің артықшылығы – бүкіл</w:t>
      </w:r>
      <w:r w:rsidRPr="00F20692">
        <w:rPr>
          <w:rFonts w:ascii="Times New Roman" w:hAnsi="Times New Roman" w:cs="Times New Roman"/>
          <w:noProof/>
          <w:color w:val="000000"/>
          <w:spacing w:val="-1"/>
          <w:sz w:val="28"/>
          <w:szCs w:val="28"/>
          <w:lang w:val="kk-KZ"/>
        </w:rPr>
        <w:t xml:space="preserve"> процесс төменгі температура жағдайында орындалатындықтан энергия аз жұмсалады және физикалық қасиеті жақсы ты</w:t>
      </w:r>
      <w:r w:rsidR="00C714AC" w:rsidRPr="00F20692">
        <w:rPr>
          <w:rFonts w:ascii="Times New Roman" w:hAnsi="Times New Roman" w:cs="Times New Roman"/>
          <w:noProof/>
          <w:color w:val="000000"/>
          <w:spacing w:val="-1"/>
          <w:sz w:val="28"/>
          <w:szCs w:val="28"/>
          <w:lang w:val="kk-KZ"/>
        </w:rPr>
        <w:t>ң</w:t>
      </w:r>
      <w:r w:rsidRPr="00F20692">
        <w:rPr>
          <w:rFonts w:ascii="Times New Roman" w:hAnsi="Times New Roman" w:cs="Times New Roman"/>
          <w:noProof/>
          <w:color w:val="000000"/>
          <w:spacing w:val="-1"/>
          <w:sz w:val="28"/>
          <w:szCs w:val="28"/>
          <w:lang w:val="kk-KZ"/>
        </w:rPr>
        <w:t>айтқыш алуға болады. Галургиялық әдіспен калий хлоридін өндіру сильвинит рудасының құрамындағы kcl және nacl қосылыстарының суда түрліше ерігіштігіне негізделген. Ол үшін ұнтақ сильвинит nacl тұзының ерітіндісіне қосып, температураны 110</w:t>
      </w:r>
      <w:r w:rsidRPr="00F20692">
        <w:rPr>
          <w:rFonts w:ascii="Times New Roman" w:hAnsi="Times New Roman" w:cs="Times New Roman"/>
          <w:noProof/>
          <w:color w:val="000000"/>
          <w:spacing w:val="-1"/>
          <w:sz w:val="28"/>
          <w:szCs w:val="28"/>
          <w:vertAlign w:val="superscript"/>
          <w:lang w:val="kk-KZ"/>
        </w:rPr>
        <w:t>о</w:t>
      </w:r>
      <w:r w:rsidR="009A600A" w:rsidRPr="00F20692">
        <w:rPr>
          <w:rFonts w:ascii="Times New Roman" w:hAnsi="Times New Roman" w:cs="Times New Roman"/>
          <w:noProof/>
          <w:color w:val="000000"/>
          <w:spacing w:val="-1"/>
          <w:sz w:val="28"/>
          <w:szCs w:val="28"/>
          <w:lang w:val="kk-KZ"/>
        </w:rPr>
        <w:t>С</w:t>
      </w:r>
      <w:r w:rsidRPr="00F20692">
        <w:rPr>
          <w:rFonts w:ascii="Times New Roman" w:hAnsi="Times New Roman" w:cs="Times New Roman"/>
          <w:noProof/>
          <w:color w:val="000000"/>
          <w:spacing w:val="-1"/>
          <w:sz w:val="28"/>
          <w:szCs w:val="28"/>
          <w:lang w:val="kk-KZ"/>
        </w:rPr>
        <w:t xml:space="preserve"> жеткізеді. Бұл жағдайда руда құрамындағы kcl  толық ериді, ал nacl тұнбаға түседі. Тұнба бетіндегі ерітіндіні бөліп алып 20-25</w:t>
      </w:r>
      <w:r w:rsidRPr="00F20692">
        <w:rPr>
          <w:rFonts w:ascii="Times New Roman" w:hAnsi="Times New Roman" w:cs="Times New Roman"/>
          <w:noProof/>
          <w:color w:val="000000"/>
          <w:spacing w:val="-1"/>
          <w:sz w:val="28"/>
          <w:szCs w:val="28"/>
          <w:vertAlign w:val="superscript"/>
          <w:lang w:val="kk-KZ"/>
        </w:rPr>
        <w:t>0</w:t>
      </w:r>
      <w:r w:rsidRPr="00F20692">
        <w:rPr>
          <w:rFonts w:ascii="Times New Roman" w:hAnsi="Times New Roman" w:cs="Times New Roman"/>
          <w:noProof/>
          <w:color w:val="000000"/>
          <w:spacing w:val="-1"/>
          <w:sz w:val="28"/>
          <w:szCs w:val="28"/>
          <w:lang w:val="kk-KZ"/>
        </w:rPr>
        <w:t>С салқындатады. Сонда калий хлоридінің кристаллды тұнбасы пайда болды. Осы тұнбаны құрғатып кептіреді. Калий хлоридін ауыл шаруашылық дақылдарына күзде сүдігер жыртар алдында қолданады. Ал картоп, темекі, қант қызылшасы сияқты хлор элементінен зиян шегетін өсімдіктерге қол</w:t>
      </w:r>
      <w:r w:rsidR="009A600A" w:rsidRPr="00F20692">
        <w:rPr>
          <w:rFonts w:ascii="Times New Roman" w:hAnsi="Times New Roman" w:cs="Times New Roman"/>
          <w:noProof/>
          <w:color w:val="000000"/>
          <w:spacing w:val="-1"/>
          <w:sz w:val="28"/>
          <w:szCs w:val="28"/>
          <w:lang w:val="kk-KZ"/>
        </w:rPr>
        <w:t>д</w:t>
      </w:r>
      <w:r w:rsidRPr="00F20692">
        <w:rPr>
          <w:rFonts w:ascii="Times New Roman" w:hAnsi="Times New Roman" w:cs="Times New Roman"/>
          <w:noProof/>
          <w:color w:val="000000"/>
          <w:spacing w:val="-1"/>
          <w:sz w:val="28"/>
          <w:szCs w:val="28"/>
          <w:lang w:val="kk-KZ"/>
        </w:rPr>
        <w:t>ануға болмайды.</w:t>
      </w:r>
    </w:p>
    <w:p w:rsidR="00B84A00" w:rsidRPr="00F20692" w:rsidRDefault="009A600A"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А</w:t>
      </w:r>
      <w:r w:rsidR="00B84A00" w:rsidRPr="00F20692">
        <w:rPr>
          <w:rFonts w:ascii="Times New Roman" w:hAnsi="Times New Roman" w:cs="Times New Roman"/>
          <w:noProof/>
          <w:color w:val="000000"/>
          <w:spacing w:val="-1"/>
          <w:sz w:val="28"/>
          <w:szCs w:val="28"/>
          <w:lang w:val="kk-KZ"/>
        </w:rPr>
        <w:t>ралас калий құрамында 40-44% калий бар, қызғылт, ақшыл-сұр түсті, суда жақсы еритін, ірі кристалды тыңайтқыш. Оны калий хлоридін сильвинит немесе каинит сияқты рудалармен араластыру арқылы алады. Бұл ты</w:t>
      </w:r>
      <w:r w:rsidRPr="00F20692">
        <w:rPr>
          <w:rFonts w:ascii="Times New Roman" w:hAnsi="Times New Roman" w:cs="Times New Roman"/>
          <w:noProof/>
          <w:color w:val="000000"/>
          <w:spacing w:val="-1"/>
          <w:sz w:val="28"/>
          <w:szCs w:val="28"/>
          <w:lang w:val="kk-KZ"/>
        </w:rPr>
        <w:t>ң</w:t>
      </w:r>
      <w:r w:rsidR="00B84A00" w:rsidRPr="00F20692">
        <w:rPr>
          <w:rFonts w:ascii="Times New Roman" w:hAnsi="Times New Roman" w:cs="Times New Roman"/>
          <w:noProof/>
          <w:color w:val="000000"/>
          <w:spacing w:val="-1"/>
          <w:sz w:val="28"/>
          <w:szCs w:val="28"/>
          <w:lang w:val="kk-KZ"/>
        </w:rPr>
        <w:t xml:space="preserve">айтқыш </w:t>
      </w:r>
      <w:r w:rsidR="00B84A00" w:rsidRPr="00F20692">
        <w:rPr>
          <w:rFonts w:ascii="Times New Roman" w:hAnsi="Times New Roman" w:cs="Times New Roman"/>
          <w:noProof/>
          <w:color w:val="000000"/>
          <w:spacing w:val="-1"/>
          <w:sz w:val="28"/>
          <w:szCs w:val="28"/>
          <w:lang w:val="kk-KZ"/>
        </w:rPr>
        <w:lastRenderedPageBreak/>
        <w:t>құрамында калийден басқа 30-35% натрий болғандықтан, оны натрий элементін қажет ететін дақылдарға (сәбіз, қант қызылшасы) қолданған пайдалы. Калий тұзын күзде жер жыртар алдында қолданған тиімді.</w:t>
      </w:r>
    </w:p>
    <w:p w:rsidR="00B84A00" w:rsidRPr="00F20692" w:rsidRDefault="00B84A00"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Хлор калий-электролит құрамында 32-45% калий, 5% магний, 5% және 50% хлор бар, майда кристалды, сарғыштау түсті, суда толық еритін тыңайтқыш. Ол карналлит рудасынан магний өнд</w:t>
      </w:r>
      <w:r w:rsidR="009A600A" w:rsidRPr="00F20692">
        <w:rPr>
          <w:rFonts w:ascii="Times New Roman" w:hAnsi="Times New Roman" w:cs="Times New Roman"/>
          <w:noProof/>
          <w:color w:val="000000"/>
          <w:spacing w:val="-1"/>
          <w:sz w:val="28"/>
          <w:szCs w:val="28"/>
          <w:lang w:val="kk-KZ"/>
        </w:rPr>
        <w:t>і</w:t>
      </w:r>
      <w:r w:rsidRPr="00F20692">
        <w:rPr>
          <w:rFonts w:ascii="Times New Roman" w:hAnsi="Times New Roman" w:cs="Times New Roman"/>
          <w:noProof/>
          <w:color w:val="000000"/>
          <w:spacing w:val="-1"/>
          <w:sz w:val="28"/>
          <w:szCs w:val="28"/>
          <w:lang w:val="kk-KZ"/>
        </w:rPr>
        <w:t>руде қосалқы зат ретінде алынады. Бұл тыңайтқыш Өскеменнің титан-магний коминатында өндіріледі. Оның бірқатар дақылдар үшін тиімді екені жүргізілген тәжірибелер көрсетуде.</w:t>
      </w:r>
    </w:p>
    <w:p w:rsidR="00B84A00" w:rsidRPr="00F20692" w:rsidRDefault="00B84A00"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Күкірт қышқылы калий – 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құрамында 45-52% калий бар, майда кристалды, ақ түсті, суда толық</w:t>
      </w:r>
      <w:r w:rsidR="009A600A"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lang w:val="kk-KZ"/>
        </w:rPr>
        <w:t>еритін тыңайтқыш. Күкірт қышқылы калийді шенит, лангбейнит рудаларынан өндіреді.</w:t>
      </w:r>
    </w:p>
    <w:p w:rsidR="00B84A00" w:rsidRPr="00F20692" w:rsidRDefault="00B84A00"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p>
    <w:p w:rsidR="00B84A00" w:rsidRPr="00F20692" w:rsidRDefault="00B84A00" w:rsidP="00870F20">
      <w:pPr>
        <w:shd w:val="clear" w:color="auto" w:fill="FFFFFF"/>
        <w:spacing w:after="0" w:line="240" w:lineRule="auto"/>
        <w:ind w:firstLine="567"/>
        <w:jc w:val="center"/>
        <w:rPr>
          <w:rFonts w:ascii="Times New Roman" w:hAnsi="Times New Roman" w:cs="Times New Roman"/>
          <w:noProof/>
          <w:color w:val="000000"/>
          <w:spacing w:val="-1"/>
          <w:sz w:val="28"/>
          <w:szCs w:val="28"/>
          <w:lang w:val="kk-KZ"/>
        </w:rPr>
      </w:pPr>
      <w:r w:rsidRPr="00F20692">
        <w:rPr>
          <w:rFonts w:ascii="Times New Roman" w:hAnsi="Times New Roman" w:cs="Times New Roman"/>
          <w:noProof/>
          <w:color w:val="000000"/>
          <w:spacing w:val="-1"/>
          <w:sz w:val="28"/>
          <w:szCs w:val="28"/>
          <w:lang w:val="kk-KZ"/>
        </w:rPr>
        <w:t>2 kcl + 2 mgso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 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 mgso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 mgcl</w:t>
      </w:r>
      <w:r w:rsidRPr="00F20692">
        <w:rPr>
          <w:rFonts w:ascii="Times New Roman" w:hAnsi="Times New Roman" w:cs="Times New Roman"/>
          <w:noProof/>
          <w:color w:val="000000"/>
          <w:spacing w:val="-1"/>
          <w:sz w:val="28"/>
          <w:szCs w:val="28"/>
          <w:vertAlign w:val="subscript"/>
          <w:lang w:val="kk-KZ"/>
        </w:rPr>
        <w:t>2</w:t>
      </w:r>
    </w:p>
    <w:p w:rsidR="00B84A00" w:rsidRPr="00F20692" w:rsidRDefault="00B84A00" w:rsidP="00870F20">
      <w:pPr>
        <w:shd w:val="clear" w:color="auto" w:fill="FFFFFF"/>
        <w:spacing w:after="0" w:line="240" w:lineRule="auto"/>
        <w:ind w:firstLine="567"/>
        <w:jc w:val="center"/>
        <w:rPr>
          <w:rFonts w:ascii="Times New Roman" w:hAnsi="Times New Roman" w:cs="Times New Roman"/>
          <w:noProof/>
          <w:color w:val="000000"/>
          <w:spacing w:val="-1"/>
          <w:sz w:val="28"/>
          <w:szCs w:val="28"/>
          <w:lang w:val="en-US"/>
        </w:rPr>
      </w:pPr>
      <w:r w:rsidRPr="00F20692">
        <w:rPr>
          <w:rFonts w:ascii="Times New Roman" w:hAnsi="Times New Roman" w:cs="Times New Roman"/>
          <w:noProof/>
          <w:color w:val="000000"/>
          <w:spacing w:val="-1"/>
          <w:sz w:val="28"/>
          <w:szCs w:val="28"/>
          <w:lang w:val="kk-KZ"/>
        </w:rPr>
        <w:t>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en-US"/>
        </w:rPr>
        <w:t xml:space="preserve"> * mgso</w:t>
      </w:r>
      <w:r w:rsidRPr="00F20692">
        <w:rPr>
          <w:rFonts w:ascii="Times New Roman" w:hAnsi="Times New Roman" w:cs="Times New Roman"/>
          <w:noProof/>
          <w:color w:val="000000"/>
          <w:spacing w:val="-1"/>
          <w:sz w:val="28"/>
          <w:szCs w:val="28"/>
          <w:vertAlign w:val="subscript"/>
          <w:lang w:val="en-US"/>
        </w:rPr>
        <w:t>4</w:t>
      </w:r>
      <w:r w:rsidRPr="00F20692">
        <w:rPr>
          <w:rFonts w:ascii="Times New Roman" w:hAnsi="Times New Roman" w:cs="Times New Roman"/>
          <w:noProof/>
          <w:color w:val="000000"/>
          <w:spacing w:val="-1"/>
          <w:sz w:val="28"/>
          <w:szCs w:val="28"/>
          <w:lang w:val="en-US"/>
        </w:rPr>
        <w:t xml:space="preserve"> + 2 kcl = 2</w:t>
      </w:r>
      <w:r w:rsidRPr="00F20692">
        <w:rPr>
          <w:rFonts w:ascii="Times New Roman" w:hAnsi="Times New Roman" w:cs="Times New Roman"/>
          <w:noProof/>
          <w:color w:val="000000"/>
          <w:spacing w:val="-1"/>
          <w:sz w:val="28"/>
          <w:szCs w:val="28"/>
          <w:lang w:val="kk-KZ"/>
        </w:rPr>
        <w:t xml:space="preserve"> 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en-US"/>
        </w:rPr>
        <w:t xml:space="preserve"> + mgcl</w:t>
      </w:r>
      <w:r w:rsidRPr="00F20692">
        <w:rPr>
          <w:rFonts w:ascii="Times New Roman" w:hAnsi="Times New Roman" w:cs="Times New Roman"/>
          <w:noProof/>
          <w:color w:val="000000"/>
          <w:spacing w:val="-1"/>
          <w:sz w:val="28"/>
          <w:szCs w:val="28"/>
          <w:vertAlign w:val="subscript"/>
          <w:lang w:val="en-US"/>
        </w:rPr>
        <w:t>2</w:t>
      </w:r>
    </w:p>
    <w:p w:rsidR="00B84A00" w:rsidRPr="00CD3440" w:rsidRDefault="00B84A00" w:rsidP="00CD3440">
      <w:pPr>
        <w:shd w:val="clear" w:color="auto" w:fill="FFFFFF"/>
        <w:spacing w:after="0" w:line="240" w:lineRule="auto"/>
        <w:ind w:firstLine="567"/>
        <w:jc w:val="center"/>
        <w:rPr>
          <w:rFonts w:ascii="Times New Roman" w:hAnsi="Times New Roman" w:cs="Times New Roman"/>
          <w:noProof/>
          <w:color w:val="000000"/>
          <w:spacing w:val="-1"/>
          <w:sz w:val="28"/>
          <w:szCs w:val="28"/>
          <w:lang w:val="en-US"/>
        </w:rPr>
      </w:pPr>
      <w:r w:rsidRPr="00F20692">
        <w:rPr>
          <w:rFonts w:ascii="Times New Roman" w:hAnsi="Times New Roman" w:cs="Times New Roman"/>
          <w:noProof/>
          <w:color w:val="000000"/>
          <w:spacing w:val="-1"/>
          <w:sz w:val="28"/>
          <w:szCs w:val="28"/>
          <w:lang w:val="en-US"/>
        </w:rPr>
        <w:t>2</w:t>
      </w:r>
      <w:r w:rsidRPr="00F20692">
        <w:rPr>
          <w:rFonts w:ascii="Times New Roman" w:hAnsi="Times New Roman" w:cs="Times New Roman"/>
          <w:noProof/>
          <w:color w:val="000000"/>
          <w:spacing w:val="-1"/>
          <w:sz w:val="28"/>
          <w:szCs w:val="28"/>
          <w:lang w:val="kk-KZ"/>
        </w:rPr>
        <w:t>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en-US"/>
        </w:rPr>
        <w:t xml:space="preserve"> * 2mgso</w:t>
      </w:r>
      <w:r w:rsidRPr="00F20692">
        <w:rPr>
          <w:rFonts w:ascii="Times New Roman" w:hAnsi="Times New Roman" w:cs="Times New Roman"/>
          <w:noProof/>
          <w:color w:val="000000"/>
          <w:spacing w:val="-1"/>
          <w:sz w:val="28"/>
          <w:szCs w:val="28"/>
          <w:vertAlign w:val="subscript"/>
          <w:lang w:val="en-US"/>
        </w:rPr>
        <w:t>4</w:t>
      </w:r>
      <w:r w:rsidRPr="00F20692">
        <w:rPr>
          <w:rFonts w:ascii="Times New Roman" w:hAnsi="Times New Roman" w:cs="Times New Roman"/>
          <w:noProof/>
          <w:color w:val="000000"/>
          <w:spacing w:val="-1"/>
          <w:sz w:val="28"/>
          <w:szCs w:val="28"/>
          <w:lang w:val="en-US"/>
        </w:rPr>
        <w:t xml:space="preserve"> + C = </w:t>
      </w:r>
      <w:r w:rsidRPr="00F20692">
        <w:rPr>
          <w:rFonts w:ascii="Times New Roman" w:hAnsi="Times New Roman" w:cs="Times New Roman"/>
          <w:noProof/>
          <w:color w:val="000000"/>
          <w:spacing w:val="-1"/>
          <w:sz w:val="28"/>
          <w:szCs w:val="28"/>
          <w:lang w:val="kk-KZ"/>
        </w:rPr>
        <w:t>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en-US"/>
        </w:rPr>
        <w:t xml:space="preserve"> + 2mgo + 2SO + C</w:t>
      </w:r>
      <w:r w:rsidRPr="00F20692">
        <w:rPr>
          <w:rFonts w:ascii="Times New Roman" w:hAnsi="Times New Roman" w:cs="Times New Roman"/>
          <w:noProof/>
          <w:color w:val="000000"/>
          <w:spacing w:val="-1"/>
          <w:sz w:val="28"/>
          <w:szCs w:val="28"/>
          <w:lang w:val="kk-KZ"/>
        </w:rPr>
        <w:t>O</w:t>
      </w:r>
      <w:r w:rsidRPr="00F20692">
        <w:rPr>
          <w:rFonts w:ascii="Times New Roman" w:hAnsi="Times New Roman" w:cs="Times New Roman"/>
          <w:noProof/>
          <w:color w:val="000000"/>
          <w:spacing w:val="-1"/>
          <w:sz w:val="28"/>
          <w:szCs w:val="28"/>
          <w:vertAlign w:val="subscript"/>
          <w:lang w:val="en-US"/>
        </w:rPr>
        <w:t>2</w:t>
      </w:r>
      <w:r w:rsidR="00CD3440">
        <w:rPr>
          <w:rFonts w:ascii="Times New Roman" w:hAnsi="Times New Roman" w:cs="Times New Roman"/>
          <w:noProof/>
          <w:color w:val="000000"/>
          <w:spacing w:val="-1"/>
          <w:sz w:val="28"/>
          <w:szCs w:val="28"/>
          <w:lang w:val="en-US"/>
        </w:rPr>
        <w:t xml:space="preserve"> </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noProof/>
          <w:color w:val="000000"/>
          <w:spacing w:val="-1"/>
          <w:sz w:val="28"/>
          <w:szCs w:val="28"/>
          <w:lang w:val="kk-KZ"/>
        </w:rPr>
        <w:t>Бұл тыңай</w:t>
      </w:r>
      <w:r w:rsidR="009A600A" w:rsidRPr="00F20692">
        <w:rPr>
          <w:rFonts w:ascii="Times New Roman" w:hAnsi="Times New Roman" w:cs="Times New Roman"/>
          <w:noProof/>
          <w:color w:val="000000"/>
          <w:spacing w:val="-1"/>
          <w:sz w:val="28"/>
          <w:szCs w:val="28"/>
          <w:lang w:val="kk-KZ"/>
        </w:rPr>
        <w:t>тқыш құрамында хлор элементі бол</w:t>
      </w:r>
      <w:r w:rsidRPr="00F20692">
        <w:rPr>
          <w:rFonts w:ascii="Times New Roman" w:hAnsi="Times New Roman" w:cs="Times New Roman"/>
          <w:noProof/>
          <w:color w:val="000000"/>
          <w:spacing w:val="-1"/>
          <w:sz w:val="28"/>
          <w:szCs w:val="28"/>
          <w:lang w:val="kk-KZ"/>
        </w:rPr>
        <w:t>мағандықтан</w:t>
      </w:r>
      <w:r w:rsidR="009A600A"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z w:val="28"/>
          <w:szCs w:val="28"/>
          <w:lang w:val="kk-KZ"/>
        </w:rPr>
        <w:t xml:space="preserve">және </w:t>
      </w:r>
      <w:r w:rsidR="009A600A"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z w:val="28"/>
          <w:szCs w:val="28"/>
          <w:lang w:val="kk-KZ"/>
        </w:rPr>
        <w:t>күкірттің пайда</w:t>
      </w:r>
      <w:r w:rsidR="009A600A" w:rsidRPr="00F20692">
        <w:rPr>
          <w:rFonts w:ascii="Times New Roman" w:hAnsi="Times New Roman" w:cs="Times New Roman"/>
          <w:noProof/>
          <w:color w:val="000000"/>
          <w:sz w:val="28"/>
          <w:szCs w:val="28"/>
          <w:lang w:val="kk-KZ"/>
        </w:rPr>
        <w:t>лы әсері тиетіндіктен көкөніс, к</w:t>
      </w:r>
      <w:r w:rsidRPr="00F20692">
        <w:rPr>
          <w:rFonts w:ascii="Times New Roman" w:hAnsi="Times New Roman" w:cs="Times New Roman"/>
          <w:noProof/>
          <w:color w:val="000000"/>
          <w:sz w:val="28"/>
          <w:szCs w:val="28"/>
          <w:lang w:val="kk-KZ"/>
        </w:rPr>
        <w:t>артоп, жүзім сияқты</w:t>
      </w:r>
      <w:r w:rsidR="009A600A" w:rsidRPr="00F20692">
        <w:rPr>
          <w:rFonts w:ascii="Times New Roman" w:hAnsi="Times New Roman" w:cs="Times New Roman"/>
          <w:noProof/>
          <w:color w:val="000000"/>
          <w:sz w:val="28"/>
          <w:szCs w:val="28"/>
          <w:lang w:val="kk-KZ"/>
        </w:rPr>
        <w:t xml:space="preserve"> дақылдардың өнімін біршама арттырады. </w:t>
      </w:r>
      <w:r w:rsidRPr="00F20692">
        <w:rPr>
          <w:rFonts w:ascii="Times New Roman" w:hAnsi="Times New Roman" w:cs="Times New Roman"/>
          <w:noProof/>
          <w:color w:val="000000"/>
          <w:sz w:val="28"/>
          <w:szCs w:val="28"/>
          <w:lang w:val="kk-KZ"/>
        </w:rPr>
        <w:t xml:space="preserve">Күкірт қышқыл </w:t>
      </w:r>
      <w:r w:rsidRPr="00F20692">
        <w:rPr>
          <w:rFonts w:ascii="Times New Roman" w:hAnsi="Times New Roman" w:cs="Times New Roman"/>
          <w:noProof/>
          <w:color w:val="000000"/>
          <w:spacing w:val="-1"/>
          <w:sz w:val="28"/>
          <w:szCs w:val="28"/>
          <w:lang w:val="kk-KZ"/>
        </w:rPr>
        <w:t>калийді күзде және үстеп қоректендіру үшін қолданады.</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iCs/>
          <w:noProof/>
          <w:color w:val="000000"/>
          <w:spacing w:val="-4"/>
          <w:sz w:val="28"/>
          <w:szCs w:val="28"/>
          <w:lang w:val="kk-KZ"/>
        </w:rPr>
        <w:t xml:space="preserve">Калиймагнезия </w:t>
      </w:r>
      <w:r w:rsidRPr="00F20692">
        <w:rPr>
          <w:rFonts w:ascii="Times New Roman" w:hAnsi="Times New Roman" w:cs="Times New Roman"/>
          <w:noProof/>
          <w:color w:val="000000"/>
          <w:spacing w:val="-1"/>
          <w:sz w:val="28"/>
          <w:szCs w:val="28"/>
          <w:lang w:val="kk-KZ"/>
        </w:rPr>
        <w:t>K</w:t>
      </w:r>
      <w:r w:rsidRPr="00F20692">
        <w:rPr>
          <w:rFonts w:ascii="Times New Roman" w:hAnsi="Times New Roman" w:cs="Times New Roman"/>
          <w:noProof/>
          <w:color w:val="000000"/>
          <w:spacing w:val="-1"/>
          <w:sz w:val="28"/>
          <w:szCs w:val="28"/>
          <w:vertAlign w:val="subscript"/>
          <w:lang w:val="kk-KZ"/>
        </w:rPr>
        <w:t>2</w:t>
      </w:r>
      <w:r w:rsidRPr="00F20692">
        <w:rPr>
          <w:rFonts w:ascii="Times New Roman" w:hAnsi="Times New Roman" w:cs="Times New Roman"/>
          <w:noProof/>
          <w:color w:val="000000"/>
          <w:spacing w:val="-1"/>
          <w:sz w:val="28"/>
          <w:szCs w:val="28"/>
          <w:lang w:val="kk-KZ"/>
        </w:rPr>
        <w:t>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 mgso</w:t>
      </w:r>
      <w:r w:rsidRPr="00F20692">
        <w:rPr>
          <w:rFonts w:ascii="Times New Roman" w:hAnsi="Times New Roman" w:cs="Times New Roman"/>
          <w:noProof/>
          <w:color w:val="000000"/>
          <w:spacing w:val="-1"/>
          <w:sz w:val="28"/>
          <w:szCs w:val="28"/>
          <w:vertAlign w:val="subscript"/>
          <w:lang w:val="kk-KZ"/>
        </w:rPr>
        <w:t>4</w:t>
      </w:r>
      <w:r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4"/>
          <w:sz w:val="28"/>
          <w:szCs w:val="28"/>
          <w:lang w:val="kk-KZ"/>
        </w:rPr>
        <w:t xml:space="preserve">құрамында 26-28% калий бар. </w:t>
      </w:r>
      <w:r w:rsidRPr="00F20692">
        <w:rPr>
          <w:rFonts w:ascii="Times New Roman" w:hAnsi="Times New Roman" w:cs="Times New Roman"/>
          <w:noProof/>
          <w:color w:val="000000"/>
          <w:spacing w:val="4"/>
          <w:sz w:val="28"/>
          <w:szCs w:val="28"/>
          <w:lang w:val="kk-KZ"/>
        </w:rPr>
        <w:t>Каинит, лангбейнит</w:t>
      </w:r>
      <w:r w:rsidR="009A600A" w:rsidRPr="00F20692">
        <w:rPr>
          <w:rFonts w:ascii="Times New Roman" w:hAnsi="Times New Roman" w:cs="Times New Roman"/>
          <w:noProof/>
          <w:color w:val="000000"/>
          <w:spacing w:val="4"/>
          <w:sz w:val="28"/>
          <w:szCs w:val="28"/>
          <w:lang w:val="kk-KZ"/>
        </w:rPr>
        <w:t xml:space="preserve"> минералдарынан өндіреді. Мұны к</w:t>
      </w:r>
      <w:r w:rsidRPr="00F20692">
        <w:rPr>
          <w:rFonts w:ascii="Times New Roman" w:hAnsi="Times New Roman" w:cs="Times New Roman"/>
          <w:noProof/>
          <w:color w:val="000000"/>
          <w:spacing w:val="4"/>
          <w:sz w:val="28"/>
          <w:szCs w:val="28"/>
          <w:lang w:val="kk-KZ"/>
        </w:rPr>
        <w:t xml:space="preserve">артоп </w:t>
      </w:r>
      <w:r w:rsidRPr="00F20692">
        <w:rPr>
          <w:rFonts w:ascii="Times New Roman" w:hAnsi="Times New Roman" w:cs="Times New Roman"/>
          <w:noProof/>
          <w:color w:val="000000"/>
          <w:sz w:val="28"/>
          <w:szCs w:val="28"/>
          <w:lang w:val="kk-KZ"/>
        </w:rPr>
        <w:t>дақылына, әсіресе жеңіл топырақта, қолдану жақсы нәтиже береді.</w:t>
      </w:r>
    </w:p>
    <w:p w:rsidR="00B84A00" w:rsidRPr="00F20692" w:rsidRDefault="009A600A" w:rsidP="00870F20">
      <w:pPr>
        <w:shd w:val="clear" w:color="auto" w:fill="FFFFFF"/>
        <w:spacing w:after="0" w:line="240" w:lineRule="auto"/>
        <w:ind w:firstLine="567"/>
        <w:jc w:val="both"/>
        <w:rPr>
          <w:rFonts w:ascii="Times New Roman" w:hAnsi="Times New Roman" w:cs="Times New Roman"/>
          <w:b/>
          <w:color w:val="000000"/>
          <w:sz w:val="28"/>
          <w:szCs w:val="28"/>
          <w:lang w:val="kk-KZ"/>
        </w:rPr>
      </w:pPr>
      <w:r w:rsidRPr="00CD3440">
        <w:rPr>
          <w:rFonts w:ascii="Times New Roman" w:hAnsi="Times New Roman" w:cs="Times New Roman"/>
          <w:i/>
          <w:iCs/>
          <w:noProof/>
          <w:color w:val="000000"/>
          <w:spacing w:val="2"/>
          <w:sz w:val="28"/>
          <w:szCs w:val="28"/>
          <w:lang w:val="kk-KZ"/>
        </w:rPr>
        <w:t xml:space="preserve">Калий </w:t>
      </w:r>
      <w:r w:rsidR="00B84A00" w:rsidRPr="00CD3440">
        <w:rPr>
          <w:rFonts w:ascii="Times New Roman" w:hAnsi="Times New Roman" w:cs="Times New Roman"/>
          <w:i/>
          <w:iCs/>
          <w:noProof/>
          <w:color w:val="000000"/>
          <w:spacing w:val="2"/>
          <w:sz w:val="28"/>
          <w:szCs w:val="28"/>
          <w:lang w:val="kk-KZ"/>
        </w:rPr>
        <w:t>тыңайтқыштарының топырақпен әрекеттесуі</w:t>
      </w:r>
      <w:r w:rsidR="00870F20" w:rsidRPr="00CD3440">
        <w:rPr>
          <w:rFonts w:ascii="Times New Roman" w:hAnsi="Times New Roman" w:cs="Times New Roman"/>
          <w:i/>
          <w:color w:val="000000"/>
          <w:sz w:val="28"/>
          <w:szCs w:val="28"/>
          <w:lang w:val="kk-KZ"/>
        </w:rPr>
        <w:t>.</w:t>
      </w:r>
      <w:r w:rsidR="00870F20" w:rsidRPr="00F20692">
        <w:rPr>
          <w:rFonts w:ascii="Times New Roman" w:hAnsi="Times New Roman" w:cs="Times New Roman"/>
          <w:b/>
          <w:color w:val="000000"/>
          <w:sz w:val="28"/>
          <w:szCs w:val="28"/>
          <w:lang w:val="kk-KZ"/>
        </w:rPr>
        <w:t xml:space="preserve"> </w:t>
      </w:r>
      <w:r w:rsidR="00B84A00" w:rsidRPr="00F20692">
        <w:rPr>
          <w:rFonts w:ascii="Times New Roman" w:hAnsi="Times New Roman" w:cs="Times New Roman"/>
          <w:noProof/>
          <w:color w:val="000000"/>
          <w:spacing w:val="3"/>
          <w:sz w:val="28"/>
          <w:szCs w:val="28"/>
          <w:lang w:val="kk-KZ"/>
        </w:rPr>
        <w:t xml:space="preserve">Калий тыңайтқыштары суда жақсы ериді. Топыраққа </w:t>
      </w:r>
      <w:r w:rsidR="00B84A00" w:rsidRPr="00F20692">
        <w:rPr>
          <w:rFonts w:ascii="Times New Roman" w:hAnsi="Times New Roman" w:cs="Times New Roman"/>
          <w:noProof/>
          <w:color w:val="000000"/>
          <w:spacing w:val="4"/>
          <w:sz w:val="28"/>
          <w:szCs w:val="28"/>
          <w:lang w:val="kk-KZ"/>
        </w:rPr>
        <w:t xml:space="preserve">енгізілгенде олардың құрамындағы калий ионы топырақтың </w:t>
      </w:r>
      <w:r w:rsidR="00B84A00" w:rsidRPr="00F20692">
        <w:rPr>
          <w:rFonts w:ascii="Times New Roman" w:hAnsi="Times New Roman" w:cs="Times New Roman"/>
          <w:noProof/>
          <w:color w:val="000000"/>
          <w:spacing w:val="-1"/>
          <w:sz w:val="28"/>
          <w:szCs w:val="28"/>
          <w:lang w:val="kk-KZ"/>
        </w:rPr>
        <w:t xml:space="preserve">коллиодты бөлшектерімен физикалық-химиялық жолмен және </w:t>
      </w:r>
      <w:r w:rsidR="00B84A00" w:rsidRPr="00F20692">
        <w:rPr>
          <w:rFonts w:ascii="Times New Roman" w:hAnsi="Times New Roman" w:cs="Times New Roman"/>
          <w:noProof/>
          <w:color w:val="000000"/>
          <w:sz w:val="28"/>
          <w:szCs w:val="28"/>
          <w:lang w:val="kk-KZ"/>
        </w:rPr>
        <w:t>алмаспайтын түрде сіңіріледі</w:t>
      </w:r>
      <w:r w:rsidR="0017432E" w:rsidRPr="00F20692">
        <w:rPr>
          <w:rFonts w:ascii="Times New Roman" w:hAnsi="Times New Roman" w:cs="Times New Roman"/>
          <w:noProof/>
          <w:color w:val="000000"/>
          <w:sz w:val="28"/>
          <w:szCs w:val="28"/>
          <w:lang w:val="kk-KZ"/>
        </w:rPr>
        <w:t>. Калий тыңайтқыштары</w:t>
      </w:r>
      <w:r w:rsidR="00B84A00" w:rsidRPr="00F20692">
        <w:rPr>
          <w:rFonts w:ascii="Times New Roman" w:hAnsi="Times New Roman" w:cs="Times New Roman"/>
          <w:noProof/>
          <w:color w:val="000000"/>
          <w:sz w:val="28"/>
          <w:szCs w:val="28"/>
          <w:lang w:val="kk-KZ"/>
        </w:rPr>
        <w:t xml:space="preserve"> ионның </w:t>
      </w:r>
      <w:r w:rsidR="00B84A00" w:rsidRPr="00F20692">
        <w:rPr>
          <w:rFonts w:ascii="Times New Roman" w:hAnsi="Times New Roman" w:cs="Times New Roman"/>
          <w:noProof/>
          <w:color w:val="000000"/>
          <w:spacing w:val="1"/>
          <w:sz w:val="28"/>
          <w:szCs w:val="28"/>
          <w:lang w:val="kk-KZ"/>
        </w:rPr>
        <w:t xml:space="preserve">алмаспайтын күйге ауысуы шамамен бір тәулікте аяқталады. </w:t>
      </w:r>
      <w:r w:rsidR="00B84A00" w:rsidRPr="00F20692">
        <w:rPr>
          <w:rFonts w:ascii="Times New Roman" w:hAnsi="Times New Roman" w:cs="Times New Roman"/>
          <w:noProof/>
          <w:color w:val="000000"/>
          <w:sz w:val="28"/>
          <w:szCs w:val="28"/>
          <w:lang w:val="kk-KZ"/>
        </w:rPr>
        <w:t>Топырақтың сіңіру сыйымдылығының орта есеппен төрттен бірін алмаспалы калий құрайды. Калий катионының физикалық-химия</w:t>
      </w:r>
      <w:r w:rsidR="00B84A00" w:rsidRPr="00F20692">
        <w:rPr>
          <w:rFonts w:ascii="Times New Roman" w:hAnsi="Times New Roman" w:cs="Times New Roman"/>
          <w:noProof/>
          <w:color w:val="000000"/>
          <w:spacing w:val="-1"/>
          <w:sz w:val="28"/>
          <w:szCs w:val="28"/>
          <w:lang w:val="kk-KZ"/>
        </w:rPr>
        <w:t>лық жолмен сіңірілуі қайтымды реакция қатарына жатады:</w:t>
      </w:r>
    </w:p>
    <w:p w:rsidR="00B84A00" w:rsidRPr="00F20692" w:rsidRDefault="00B84A00" w:rsidP="00870F20">
      <w:pPr>
        <w:shd w:val="clear" w:color="auto" w:fill="FFFFFF"/>
        <w:spacing w:after="0" w:line="240" w:lineRule="auto"/>
        <w:ind w:firstLine="567"/>
        <w:jc w:val="center"/>
        <w:rPr>
          <w:rFonts w:ascii="Times New Roman" w:hAnsi="Times New Roman" w:cs="Times New Roman"/>
          <w:noProof/>
          <w:color w:val="000000"/>
          <w:spacing w:val="5"/>
          <w:sz w:val="28"/>
          <w:szCs w:val="28"/>
          <w:lang w:val="kk-KZ"/>
        </w:rPr>
      </w:pPr>
      <w:r w:rsidRPr="00F20692">
        <w:rPr>
          <w:rFonts w:ascii="Times New Roman" w:hAnsi="Times New Roman" w:cs="Times New Roman"/>
          <w:noProof/>
          <w:color w:val="000000"/>
          <w:spacing w:val="5"/>
          <w:sz w:val="28"/>
          <w:szCs w:val="28"/>
          <w:lang w:val="kk-KZ"/>
        </w:rPr>
        <w:t xml:space="preserve"> </w:t>
      </w:r>
    </w:p>
    <w:p w:rsidR="00B84A00" w:rsidRPr="00F20692" w:rsidRDefault="00B84A00" w:rsidP="00870F20">
      <w:pPr>
        <w:shd w:val="clear" w:color="auto" w:fill="FFFFFF"/>
        <w:spacing w:after="0" w:line="240" w:lineRule="auto"/>
        <w:ind w:firstLine="567"/>
        <w:jc w:val="center"/>
        <w:rPr>
          <w:rFonts w:ascii="Times New Roman" w:hAnsi="Times New Roman" w:cs="Times New Roman"/>
          <w:noProof/>
          <w:color w:val="000000"/>
          <w:spacing w:val="5"/>
          <w:sz w:val="28"/>
          <w:szCs w:val="28"/>
        </w:rPr>
      </w:pPr>
      <w:r w:rsidRPr="00F20692">
        <w:rPr>
          <w:rFonts w:ascii="Times New Roman" w:hAnsi="Times New Roman" w:cs="Times New Roman"/>
          <w:noProof/>
          <w:color w:val="000000"/>
          <w:spacing w:val="5"/>
          <w:sz w:val="28"/>
          <w:szCs w:val="28"/>
        </w:rPr>
        <w:t>(Т.С.К) Са + 2КСІ</w:t>
      </w:r>
      <w:r w:rsidRPr="00F20692">
        <w:rPr>
          <w:rFonts w:ascii="Times New Roman" w:hAnsi="Times New Roman" w:cs="Times New Roman"/>
          <w:noProof/>
          <w:color w:val="000000"/>
          <w:sz w:val="28"/>
          <w:szCs w:val="28"/>
        </w:rPr>
        <w:t xml:space="preserve"> = </w:t>
      </w:r>
      <w:r w:rsidRPr="00F20692">
        <w:rPr>
          <w:rFonts w:ascii="Times New Roman" w:hAnsi="Times New Roman" w:cs="Times New Roman"/>
          <w:noProof/>
          <w:color w:val="000000"/>
          <w:spacing w:val="5"/>
          <w:sz w:val="28"/>
          <w:szCs w:val="28"/>
        </w:rPr>
        <w:t>(Т.С.К) 2К + сасі</w:t>
      </w:r>
      <w:r w:rsidRPr="00F20692">
        <w:rPr>
          <w:rFonts w:ascii="Times New Roman" w:hAnsi="Times New Roman" w:cs="Times New Roman"/>
          <w:noProof/>
          <w:color w:val="000000"/>
          <w:spacing w:val="5"/>
          <w:sz w:val="28"/>
          <w:szCs w:val="28"/>
          <w:vertAlign w:val="subscript"/>
        </w:rPr>
        <w:t>2</w:t>
      </w:r>
    </w:p>
    <w:p w:rsidR="00B84A00" w:rsidRPr="00CD3440" w:rsidRDefault="00B84A00" w:rsidP="00CD3440">
      <w:pPr>
        <w:shd w:val="clear" w:color="auto" w:fill="FFFFFF"/>
        <w:spacing w:after="0" w:line="240" w:lineRule="auto"/>
        <w:ind w:firstLine="567"/>
        <w:rPr>
          <w:rFonts w:ascii="Times New Roman" w:hAnsi="Times New Roman" w:cs="Times New Roman"/>
          <w:noProof/>
          <w:color w:val="000000"/>
          <w:spacing w:val="5"/>
          <w:sz w:val="28"/>
          <w:szCs w:val="28"/>
        </w:rPr>
      </w:pPr>
      <w:r w:rsidRPr="00F20692">
        <w:rPr>
          <w:rFonts w:ascii="Times New Roman" w:hAnsi="Times New Roman" w:cs="Times New Roman"/>
          <w:noProof/>
          <w:color w:val="000000"/>
          <w:spacing w:val="5"/>
          <w:sz w:val="28"/>
          <w:szCs w:val="28"/>
        </w:rPr>
        <w:t xml:space="preserve">                                             Са </w:t>
      </w:r>
      <w:r w:rsidR="00CD3440">
        <w:rPr>
          <w:rFonts w:ascii="Times New Roman" w:hAnsi="Times New Roman" w:cs="Times New Roman"/>
          <w:noProof/>
          <w:color w:val="000000"/>
          <w:spacing w:val="5"/>
          <w:sz w:val="28"/>
          <w:szCs w:val="28"/>
        </w:rPr>
        <w:t xml:space="preserve">                             Са</w:t>
      </w:r>
    </w:p>
    <w:p w:rsidR="00B84A00" w:rsidRPr="00F20692" w:rsidRDefault="00B84A00" w:rsidP="00870F20">
      <w:pPr>
        <w:shd w:val="clear" w:color="auto" w:fill="FFFFFF"/>
        <w:spacing w:after="0" w:line="240" w:lineRule="auto"/>
        <w:ind w:firstLine="567"/>
        <w:jc w:val="center"/>
        <w:rPr>
          <w:rFonts w:ascii="Times New Roman" w:hAnsi="Times New Roman" w:cs="Times New Roman"/>
          <w:noProof/>
          <w:color w:val="000000"/>
          <w:spacing w:val="2"/>
          <w:sz w:val="28"/>
          <w:szCs w:val="28"/>
        </w:rPr>
      </w:pPr>
      <w:r w:rsidRPr="00F20692">
        <w:rPr>
          <w:rFonts w:ascii="Times New Roman" w:hAnsi="Times New Roman" w:cs="Times New Roman"/>
          <w:noProof/>
          <w:color w:val="000000"/>
          <w:spacing w:val="2"/>
          <w:sz w:val="28"/>
          <w:szCs w:val="28"/>
        </w:rPr>
        <w:t>(Т.С.К) 2М</w:t>
      </w:r>
      <w:r w:rsidRPr="00F20692">
        <w:rPr>
          <w:rFonts w:ascii="Times New Roman" w:hAnsi="Times New Roman" w:cs="Times New Roman"/>
          <w:noProof/>
          <w:color w:val="000000"/>
          <w:spacing w:val="2"/>
          <w:sz w:val="28"/>
          <w:szCs w:val="28"/>
          <w:lang w:val="en-US"/>
        </w:rPr>
        <w:t>g</w:t>
      </w:r>
      <w:r w:rsidRPr="00F20692">
        <w:rPr>
          <w:rFonts w:ascii="Times New Roman" w:hAnsi="Times New Roman" w:cs="Times New Roman"/>
          <w:noProof/>
          <w:color w:val="000000"/>
          <w:spacing w:val="2"/>
          <w:sz w:val="28"/>
          <w:szCs w:val="28"/>
        </w:rPr>
        <w:t xml:space="preserve"> + 2КСІ = (Т.С.К) 2К + м</w:t>
      </w:r>
      <w:r w:rsidRPr="00F20692">
        <w:rPr>
          <w:rFonts w:ascii="Times New Roman" w:hAnsi="Times New Roman" w:cs="Times New Roman"/>
          <w:noProof/>
          <w:color w:val="000000"/>
          <w:spacing w:val="2"/>
          <w:sz w:val="28"/>
          <w:szCs w:val="28"/>
          <w:lang w:val="en-US"/>
        </w:rPr>
        <w:t>g</w:t>
      </w:r>
      <w:r w:rsidRPr="00F20692">
        <w:rPr>
          <w:rFonts w:ascii="Times New Roman" w:hAnsi="Times New Roman" w:cs="Times New Roman"/>
          <w:noProof/>
          <w:color w:val="000000"/>
          <w:spacing w:val="2"/>
          <w:sz w:val="28"/>
          <w:szCs w:val="28"/>
        </w:rPr>
        <w:t>сі</w:t>
      </w:r>
      <w:r w:rsidRPr="00F20692">
        <w:rPr>
          <w:rFonts w:ascii="Times New Roman" w:hAnsi="Times New Roman" w:cs="Times New Roman"/>
          <w:noProof/>
          <w:color w:val="000000"/>
          <w:spacing w:val="2"/>
          <w:sz w:val="28"/>
          <w:szCs w:val="28"/>
          <w:vertAlign w:val="subscript"/>
        </w:rPr>
        <w:t>2</w:t>
      </w:r>
    </w:p>
    <w:p w:rsidR="00B84A00" w:rsidRPr="00F20692" w:rsidRDefault="00B84A00" w:rsidP="00CD3440">
      <w:pPr>
        <w:shd w:val="clear" w:color="auto" w:fill="FFFFFF"/>
        <w:spacing w:after="0" w:line="240" w:lineRule="auto"/>
        <w:ind w:firstLine="567"/>
        <w:rPr>
          <w:rFonts w:ascii="Times New Roman" w:hAnsi="Times New Roman" w:cs="Times New Roman"/>
          <w:noProof/>
          <w:color w:val="000000"/>
          <w:spacing w:val="2"/>
          <w:sz w:val="28"/>
          <w:szCs w:val="28"/>
          <w:lang w:val="kk-KZ"/>
        </w:rPr>
      </w:pPr>
      <w:r w:rsidRPr="00F20692">
        <w:rPr>
          <w:rFonts w:ascii="Times New Roman" w:hAnsi="Times New Roman" w:cs="Times New Roman"/>
          <w:noProof/>
          <w:color w:val="000000"/>
          <w:spacing w:val="2"/>
          <w:sz w:val="28"/>
          <w:szCs w:val="28"/>
        </w:rPr>
        <w:t xml:space="preserve">                                                                                 </w:t>
      </w:r>
      <w:r w:rsidRPr="00F20692">
        <w:rPr>
          <w:rFonts w:ascii="Times New Roman" w:hAnsi="Times New Roman" w:cs="Times New Roman"/>
          <w:noProof/>
          <w:color w:val="000000"/>
          <w:spacing w:val="2"/>
          <w:sz w:val="28"/>
          <w:szCs w:val="28"/>
          <w:lang w:val="en-US"/>
        </w:rPr>
        <w:t>Mg</w:t>
      </w:r>
    </w:p>
    <w:p w:rsidR="00DD2568" w:rsidRDefault="00B84A00" w:rsidP="00CD3440">
      <w:pPr>
        <w:shd w:val="clear" w:color="auto" w:fill="FFFFFF"/>
        <w:spacing w:after="0" w:line="240" w:lineRule="auto"/>
        <w:jc w:val="both"/>
        <w:rPr>
          <w:rFonts w:ascii="Times New Roman" w:hAnsi="Times New Roman" w:cs="Times New Roman"/>
          <w:noProof/>
          <w:color w:val="000000"/>
          <w:sz w:val="28"/>
          <w:szCs w:val="28"/>
          <w:lang w:val="kk-KZ"/>
        </w:rPr>
      </w:pPr>
      <w:r w:rsidRPr="00F20692">
        <w:rPr>
          <w:rFonts w:ascii="Times New Roman" w:hAnsi="Times New Roman" w:cs="Times New Roman"/>
          <w:noProof/>
          <w:color w:val="000000"/>
          <w:spacing w:val="-2"/>
          <w:sz w:val="28"/>
          <w:szCs w:val="28"/>
          <w:lang w:val="kk-KZ"/>
        </w:rPr>
        <w:t xml:space="preserve">Мұнда калий катионы топырақтың сіңіру комплексіндегі басқа </w:t>
      </w:r>
      <w:r w:rsidRPr="00F20692">
        <w:rPr>
          <w:rFonts w:ascii="Times New Roman" w:hAnsi="Times New Roman" w:cs="Times New Roman"/>
          <w:noProof/>
          <w:color w:val="000000"/>
          <w:spacing w:val="-1"/>
          <w:sz w:val="28"/>
          <w:szCs w:val="28"/>
          <w:lang w:val="kk-KZ"/>
        </w:rPr>
        <w:t>катиондарды топырақ ерітіндісіне ығыс</w:t>
      </w:r>
      <w:r w:rsidRPr="00F20692">
        <w:rPr>
          <w:rFonts w:ascii="Times New Roman" w:hAnsi="Times New Roman" w:cs="Times New Roman"/>
          <w:noProof/>
          <w:color w:val="000000"/>
          <w:sz w:val="28"/>
          <w:szCs w:val="28"/>
          <w:lang w:val="kk-KZ"/>
        </w:rPr>
        <w:t xml:space="preserve">тырады. Калий тыңайтқыштарының құрамындағы қоспа түрінде </w:t>
      </w:r>
      <w:r w:rsidRPr="00F20692">
        <w:rPr>
          <w:rFonts w:ascii="Times New Roman" w:hAnsi="Times New Roman" w:cs="Times New Roman"/>
          <w:noProof/>
          <w:color w:val="000000"/>
          <w:spacing w:val="-2"/>
          <w:sz w:val="28"/>
          <w:szCs w:val="28"/>
          <w:lang w:val="kk-KZ"/>
        </w:rPr>
        <w:t xml:space="preserve">кездесетін катиондар да (мысалы натрий) физика-химиялық жолмен </w:t>
      </w:r>
      <w:r w:rsidRPr="00F20692">
        <w:rPr>
          <w:rFonts w:ascii="Times New Roman" w:hAnsi="Times New Roman" w:cs="Times New Roman"/>
          <w:noProof/>
          <w:color w:val="000000"/>
          <w:sz w:val="28"/>
          <w:szCs w:val="28"/>
          <w:lang w:val="kk-KZ"/>
        </w:rPr>
        <w:t>сіңіріледі. Топырақтың минералогиялық құрамы мен тыңайтқыш</w:t>
      </w:r>
      <w:r w:rsidRPr="00F20692">
        <w:rPr>
          <w:rFonts w:ascii="Times New Roman" w:hAnsi="Times New Roman" w:cs="Times New Roman"/>
          <w:noProof/>
          <w:color w:val="000000"/>
          <w:spacing w:val="-2"/>
          <w:sz w:val="28"/>
          <w:szCs w:val="28"/>
          <w:lang w:val="kk-KZ"/>
        </w:rPr>
        <w:t xml:space="preserve">тардың мөлшеріне байланысты калийдің 14-82% алмаспайтын күйге </w:t>
      </w:r>
      <w:r w:rsidRPr="00F20692">
        <w:rPr>
          <w:rFonts w:ascii="Times New Roman" w:hAnsi="Times New Roman" w:cs="Times New Roman"/>
          <w:noProof/>
          <w:color w:val="000000"/>
          <w:sz w:val="28"/>
          <w:szCs w:val="28"/>
          <w:lang w:val="kk-KZ"/>
        </w:rPr>
        <w:t xml:space="preserve">ауысады. Егер топырақта монтмориллонит, гидрослюда типтес мижралдар көп болса, алмаспайтын калий мөлшері көбейеді. Ірі кристалды немесе түйіршікті калий тыңайтқыштарының калий </w:t>
      </w:r>
      <w:r w:rsidRPr="00F20692">
        <w:rPr>
          <w:rFonts w:ascii="Times New Roman" w:hAnsi="Times New Roman" w:cs="Times New Roman"/>
          <w:noProof/>
          <w:color w:val="000000"/>
          <w:spacing w:val="5"/>
          <w:sz w:val="28"/>
          <w:szCs w:val="28"/>
          <w:lang w:val="kk-KZ"/>
        </w:rPr>
        <w:t xml:space="preserve">катиондарының топырақта алмаспайтын күйге ауысуы төмен </w:t>
      </w:r>
      <w:r w:rsidRPr="00F20692">
        <w:rPr>
          <w:rFonts w:ascii="Times New Roman" w:hAnsi="Times New Roman" w:cs="Times New Roman"/>
          <w:noProof/>
          <w:color w:val="000000"/>
          <w:sz w:val="28"/>
          <w:szCs w:val="28"/>
          <w:lang w:val="kk-KZ"/>
        </w:rPr>
        <w:t>болады. Сонымен бірг</w:t>
      </w:r>
      <w:r w:rsidR="0017432E" w:rsidRPr="00F20692">
        <w:rPr>
          <w:rFonts w:ascii="Times New Roman" w:hAnsi="Times New Roman" w:cs="Times New Roman"/>
          <w:noProof/>
          <w:color w:val="000000"/>
          <w:sz w:val="28"/>
          <w:szCs w:val="28"/>
          <w:lang w:val="kk-KZ"/>
        </w:rPr>
        <w:t>е тыңайтқышты жоғары мөлшерде ен</w:t>
      </w:r>
      <w:r w:rsidRPr="00F20692">
        <w:rPr>
          <w:rFonts w:ascii="Times New Roman" w:hAnsi="Times New Roman" w:cs="Times New Roman"/>
          <w:noProof/>
          <w:color w:val="000000"/>
          <w:sz w:val="28"/>
          <w:szCs w:val="28"/>
          <w:lang w:val="kk-KZ"/>
        </w:rPr>
        <w:t xml:space="preserve">гізу, </w:t>
      </w:r>
      <w:r w:rsidRPr="00F20692">
        <w:rPr>
          <w:rFonts w:ascii="Times New Roman" w:hAnsi="Times New Roman" w:cs="Times New Roman"/>
          <w:noProof/>
          <w:color w:val="000000"/>
          <w:spacing w:val="1"/>
          <w:sz w:val="28"/>
          <w:szCs w:val="28"/>
          <w:lang w:val="kk-KZ"/>
        </w:rPr>
        <w:t xml:space="preserve">алмаспайтын калий шамасының </w:t>
      </w:r>
      <w:r w:rsidRPr="00F20692">
        <w:rPr>
          <w:rFonts w:ascii="Times New Roman" w:hAnsi="Times New Roman" w:cs="Times New Roman"/>
          <w:noProof/>
          <w:color w:val="000000"/>
          <w:spacing w:val="1"/>
          <w:sz w:val="28"/>
          <w:szCs w:val="28"/>
          <w:lang w:val="kk-KZ"/>
        </w:rPr>
        <w:lastRenderedPageBreak/>
        <w:t xml:space="preserve">жоғарылауына ықпал өтеді. Ал барлық калий тыңайтқыштарының катиондарының алмаспайтын </w:t>
      </w:r>
      <w:r w:rsidRPr="00F20692">
        <w:rPr>
          <w:rFonts w:ascii="Times New Roman" w:hAnsi="Times New Roman" w:cs="Times New Roman"/>
          <w:noProof/>
          <w:color w:val="000000"/>
          <w:sz w:val="28"/>
          <w:szCs w:val="28"/>
          <w:lang w:val="kk-KZ"/>
        </w:rPr>
        <w:t>күйге ауысуы бірдей. Қа</w:t>
      </w:r>
      <w:r w:rsidR="0017432E" w:rsidRPr="00F20692">
        <w:rPr>
          <w:rFonts w:ascii="Times New Roman" w:hAnsi="Times New Roman" w:cs="Times New Roman"/>
          <w:noProof/>
          <w:color w:val="000000"/>
          <w:sz w:val="28"/>
          <w:szCs w:val="28"/>
          <w:lang w:val="kk-KZ"/>
        </w:rPr>
        <w:t>ра шіріндісі жоғары топыраққа ен</w:t>
      </w:r>
      <w:r w:rsidRPr="00F20692">
        <w:rPr>
          <w:rFonts w:ascii="Times New Roman" w:hAnsi="Times New Roman" w:cs="Times New Roman"/>
          <w:noProof/>
          <w:color w:val="000000"/>
          <w:sz w:val="28"/>
          <w:szCs w:val="28"/>
          <w:lang w:val="kk-KZ"/>
        </w:rPr>
        <w:t>гізілген калий тыңайтқыштарының алмас</w:t>
      </w:r>
      <w:r w:rsidR="00CD3440">
        <w:rPr>
          <w:rFonts w:ascii="Times New Roman" w:hAnsi="Times New Roman" w:cs="Times New Roman"/>
          <w:noProof/>
          <w:color w:val="000000"/>
          <w:sz w:val="28"/>
          <w:szCs w:val="28"/>
          <w:lang w:val="kk-KZ"/>
        </w:rPr>
        <w:t>пайтын түрге көшуі баяу жүреді.</w:t>
      </w:r>
    </w:p>
    <w:p w:rsidR="00B84A00" w:rsidRPr="00F20692" w:rsidRDefault="00344657"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36064" behindDoc="0" locked="0" layoutInCell="1" allowOverlap="1">
                <wp:simplePos x="0" y="0"/>
                <wp:positionH relativeFrom="column">
                  <wp:posOffset>1527175</wp:posOffset>
                </wp:positionH>
                <wp:positionV relativeFrom="paragraph">
                  <wp:posOffset>83820</wp:posOffset>
                </wp:positionV>
                <wp:extent cx="3239135" cy="593090"/>
                <wp:effectExtent l="6985" t="8890" r="11430" b="7620"/>
                <wp:wrapNone/>
                <wp:docPr id="37"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9135" cy="593090"/>
                        </a:xfrm>
                        <a:prstGeom prst="rect">
                          <a:avLst/>
                        </a:prstGeom>
                        <a:solidFill>
                          <a:srgbClr val="FFFFFF"/>
                        </a:solidFill>
                        <a:ln w="9525">
                          <a:solidFill>
                            <a:srgbClr val="000000"/>
                          </a:solidFill>
                          <a:miter lim="800000"/>
                          <a:headEnd/>
                          <a:tailEnd/>
                        </a:ln>
                      </wps:spPr>
                      <wps:txbx>
                        <w:txbxContent>
                          <w:p w:rsidR="00CD715E" w:rsidRPr="00E072D8" w:rsidRDefault="00CD715E" w:rsidP="00DD2568">
                            <w:pPr>
                              <w:rPr>
                                <w:rFonts w:ascii="Times New Roman" w:hAnsi="Times New Roman" w:cs="Times New Roman"/>
                                <w:sz w:val="28"/>
                                <w:lang w:val="kk-KZ"/>
                              </w:rPr>
                            </w:pPr>
                            <w:r>
                              <w:rPr>
                                <w:rFonts w:ascii="Times New Roman" w:hAnsi="Times New Roman" w:cs="Times New Roman"/>
                                <w:sz w:val="28"/>
                                <w:lang w:val="kk-KZ"/>
                              </w:rPr>
                              <w:t xml:space="preserve">         </w:t>
                            </w:r>
                            <w:r w:rsidRPr="00DD2568">
                              <w:rPr>
                                <w:rFonts w:ascii="Times New Roman" w:hAnsi="Times New Roman" w:cs="Times New Roman"/>
                                <w:sz w:val="24"/>
                                <w:lang w:val="kk-KZ"/>
                              </w:rPr>
                              <w:t>КАЛИЙ ТЫҢАЙТҚЫШТАРЫ</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1" o:spid="_x0000_s1057" style="position:absolute;left:0;text-align:left;margin-left:120.25pt;margin-top:6.6pt;width:255.05pt;height:46.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">
                <v:textbox>
                  <w:txbxContent>
                    <w:p w:rsidR="00CD715E" w:rsidRPr="00E072D8" w:rsidRDefault="00CD715E" w:rsidP="00DD2568">
                      <w:pPr>
                        <w:rPr>
                          <w:rFonts w:ascii="Times New Roman" w:hAnsi="Times New Roman" w:cs="Times New Roman"/>
                          <w:sz w:val="28"/>
                          <w:lang w:val="kk-KZ"/>
                        </w:rPr>
                      </w:pPr>
                      <w:r>
                        <w:rPr>
                          <w:rFonts w:ascii="Times New Roman" w:hAnsi="Times New Roman" w:cs="Times New Roman"/>
                          <w:sz w:val="28"/>
                          <w:lang w:val="kk-KZ"/>
                        </w:rPr>
                        <w:t xml:space="preserve">         </w:t>
                      </w:r>
                      <w:r w:rsidRPr="00DD2568">
                        <w:rPr>
                          <w:rFonts w:ascii="Times New Roman" w:hAnsi="Times New Roman" w:cs="Times New Roman"/>
                          <w:sz w:val="24"/>
                          <w:lang w:val="kk-KZ"/>
                        </w:rPr>
                        <w:t>КАЛИЙ ТЫҢАЙТҚЫШТАРЫ</w:t>
                      </w:r>
                    </w:p>
                    <w:p w:rsidR="00CD715E" w:rsidRDefault="00CD715E"/>
                  </w:txbxContent>
                </v:textbox>
              </v:rect>
            </w:pict>
          </mc:Fallback>
        </mc:AlternateContent>
      </w: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344657"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38112" behindDoc="0" locked="0" layoutInCell="1" allowOverlap="1">
                <wp:simplePos x="0" y="0"/>
                <wp:positionH relativeFrom="column">
                  <wp:posOffset>4250690</wp:posOffset>
                </wp:positionH>
                <wp:positionV relativeFrom="paragraph">
                  <wp:posOffset>63500</wp:posOffset>
                </wp:positionV>
                <wp:extent cx="0" cy="379730"/>
                <wp:effectExtent l="53975" t="11430" r="60325" b="18415"/>
                <wp:wrapNone/>
                <wp:docPr id="36" name="AutoShape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7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629B046" id="AutoShape 83" o:spid="_x0000_s1026" type="#_x0000_t32" style="position:absolute;margin-left:334.7pt;margin-top:5pt;width:0;height:29.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37088" behindDoc="0" locked="0" layoutInCell="1" allowOverlap="1">
                <wp:simplePos x="0" y="0"/>
                <wp:positionH relativeFrom="column">
                  <wp:posOffset>1721485</wp:posOffset>
                </wp:positionH>
                <wp:positionV relativeFrom="paragraph">
                  <wp:posOffset>63500</wp:posOffset>
                </wp:positionV>
                <wp:extent cx="0" cy="379730"/>
                <wp:effectExtent l="58420" t="11430" r="55880" b="18415"/>
                <wp:wrapNone/>
                <wp:docPr id="35" name="AutoShap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97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EF06DE" id="AutoShape 82" o:spid="_x0000_s1026" type="#_x0000_t32" style="position:absolute;margin-left:135.55pt;margin-top:5pt;width:0;height:29.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">
                <v:stroke endarrow="block"/>
              </v:shape>
            </w:pict>
          </mc:Fallback>
        </mc:AlternateContent>
      </w: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344657"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40160" behindDoc="0" locked="0" layoutInCell="1" allowOverlap="1">
                <wp:simplePos x="0" y="0"/>
                <wp:positionH relativeFrom="column">
                  <wp:posOffset>3725545</wp:posOffset>
                </wp:positionH>
                <wp:positionV relativeFrom="paragraph">
                  <wp:posOffset>34290</wp:posOffset>
                </wp:positionV>
                <wp:extent cx="2023110" cy="671195"/>
                <wp:effectExtent l="5080" t="10160" r="10160" b="13970"/>
                <wp:wrapNone/>
                <wp:docPr id="34"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23110" cy="671195"/>
                        </a:xfrm>
                        <a:prstGeom prst="rect">
                          <a:avLst/>
                        </a:prstGeom>
                        <a:solidFill>
                          <a:srgbClr val="FFFFFF"/>
                        </a:solidFill>
                        <a:ln w="9525">
                          <a:solidFill>
                            <a:srgbClr val="000000"/>
                          </a:solidFill>
                          <a:miter lim="800000"/>
                          <a:headEnd/>
                          <a:tailEnd/>
                        </a:ln>
                      </wps:spPr>
                      <wps:txbx>
                        <w:txbxContent>
                          <w:p w:rsidR="00CD715E" w:rsidRPr="00E072D8" w:rsidRDefault="00CD715E" w:rsidP="00DD2568">
                            <w:pPr>
                              <w:rPr>
                                <w:rFonts w:ascii="Times New Roman" w:hAnsi="Times New Roman" w:cs="Times New Roman"/>
                                <w:sz w:val="28"/>
                                <w:lang w:val="kk-KZ"/>
                              </w:rPr>
                            </w:pPr>
                            <w:r w:rsidRPr="00E072D8">
                              <w:rPr>
                                <w:rFonts w:ascii="Times New Roman" w:hAnsi="Times New Roman" w:cs="Times New Roman"/>
                                <w:sz w:val="28"/>
                                <w:lang w:val="kk-KZ"/>
                              </w:rPr>
                              <w:t>Концентрлі калий  тыңатқыштарды</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5" o:spid="_x0000_s1058" style="position:absolute;left:0;text-align:left;margin-left:293.35pt;margin-top:2.7pt;width:159.3pt;height:52.8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">
                <v:textbox>
                  <w:txbxContent>
                    <w:p w:rsidR="00CD715E" w:rsidRPr="00E072D8" w:rsidRDefault="00CD715E" w:rsidP="00DD2568">
                      <w:pPr>
                        <w:rPr>
                          <w:rFonts w:ascii="Times New Roman" w:hAnsi="Times New Roman" w:cs="Times New Roman"/>
                          <w:sz w:val="28"/>
                          <w:lang w:val="kk-KZ"/>
                        </w:rPr>
                      </w:pPr>
                      <w:r w:rsidRPr="00E072D8">
                        <w:rPr>
                          <w:rFonts w:ascii="Times New Roman" w:hAnsi="Times New Roman" w:cs="Times New Roman"/>
                          <w:sz w:val="28"/>
                          <w:lang w:val="kk-KZ"/>
                        </w:rPr>
                        <w:t>Концентрлі калий  тыңатқыштарды</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39136" behindDoc="0" locked="0" layoutInCell="1" allowOverlap="1">
                <wp:simplePos x="0" y="0"/>
                <wp:positionH relativeFrom="column">
                  <wp:posOffset>709930</wp:posOffset>
                </wp:positionH>
                <wp:positionV relativeFrom="paragraph">
                  <wp:posOffset>34290</wp:posOffset>
                </wp:positionV>
                <wp:extent cx="1653540" cy="622300"/>
                <wp:effectExtent l="8890" t="10160" r="13970" b="5715"/>
                <wp:wrapNone/>
                <wp:docPr id="33"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53540" cy="622300"/>
                        </a:xfrm>
                        <a:prstGeom prst="rect">
                          <a:avLst/>
                        </a:prstGeom>
                        <a:solidFill>
                          <a:srgbClr val="FFFFFF"/>
                        </a:solidFill>
                        <a:ln w="9525">
                          <a:solidFill>
                            <a:srgbClr val="000000"/>
                          </a:solidFill>
                          <a:miter lim="800000"/>
                          <a:headEnd/>
                          <a:tailEnd/>
                        </a:ln>
                      </wps:spPr>
                      <wps:txbx>
                        <w:txbxContent>
                          <w:p w:rsidR="00CD715E" w:rsidRPr="00E072D8" w:rsidRDefault="00CD715E" w:rsidP="00DD2568">
                            <w:pPr>
                              <w:rPr>
                                <w:rFonts w:ascii="Times New Roman" w:hAnsi="Times New Roman" w:cs="Times New Roman"/>
                                <w:sz w:val="28"/>
                                <w:lang w:val="kk-KZ"/>
                              </w:rPr>
                            </w:pPr>
                            <w:r>
                              <w:rPr>
                                <w:rFonts w:ascii="Times New Roman" w:hAnsi="Times New Roman" w:cs="Times New Roman"/>
                                <w:sz w:val="28"/>
                                <w:lang w:val="kk-KZ"/>
                              </w:rPr>
                              <w:t>Табиғи калий тұздары</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4" o:spid="_x0000_s1059" style="position:absolute;left:0;text-align:left;margin-left:55.9pt;margin-top:2.7pt;width:130.2pt;height:4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">
                <v:textbox>
                  <w:txbxContent>
                    <w:p w:rsidR="00CD715E" w:rsidRPr="00E072D8" w:rsidRDefault="00CD715E" w:rsidP="00DD2568">
                      <w:pPr>
                        <w:rPr>
                          <w:rFonts w:ascii="Times New Roman" w:hAnsi="Times New Roman" w:cs="Times New Roman"/>
                          <w:sz w:val="28"/>
                          <w:lang w:val="kk-KZ"/>
                        </w:rPr>
                      </w:pPr>
                      <w:r>
                        <w:rPr>
                          <w:rFonts w:ascii="Times New Roman" w:hAnsi="Times New Roman" w:cs="Times New Roman"/>
                          <w:sz w:val="28"/>
                          <w:lang w:val="kk-KZ"/>
                        </w:rPr>
                        <w:t>Табиғи калий тұздары</w:t>
                      </w:r>
                    </w:p>
                    <w:p w:rsidR="00CD715E" w:rsidRDefault="00CD715E"/>
                  </w:txbxContent>
                </v:textbox>
              </v:rect>
            </w:pict>
          </mc:Fallback>
        </mc:AlternateContent>
      </w: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344657"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42208" behindDoc="0" locked="0" layoutInCell="1" allowOverlap="1">
                <wp:simplePos x="0" y="0"/>
                <wp:positionH relativeFrom="column">
                  <wp:posOffset>4309110</wp:posOffset>
                </wp:positionH>
                <wp:positionV relativeFrom="paragraph">
                  <wp:posOffset>92075</wp:posOffset>
                </wp:positionV>
                <wp:extent cx="19050" cy="437515"/>
                <wp:effectExtent l="36195" t="5080" r="59055" b="24130"/>
                <wp:wrapNone/>
                <wp:docPr id="32"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 cy="43751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09BBA3" id="AutoShape 87" o:spid="_x0000_s1026" type="#_x0000_t32" style="position:absolute;margin-left:339.3pt;margin-top:7.25pt;width:1.5pt;height:34.4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">
                <v:stroke endarrow="block"/>
              </v:shape>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41184" behindDoc="0" locked="0" layoutInCell="1" allowOverlap="1">
                <wp:simplePos x="0" y="0"/>
                <wp:positionH relativeFrom="column">
                  <wp:posOffset>1721485</wp:posOffset>
                </wp:positionH>
                <wp:positionV relativeFrom="paragraph">
                  <wp:posOffset>43180</wp:posOffset>
                </wp:positionV>
                <wp:extent cx="0" cy="486410"/>
                <wp:effectExtent l="58420" t="13335" r="55880" b="14605"/>
                <wp:wrapNone/>
                <wp:docPr id="31" name="AutoShap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8641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E4CA3FE" id="AutoShape 86" o:spid="_x0000_s1026" type="#_x0000_t32" style="position:absolute;margin-left:135.55pt;margin-top:3.4pt;width:0;height:38.3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TsBNQIAAF4EAAAOAAAAZHJzL2Uyb0RvYy54bWysVE2P2yAQvVfqf0Dcs7azTpp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">
                <v:stroke endarrow="block"/>
              </v:shape>
            </w:pict>
          </mc:Fallback>
        </mc:AlternateContent>
      </w: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344657" w:rsidP="00870F2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noProof/>
          <w:color w:val="000000"/>
          <w:sz w:val="28"/>
          <w:szCs w:val="28"/>
          <w:lang w:val="en-US"/>
        </w:rPr>
        <mc:AlternateContent>
          <mc:Choice Requires="wps">
            <w:drawing>
              <wp:anchor distT="0" distB="0" distL="114300" distR="114300" simplePos="0" relativeHeight="251743232" behindDoc="0" locked="0" layoutInCell="1" allowOverlap="1">
                <wp:simplePos x="0" y="0"/>
                <wp:positionH relativeFrom="column">
                  <wp:posOffset>417830</wp:posOffset>
                </wp:positionH>
                <wp:positionV relativeFrom="paragraph">
                  <wp:posOffset>120650</wp:posOffset>
                </wp:positionV>
                <wp:extent cx="1945640" cy="5520690"/>
                <wp:effectExtent l="12065" t="13970" r="13970" b="8890"/>
                <wp:wrapNone/>
                <wp:docPr id="30"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5640" cy="5520690"/>
                        </a:xfrm>
                        <a:prstGeom prst="rect">
                          <a:avLst/>
                        </a:prstGeom>
                        <a:solidFill>
                          <a:srgbClr val="FFFFFF"/>
                        </a:solidFill>
                        <a:ln w="9525">
                          <a:solidFill>
                            <a:srgbClr val="000000"/>
                          </a:solidFill>
                          <a:miter lim="800000"/>
                          <a:headEnd/>
                          <a:tailEnd/>
                        </a:ln>
                      </wps:spPr>
                      <wps:txbx>
                        <w:txbxContent>
                          <w:p w:rsidR="00CD715E" w:rsidRPr="00DD2568" w:rsidRDefault="00CD715E" w:rsidP="00DD2568">
                            <w:pPr>
                              <w:rPr>
                                <w:rFonts w:ascii="Times New Roman" w:hAnsi="Times New Roman" w:cs="Times New Roman"/>
                                <w:noProof/>
                                <w:color w:val="000000"/>
                                <w:spacing w:val="-4"/>
                                <w:sz w:val="26"/>
                                <w:szCs w:val="26"/>
                              </w:rPr>
                            </w:pPr>
                            <w:r w:rsidRPr="00DD2568">
                              <w:rPr>
                                <w:rFonts w:ascii="Times New Roman" w:hAnsi="Times New Roman" w:cs="Times New Roman"/>
                                <w:b/>
                                <w:sz w:val="26"/>
                                <w:szCs w:val="26"/>
                                <w:lang w:val="kk-KZ"/>
                              </w:rPr>
                              <w:t>1.Сильвинит КСІ-Na</w:t>
                            </w:r>
                            <w:r w:rsidRPr="00DD2568">
                              <w:rPr>
                                <w:rFonts w:ascii="Times New Roman" w:hAnsi="Times New Roman" w:cs="Times New Roman"/>
                                <w:b/>
                                <w:sz w:val="26"/>
                                <w:szCs w:val="26"/>
                                <w:lang w:val="en-US"/>
                              </w:rPr>
                              <w:t>CL</w:t>
                            </w:r>
                            <w:r w:rsidRPr="00DD2568">
                              <w:rPr>
                                <w:rFonts w:ascii="Times New Roman" w:hAnsi="Times New Roman" w:cs="Times New Roman"/>
                                <w:sz w:val="26"/>
                                <w:szCs w:val="26"/>
                              </w:rPr>
                              <w:t xml:space="preserve"> </w:t>
                            </w:r>
                            <w:r w:rsidRPr="00DD2568">
                              <w:rPr>
                                <w:rFonts w:ascii="Times New Roman" w:hAnsi="Times New Roman" w:cs="Times New Roman"/>
                                <w:noProof/>
                                <w:color w:val="000000"/>
                                <w:spacing w:val="-4"/>
                                <w:sz w:val="26"/>
                                <w:szCs w:val="26"/>
                                <w:lang w:val="kk-KZ"/>
                              </w:rPr>
                              <w:t xml:space="preserve">12-18% </w:t>
                            </w:r>
                            <w:r w:rsidRPr="00DD2568">
                              <w:rPr>
                                <w:rFonts w:ascii="Times New Roman" w:hAnsi="Times New Roman" w:cs="Times New Roman"/>
                                <w:noProof/>
                                <w:color w:val="000000"/>
                                <w:spacing w:val="-4"/>
                                <w:sz w:val="26"/>
                                <w:szCs w:val="26"/>
                                <w:lang w:val="en-US"/>
                              </w:rPr>
                              <w:t>K</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r w:rsidRPr="00DD2568">
                              <w:rPr>
                                <w:rFonts w:ascii="Times New Roman" w:hAnsi="Times New Roman" w:cs="Times New Roman"/>
                                <w:noProof/>
                                <w:color w:val="000000"/>
                                <w:spacing w:val="-4"/>
                                <w:sz w:val="26"/>
                                <w:szCs w:val="26"/>
                              </w:rPr>
                              <w:t>. 35-40</w:t>
                            </w:r>
                            <w:r w:rsidRPr="00DD2568">
                              <w:rPr>
                                <w:rFonts w:ascii="Times New Roman" w:hAnsi="Times New Roman" w:cs="Times New Roman"/>
                                <w:noProof/>
                                <w:color w:val="000000"/>
                                <w:spacing w:val="-4"/>
                                <w:sz w:val="26"/>
                                <w:szCs w:val="26"/>
                                <w:lang w:val="kk-KZ"/>
                              </w:rPr>
                              <w:t>%</w:t>
                            </w:r>
                            <w:r w:rsidRPr="00DD2568">
                              <w:rPr>
                                <w:rFonts w:ascii="Times New Roman" w:hAnsi="Times New Roman" w:cs="Times New Roman"/>
                                <w:noProof/>
                                <w:color w:val="000000"/>
                                <w:spacing w:val="-4"/>
                                <w:sz w:val="26"/>
                                <w:szCs w:val="26"/>
                              </w:rPr>
                              <w:t xml:space="preserve"> </w:t>
                            </w:r>
                            <w:r w:rsidRPr="00DD2568">
                              <w:rPr>
                                <w:rFonts w:ascii="Times New Roman" w:hAnsi="Times New Roman" w:cs="Times New Roman"/>
                                <w:noProof/>
                                <w:color w:val="000000"/>
                                <w:spacing w:val="-4"/>
                                <w:sz w:val="26"/>
                                <w:szCs w:val="26"/>
                                <w:lang w:val="en-US"/>
                              </w:rPr>
                              <w:t>Na</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Стандарт-15%</w:t>
                            </w:r>
                            <w:r w:rsidRPr="00DD2568">
                              <w:rPr>
                                <w:rFonts w:ascii="Times New Roman" w:hAnsi="Times New Roman" w:cs="Times New Roman"/>
                                <w:noProof/>
                                <w:color w:val="000000"/>
                                <w:spacing w:val="-4"/>
                                <w:sz w:val="26"/>
                                <w:szCs w:val="26"/>
                                <w:lang w:val="en-US"/>
                              </w:rPr>
                              <w:t xml:space="preserve"> K</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Гигроскопиялы, сақтауда басылып қалады, тасымалдылығы төмен</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b/>
                                <w:noProof/>
                                <w:color w:val="000000"/>
                                <w:spacing w:val="-4"/>
                                <w:sz w:val="26"/>
                                <w:szCs w:val="26"/>
                                <w:lang w:val="kk-KZ"/>
                              </w:rPr>
                              <w:t xml:space="preserve">2.Каинит </w:t>
                            </w:r>
                            <w:r w:rsidRPr="00DD2568">
                              <w:rPr>
                                <w:rFonts w:ascii="Times New Roman" w:hAnsi="Times New Roman" w:cs="Times New Roman"/>
                                <w:b/>
                                <w:sz w:val="26"/>
                                <w:szCs w:val="26"/>
                                <w:lang w:val="kk-KZ"/>
                              </w:rPr>
                              <w:t>КСІ-MgSO</w:t>
                            </w:r>
                            <w:r w:rsidRPr="00DD2568">
                              <w:rPr>
                                <w:rFonts w:ascii="Times New Roman" w:hAnsi="Times New Roman" w:cs="Times New Roman"/>
                                <w:b/>
                                <w:sz w:val="26"/>
                                <w:szCs w:val="26"/>
                                <w:vertAlign w:val="subscript"/>
                                <w:lang w:val="kk-KZ"/>
                              </w:rPr>
                              <w:t>4</w:t>
                            </w:r>
                            <w:r w:rsidRPr="00DD2568">
                              <w:rPr>
                                <w:rFonts w:ascii="Times New Roman" w:hAnsi="Times New Roman" w:cs="Times New Roman"/>
                                <w:b/>
                                <w:sz w:val="26"/>
                                <w:szCs w:val="26"/>
                                <w:lang w:val="kk-KZ"/>
                              </w:rPr>
                              <w:t>*3H</w:t>
                            </w:r>
                            <w:r w:rsidRPr="00DD2568">
                              <w:rPr>
                                <w:rFonts w:ascii="Times New Roman" w:hAnsi="Times New Roman" w:cs="Times New Roman"/>
                                <w:b/>
                                <w:sz w:val="26"/>
                                <w:szCs w:val="26"/>
                                <w:vertAlign w:val="subscript"/>
                                <w:lang w:val="kk-KZ"/>
                              </w:rPr>
                              <w:t>2</w:t>
                            </w:r>
                            <w:r w:rsidRPr="00DD2568">
                              <w:rPr>
                                <w:rFonts w:ascii="Times New Roman" w:hAnsi="Times New Roman" w:cs="Times New Roman"/>
                                <w:b/>
                                <w:sz w:val="26"/>
                                <w:szCs w:val="26"/>
                                <w:lang w:val="kk-KZ"/>
                              </w:rPr>
                              <w:t xml:space="preserve">O </w:t>
                            </w:r>
                            <w:r w:rsidRPr="00DD2568">
                              <w:rPr>
                                <w:rFonts w:ascii="Times New Roman" w:hAnsi="Times New Roman" w:cs="Times New Roman"/>
                                <w:sz w:val="26"/>
                                <w:szCs w:val="26"/>
                                <w:lang w:val="kk-KZ"/>
                              </w:rPr>
                              <w:t xml:space="preserve"> 10-12</w:t>
                            </w:r>
                            <w:r w:rsidRPr="00DD2568">
                              <w:rPr>
                                <w:rFonts w:ascii="Times New Roman" w:hAnsi="Times New Roman" w:cs="Times New Roman"/>
                                <w:noProof/>
                                <w:color w:val="000000"/>
                                <w:spacing w:val="-4"/>
                                <w:sz w:val="26"/>
                                <w:szCs w:val="26"/>
                                <w:lang w:val="kk-KZ"/>
                              </w:rPr>
                              <w:t>% K</w:t>
                            </w:r>
                            <w:r w:rsidRPr="00DD2568">
                              <w:rPr>
                                <w:rFonts w:ascii="Times New Roman" w:hAnsi="Times New Roman" w:cs="Times New Roman"/>
                                <w:noProof/>
                                <w:color w:val="000000"/>
                                <w:spacing w:val="-4"/>
                                <w:sz w:val="26"/>
                                <w:szCs w:val="26"/>
                                <w:vertAlign w:val="subscript"/>
                                <w:lang w:val="kk-KZ"/>
                              </w:rPr>
                              <w:t>2</w:t>
                            </w:r>
                            <w:r w:rsidRPr="00DD2568">
                              <w:rPr>
                                <w:rFonts w:ascii="Times New Roman" w:hAnsi="Times New Roman" w:cs="Times New Roman"/>
                                <w:noProof/>
                                <w:color w:val="000000"/>
                                <w:spacing w:val="-4"/>
                                <w:sz w:val="26"/>
                                <w:szCs w:val="26"/>
                                <w:lang w:val="kk-KZ"/>
                              </w:rPr>
                              <w:t xml:space="preserve">O      </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Қара топырақтарда қант қызылшасы үшін жақсы тыңайтқыш.</w:t>
                            </w:r>
                          </w:p>
                          <w:p w:rsidR="00CD715E" w:rsidRPr="00DD2568" w:rsidRDefault="00CD715E" w:rsidP="00DD2568">
                            <w:pPr>
                              <w:rPr>
                                <w:rFonts w:ascii="Times New Roman" w:hAnsi="Times New Roman" w:cs="Times New Roman"/>
                                <w:sz w:val="26"/>
                                <w:szCs w:val="26"/>
                                <w:lang w:val="kk-KZ"/>
                              </w:rPr>
                            </w:pPr>
                            <w:r w:rsidRPr="00DD2568">
                              <w:rPr>
                                <w:rFonts w:ascii="Times New Roman" w:hAnsi="Times New Roman" w:cs="Times New Roman"/>
                                <w:noProof/>
                                <w:color w:val="000000"/>
                                <w:spacing w:val="-4"/>
                                <w:sz w:val="26"/>
                                <w:szCs w:val="26"/>
                                <w:lang w:val="kk-KZ"/>
                              </w:rPr>
                              <w:t>Тасымалдылығы төмен.</w:t>
                            </w:r>
                          </w:p>
                          <w:p w:rsidR="00CD715E" w:rsidRDefault="00CD715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8" o:spid="_x0000_s1060" style="position:absolute;left:0;text-align:left;margin-left:32.9pt;margin-top:9.5pt;width:153.2pt;height:434.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">
                <v:textbox>
                  <w:txbxContent>
                    <w:p w:rsidR="00CD715E" w:rsidRPr="00DD2568" w:rsidRDefault="00CD715E" w:rsidP="00DD2568">
                      <w:pPr>
                        <w:rPr>
                          <w:rFonts w:ascii="Times New Roman" w:hAnsi="Times New Roman" w:cs="Times New Roman"/>
                          <w:noProof/>
                          <w:color w:val="000000"/>
                          <w:spacing w:val="-4"/>
                          <w:sz w:val="26"/>
                          <w:szCs w:val="26"/>
                        </w:rPr>
                      </w:pPr>
                      <w:r w:rsidRPr="00DD2568">
                        <w:rPr>
                          <w:rFonts w:ascii="Times New Roman" w:hAnsi="Times New Roman" w:cs="Times New Roman"/>
                          <w:b/>
                          <w:sz w:val="26"/>
                          <w:szCs w:val="26"/>
                          <w:lang w:val="kk-KZ"/>
                        </w:rPr>
                        <w:t>1.Сильвинит КСІ-Na</w:t>
                      </w:r>
                      <w:r w:rsidRPr="00DD2568">
                        <w:rPr>
                          <w:rFonts w:ascii="Times New Roman" w:hAnsi="Times New Roman" w:cs="Times New Roman"/>
                          <w:b/>
                          <w:sz w:val="26"/>
                          <w:szCs w:val="26"/>
                          <w:lang w:val="en-US"/>
                        </w:rPr>
                        <w:t>CL</w:t>
                      </w:r>
                      <w:r w:rsidRPr="00DD2568">
                        <w:rPr>
                          <w:rFonts w:ascii="Times New Roman" w:hAnsi="Times New Roman" w:cs="Times New Roman"/>
                          <w:sz w:val="26"/>
                          <w:szCs w:val="26"/>
                        </w:rPr>
                        <w:t xml:space="preserve"> </w:t>
                      </w:r>
                      <w:r w:rsidRPr="00DD2568">
                        <w:rPr>
                          <w:rFonts w:ascii="Times New Roman" w:hAnsi="Times New Roman" w:cs="Times New Roman"/>
                          <w:noProof/>
                          <w:color w:val="000000"/>
                          <w:spacing w:val="-4"/>
                          <w:sz w:val="26"/>
                          <w:szCs w:val="26"/>
                          <w:lang w:val="kk-KZ"/>
                        </w:rPr>
                        <w:t xml:space="preserve">12-18% </w:t>
                      </w:r>
                      <w:r w:rsidRPr="00DD2568">
                        <w:rPr>
                          <w:rFonts w:ascii="Times New Roman" w:hAnsi="Times New Roman" w:cs="Times New Roman"/>
                          <w:noProof/>
                          <w:color w:val="000000"/>
                          <w:spacing w:val="-4"/>
                          <w:sz w:val="26"/>
                          <w:szCs w:val="26"/>
                          <w:lang w:val="en-US"/>
                        </w:rPr>
                        <w:t>K</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r w:rsidRPr="00DD2568">
                        <w:rPr>
                          <w:rFonts w:ascii="Times New Roman" w:hAnsi="Times New Roman" w:cs="Times New Roman"/>
                          <w:noProof/>
                          <w:color w:val="000000"/>
                          <w:spacing w:val="-4"/>
                          <w:sz w:val="26"/>
                          <w:szCs w:val="26"/>
                        </w:rPr>
                        <w:t>. 35-40</w:t>
                      </w:r>
                      <w:r w:rsidRPr="00DD2568">
                        <w:rPr>
                          <w:rFonts w:ascii="Times New Roman" w:hAnsi="Times New Roman" w:cs="Times New Roman"/>
                          <w:noProof/>
                          <w:color w:val="000000"/>
                          <w:spacing w:val="-4"/>
                          <w:sz w:val="26"/>
                          <w:szCs w:val="26"/>
                          <w:lang w:val="kk-KZ"/>
                        </w:rPr>
                        <w:t>%</w:t>
                      </w:r>
                      <w:r w:rsidRPr="00DD2568">
                        <w:rPr>
                          <w:rFonts w:ascii="Times New Roman" w:hAnsi="Times New Roman" w:cs="Times New Roman"/>
                          <w:noProof/>
                          <w:color w:val="000000"/>
                          <w:spacing w:val="-4"/>
                          <w:sz w:val="26"/>
                          <w:szCs w:val="26"/>
                        </w:rPr>
                        <w:t xml:space="preserve"> </w:t>
                      </w:r>
                      <w:r w:rsidRPr="00DD2568">
                        <w:rPr>
                          <w:rFonts w:ascii="Times New Roman" w:hAnsi="Times New Roman" w:cs="Times New Roman"/>
                          <w:noProof/>
                          <w:color w:val="000000"/>
                          <w:spacing w:val="-4"/>
                          <w:sz w:val="26"/>
                          <w:szCs w:val="26"/>
                          <w:lang w:val="en-US"/>
                        </w:rPr>
                        <w:t>Na</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Стандарт-15%</w:t>
                      </w:r>
                      <w:r w:rsidRPr="00DD2568">
                        <w:rPr>
                          <w:rFonts w:ascii="Times New Roman" w:hAnsi="Times New Roman" w:cs="Times New Roman"/>
                          <w:noProof/>
                          <w:color w:val="000000"/>
                          <w:spacing w:val="-4"/>
                          <w:sz w:val="26"/>
                          <w:szCs w:val="26"/>
                          <w:lang w:val="en-US"/>
                        </w:rPr>
                        <w:t xml:space="preserve"> K</w:t>
                      </w:r>
                      <w:r w:rsidRPr="00DD2568">
                        <w:rPr>
                          <w:rFonts w:ascii="Times New Roman" w:hAnsi="Times New Roman" w:cs="Times New Roman"/>
                          <w:noProof/>
                          <w:color w:val="000000"/>
                          <w:spacing w:val="-4"/>
                          <w:sz w:val="26"/>
                          <w:szCs w:val="26"/>
                          <w:vertAlign w:val="subscript"/>
                        </w:rPr>
                        <w:t>2</w:t>
                      </w:r>
                      <w:r w:rsidRPr="00DD2568">
                        <w:rPr>
                          <w:rFonts w:ascii="Times New Roman" w:hAnsi="Times New Roman" w:cs="Times New Roman"/>
                          <w:noProof/>
                          <w:color w:val="000000"/>
                          <w:spacing w:val="-4"/>
                          <w:sz w:val="26"/>
                          <w:szCs w:val="26"/>
                          <w:lang w:val="en-US"/>
                        </w:rPr>
                        <w:t>O</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Гигроскопиялы, сақтауда басылып қалады, тасымалдылығы төмен</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b/>
                          <w:noProof/>
                          <w:color w:val="000000"/>
                          <w:spacing w:val="-4"/>
                          <w:sz w:val="26"/>
                          <w:szCs w:val="26"/>
                          <w:lang w:val="kk-KZ"/>
                        </w:rPr>
                        <w:t xml:space="preserve">2.Каинит </w:t>
                      </w:r>
                      <w:r w:rsidRPr="00DD2568">
                        <w:rPr>
                          <w:rFonts w:ascii="Times New Roman" w:hAnsi="Times New Roman" w:cs="Times New Roman"/>
                          <w:b/>
                          <w:sz w:val="26"/>
                          <w:szCs w:val="26"/>
                          <w:lang w:val="kk-KZ"/>
                        </w:rPr>
                        <w:t>КСІ-MgSO</w:t>
                      </w:r>
                      <w:r w:rsidRPr="00DD2568">
                        <w:rPr>
                          <w:rFonts w:ascii="Times New Roman" w:hAnsi="Times New Roman" w:cs="Times New Roman"/>
                          <w:b/>
                          <w:sz w:val="26"/>
                          <w:szCs w:val="26"/>
                          <w:vertAlign w:val="subscript"/>
                          <w:lang w:val="kk-KZ"/>
                        </w:rPr>
                        <w:t>4</w:t>
                      </w:r>
                      <w:r w:rsidRPr="00DD2568">
                        <w:rPr>
                          <w:rFonts w:ascii="Times New Roman" w:hAnsi="Times New Roman" w:cs="Times New Roman"/>
                          <w:b/>
                          <w:sz w:val="26"/>
                          <w:szCs w:val="26"/>
                          <w:lang w:val="kk-KZ"/>
                        </w:rPr>
                        <w:t>*3H</w:t>
                      </w:r>
                      <w:r w:rsidRPr="00DD2568">
                        <w:rPr>
                          <w:rFonts w:ascii="Times New Roman" w:hAnsi="Times New Roman" w:cs="Times New Roman"/>
                          <w:b/>
                          <w:sz w:val="26"/>
                          <w:szCs w:val="26"/>
                          <w:vertAlign w:val="subscript"/>
                          <w:lang w:val="kk-KZ"/>
                        </w:rPr>
                        <w:t>2</w:t>
                      </w:r>
                      <w:r w:rsidRPr="00DD2568">
                        <w:rPr>
                          <w:rFonts w:ascii="Times New Roman" w:hAnsi="Times New Roman" w:cs="Times New Roman"/>
                          <w:b/>
                          <w:sz w:val="26"/>
                          <w:szCs w:val="26"/>
                          <w:lang w:val="kk-KZ"/>
                        </w:rPr>
                        <w:t xml:space="preserve">O </w:t>
                      </w:r>
                      <w:r w:rsidRPr="00DD2568">
                        <w:rPr>
                          <w:rFonts w:ascii="Times New Roman" w:hAnsi="Times New Roman" w:cs="Times New Roman"/>
                          <w:sz w:val="26"/>
                          <w:szCs w:val="26"/>
                          <w:lang w:val="kk-KZ"/>
                        </w:rPr>
                        <w:t xml:space="preserve"> 10-12</w:t>
                      </w:r>
                      <w:r w:rsidRPr="00DD2568">
                        <w:rPr>
                          <w:rFonts w:ascii="Times New Roman" w:hAnsi="Times New Roman" w:cs="Times New Roman"/>
                          <w:noProof/>
                          <w:color w:val="000000"/>
                          <w:spacing w:val="-4"/>
                          <w:sz w:val="26"/>
                          <w:szCs w:val="26"/>
                          <w:lang w:val="kk-KZ"/>
                        </w:rPr>
                        <w:t>% K</w:t>
                      </w:r>
                      <w:r w:rsidRPr="00DD2568">
                        <w:rPr>
                          <w:rFonts w:ascii="Times New Roman" w:hAnsi="Times New Roman" w:cs="Times New Roman"/>
                          <w:noProof/>
                          <w:color w:val="000000"/>
                          <w:spacing w:val="-4"/>
                          <w:sz w:val="26"/>
                          <w:szCs w:val="26"/>
                          <w:vertAlign w:val="subscript"/>
                          <w:lang w:val="kk-KZ"/>
                        </w:rPr>
                        <w:t>2</w:t>
                      </w:r>
                      <w:r w:rsidRPr="00DD2568">
                        <w:rPr>
                          <w:rFonts w:ascii="Times New Roman" w:hAnsi="Times New Roman" w:cs="Times New Roman"/>
                          <w:noProof/>
                          <w:color w:val="000000"/>
                          <w:spacing w:val="-4"/>
                          <w:sz w:val="26"/>
                          <w:szCs w:val="26"/>
                          <w:lang w:val="kk-KZ"/>
                        </w:rPr>
                        <w:t xml:space="preserve">O      </w:t>
                      </w:r>
                    </w:p>
                    <w:p w:rsidR="00CD715E" w:rsidRPr="00DD2568" w:rsidRDefault="00CD715E" w:rsidP="00DD2568">
                      <w:pPr>
                        <w:rPr>
                          <w:rFonts w:ascii="Times New Roman" w:hAnsi="Times New Roman" w:cs="Times New Roman"/>
                          <w:noProof/>
                          <w:color w:val="000000"/>
                          <w:spacing w:val="-4"/>
                          <w:sz w:val="26"/>
                          <w:szCs w:val="26"/>
                          <w:lang w:val="kk-KZ"/>
                        </w:rPr>
                      </w:pPr>
                      <w:r w:rsidRPr="00DD2568">
                        <w:rPr>
                          <w:rFonts w:ascii="Times New Roman" w:hAnsi="Times New Roman" w:cs="Times New Roman"/>
                          <w:noProof/>
                          <w:color w:val="000000"/>
                          <w:spacing w:val="-4"/>
                          <w:sz w:val="26"/>
                          <w:szCs w:val="26"/>
                          <w:lang w:val="kk-KZ"/>
                        </w:rPr>
                        <w:t>Қара топырақтарда қант қызылшасы үшін жақсы тыңайтқыш.</w:t>
                      </w:r>
                    </w:p>
                    <w:p w:rsidR="00CD715E" w:rsidRPr="00DD2568" w:rsidRDefault="00CD715E" w:rsidP="00DD2568">
                      <w:pPr>
                        <w:rPr>
                          <w:rFonts w:ascii="Times New Roman" w:hAnsi="Times New Roman" w:cs="Times New Roman"/>
                          <w:sz w:val="26"/>
                          <w:szCs w:val="26"/>
                          <w:lang w:val="kk-KZ"/>
                        </w:rPr>
                      </w:pPr>
                      <w:r w:rsidRPr="00DD2568">
                        <w:rPr>
                          <w:rFonts w:ascii="Times New Roman" w:hAnsi="Times New Roman" w:cs="Times New Roman"/>
                          <w:noProof/>
                          <w:color w:val="000000"/>
                          <w:spacing w:val="-4"/>
                          <w:sz w:val="26"/>
                          <w:szCs w:val="26"/>
                          <w:lang w:val="kk-KZ"/>
                        </w:rPr>
                        <w:t>Тасымалдылығы төмен.</w:t>
                      </w:r>
                    </w:p>
                    <w:p w:rsidR="00CD715E" w:rsidRDefault="00CD715E"/>
                  </w:txbxContent>
                </v:textbox>
              </v:rect>
            </w:pict>
          </mc:Fallback>
        </mc:AlternateContent>
      </w:r>
      <w:r>
        <w:rPr>
          <w:rFonts w:ascii="Times New Roman" w:hAnsi="Times New Roman" w:cs="Times New Roman"/>
          <w:noProof/>
          <w:color w:val="000000"/>
          <w:sz w:val="28"/>
          <w:szCs w:val="28"/>
          <w:lang w:val="en-US"/>
        </w:rPr>
        <mc:AlternateContent>
          <mc:Choice Requires="wps">
            <w:drawing>
              <wp:anchor distT="0" distB="0" distL="114300" distR="114300" simplePos="0" relativeHeight="251744256" behindDoc="0" locked="0" layoutInCell="1" allowOverlap="1">
                <wp:simplePos x="0" y="0"/>
                <wp:positionH relativeFrom="column">
                  <wp:posOffset>2947035</wp:posOffset>
                </wp:positionH>
                <wp:positionV relativeFrom="paragraph">
                  <wp:posOffset>120650</wp:posOffset>
                </wp:positionV>
                <wp:extent cx="3190875" cy="5520690"/>
                <wp:effectExtent l="7620" t="13970" r="11430" b="8890"/>
                <wp:wrapNone/>
                <wp:docPr id="29"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90875" cy="5520690"/>
                        </a:xfrm>
                        <a:prstGeom prst="rect">
                          <a:avLst/>
                        </a:prstGeom>
                        <a:solidFill>
                          <a:srgbClr val="FFFFFF"/>
                        </a:solidFill>
                        <a:ln w="9525">
                          <a:solidFill>
                            <a:srgbClr val="000000"/>
                          </a:solidFill>
                          <a:miter lim="800000"/>
                          <a:headEnd/>
                          <a:tailEnd/>
                        </a:ln>
                      </wps:spPr>
                      <wps:txbx>
                        <w:txbxContent>
                          <w:p w:rsidR="00CD715E" w:rsidRPr="00DD2568" w:rsidRDefault="00CD715E" w:rsidP="00DD2568">
                            <w:pPr>
                              <w:rPr>
                                <w:rFonts w:ascii="Times New Roman" w:hAnsi="Times New Roman" w:cs="Times New Roman"/>
                                <w:b/>
                                <w:sz w:val="24"/>
                                <w:szCs w:val="24"/>
                                <w:lang w:val="kk-KZ"/>
                              </w:rPr>
                            </w:pPr>
                            <w:r w:rsidRPr="00DD2568">
                              <w:rPr>
                                <w:rFonts w:ascii="Times New Roman" w:hAnsi="Times New Roman" w:cs="Times New Roman"/>
                                <w:b/>
                                <w:sz w:val="24"/>
                                <w:szCs w:val="24"/>
                                <w:lang w:val="en-US"/>
                              </w:rPr>
                              <w:t>1.</w:t>
                            </w:r>
                            <w:r w:rsidRPr="00DD2568">
                              <w:rPr>
                                <w:rFonts w:ascii="Times New Roman" w:hAnsi="Times New Roman" w:cs="Times New Roman"/>
                                <w:b/>
                                <w:sz w:val="24"/>
                                <w:szCs w:val="24"/>
                                <w:lang w:val="kk-KZ"/>
                              </w:rPr>
                              <w:t>Калий хлориді KCL</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sz w:val="24"/>
                                <w:szCs w:val="24"/>
                                <w:lang w:val="kk-KZ"/>
                              </w:rPr>
                              <w:t>63,2</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техникалық сорттарында  50-60%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O.Гигроскопиялығы төмен, сақтауда басылып қалады, Ресейде негізгі калий тыңайтқышы болып саналады.</w:t>
                            </w:r>
                          </w:p>
                          <w:p w:rsidR="00CD715E" w:rsidRPr="00DD2568" w:rsidRDefault="00CD715E" w:rsidP="00DD2568">
                            <w:pPr>
                              <w:rPr>
                                <w:rFonts w:ascii="Times New Roman" w:hAnsi="Times New Roman" w:cs="Times New Roman"/>
                                <w:b/>
                                <w:noProof/>
                                <w:color w:val="000000"/>
                                <w:spacing w:val="-4"/>
                                <w:sz w:val="24"/>
                                <w:szCs w:val="24"/>
                                <w:lang w:val="kk-KZ"/>
                              </w:rPr>
                            </w:pPr>
                            <w:r w:rsidRPr="00DD2568">
                              <w:rPr>
                                <w:rFonts w:ascii="Times New Roman" w:hAnsi="Times New Roman" w:cs="Times New Roman"/>
                                <w:b/>
                                <w:noProof/>
                                <w:color w:val="000000"/>
                                <w:spacing w:val="-4"/>
                                <w:sz w:val="24"/>
                                <w:szCs w:val="24"/>
                                <w:lang w:val="kk-KZ"/>
                              </w:rPr>
                              <w:t>2.Калий тұзы</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noProof/>
                                <w:color w:val="000000"/>
                                <w:spacing w:val="-4"/>
                                <w:sz w:val="24"/>
                                <w:szCs w:val="24"/>
                                <w:lang w:val="kk-KZ"/>
                              </w:rPr>
                              <w:t>41-44%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 xml:space="preserve">O. Табиғи калий тұздарымен (көбінесе сильвинитпен) </w:t>
                            </w:r>
                            <w:r w:rsidRPr="00DD2568">
                              <w:rPr>
                                <w:rFonts w:ascii="Times New Roman" w:hAnsi="Times New Roman" w:cs="Times New Roman"/>
                                <w:b/>
                                <w:sz w:val="24"/>
                                <w:szCs w:val="24"/>
                                <w:lang w:val="kk-KZ"/>
                              </w:rPr>
                              <w:t xml:space="preserve">KCL </w:t>
                            </w:r>
                            <w:r w:rsidRPr="00DD2568">
                              <w:rPr>
                                <w:rFonts w:ascii="Times New Roman" w:hAnsi="Times New Roman" w:cs="Times New Roman"/>
                                <w:sz w:val="24"/>
                                <w:szCs w:val="24"/>
                                <w:lang w:val="kk-KZ"/>
                              </w:rPr>
                              <w:t>араластыру арқылы алады. Тамыржемістер және көкеніс  дақылдар (капуста, мал азықтық шалқан, шалғам, тарна) үшін тиімді тыңайтқыш. Техникалық талаптар бойынша</w:t>
                            </w:r>
                            <w:r w:rsidRPr="00DD2568">
                              <w:rPr>
                                <w:rFonts w:ascii="Times New Roman" w:hAnsi="Times New Roman" w:cs="Times New Roman"/>
                                <w:noProof/>
                                <w:color w:val="000000"/>
                                <w:spacing w:val="-4"/>
                                <w:sz w:val="24"/>
                                <w:szCs w:val="24"/>
                                <w:lang w:val="kk-KZ"/>
                              </w:rPr>
                              <w:t xml:space="preserve">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мөлшері 40% кем болмау керек.</w:t>
                            </w:r>
                          </w:p>
                          <w:p w:rsidR="00CD715E" w:rsidRPr="00DD2568" w:rsidRDefault="00CD715E" w:rsidP="00DD2568">
                            <w:pPr>
                              <w:rPr>
                                <w:rFonts w:ascii="Times New Roman" w:hAnsi="Times New Roman" w:cs="Times New Roman"/>
                                <w:b/>
                                <w:noProof/>
                                <w:color w:val="000000"/>
                                <w:spacing w:val="-4"/>
                                <w:sz w:val="24"/>
                                <w:szCs w:val="24"/>
                                <w:vertAlign w:val="subscript"/>
                                <w:lang w:val="kk-KZ"/>
                              </w:rPr>
                            </w:pPr>
                            <w:r w:rsidRPr="00DD2568">
                              <w:rPr>
                                <w:rFonts w:ascii="Times New Roman" w:hAnsi="Times New Roman" w:cs="Times New Roman"/>
                                <w:b/>
                                <w:noProof/>
                                <w:color w:val="000000"/>
                                <w:spacing w:val="-4"/>
                                <w:sz w:val="24"/>
                                <w:szCs w:val="24"/>
                                <w:lang w:val="kk-KZ"/>
                              </w:rPr>
                              <w:t>3.Калий сульфаты K</w:t>
                            </w:r>
                            <w:r w:rsidRPr="00DD2568">
                              <w:rPr>
                                <w:rFonts w:ascii="Times New Roman" w:hAnsi="Times New Roman" w:cs="Times New Roman"/>
                                <w:b/>
                                <w:noProof/>
                                <w:color w:val="000000"/>
                                <w:spacing w:val="-4"/>
                                <w:sz w:val="24"/>
                                <w:szCs w:val="24"/>
                                <w:vertAlign w:val="subscript"/>
                                <w:lang w:val="kk-KZ"/>
                              </w:rPr>
                              <w:t>2</w:t>
                            </w:r>
                            <w:r w:rsidRPr="00DD2568">
                              <w:rPr>
                                <w:rFonts w:ascii="Times New Roman" w:hAnsi="Times New Roman" w:cs="Times New Roman"/>
                                <w:b/>
                                <w:noProof/>
                                <w:color w:val="000000"/>
                                <w:spacing w:val="-4"/>
                                <w:sz w:val="24"/>
                                <w:szCs w:val="24"/>
                                <w:lang w:val="kk-KZ"/>
                              </w:rPr>
                              <w:t>SO</w:t>
                            </w:r>
                            <w:r w:rsidRPr="00DD2568">
                              <w:rPr>
                                <w:rFonts w:ascii="Times New Roman" w:hAnsi="Times New Roman" w:cs="Times New Roman"/>
                                <w:b/>
                                <w:noProof/>
                                <w:color w:val="000000"/>
                                <w:spacing w:val="-4"/>
                                <w:sz w:val="24"/>
                                <w:szCs w:val="24"/>
                                <w:vertAlign w:val="subscript"/>
                                <w:lang w:val="kk-KZ"/>
                              </w:rPr>
                              <w:t>4</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b/>
                                <w:noProof/>
                                <w:color w:val="000000"/>
                                <w:spacing w:val="-4"/>
                                <w:sz w:val="24"/>
                                <w:szCs w:val="24"/>
                                <w:lang w:val="kk-KZ"/>
                              </w:rPr>
                              <w:t>45-52</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Физмкалық қасиеттері жақсы.Хлорды көтере алмайтын дақылдар (картоп, темекі) үшін жақсы тыңайтқыш.</w:t>
                            </w:r>
                          </w:p>
                          <w:p w:rsidR="00CD715E" w:rsidRPr="00DD2568" w:rsidRDefault="00CD715E" w:rsidP="00DD2568">
                            <w:pPr>
                              <w:rPr>
                                <w:rFonts w:ascii="Times New Roman" w:hAnsi="Times New Roman" w:cs="Times New Roman"/>
                                <w:b/>
                                <w:noProof/>
                                <w:color w:val="000000"/>
                                <w:spacing w:val="-4"/>
                                <w:sz w:val="24"/>
                                <w:szCs w:val="24"/>
                                <w:lang w:val="kk-KZ"/>
                              </w:rPr>
                            </w:pPr>
                            <w:r w:rsidRPr="00DD2568">
                              <w:rPr>
                                <w:rFonts w:ascii="Times New Roman" w:hAnsi="Times New Roman" w:cs="Times New Roman"/>
                                <w:b/>
                                <w:noProof/>
                                <w:color w:val="000000"/>
                                <w:spacing w:val="-4"/>
                                <w:sz w:val="24"/>
                                <w:szCs w:val="24"/>
                                <w:lang w:val="kk-KZ"/>
                              </w:rPr>
                              <w:t>4.Калиймагнезия K</w:t>
                            </w:r>
                            <w:r w:rsidRPr="00DD2568">
                              <w:rPr>
                                <w:rFonts w:ascii="Times New Roman" w:hAnsi="Times New Roman" w:cs="Times New Roman"/>
                                <w:b/>
                                <w:noProof/>
                                <w:color w:val="000000"/>
                                <w:spacing w:val="-4"/>
                                <w:sz w:val="24"/>
                                <w:szCs w:val="24"/>
                                <w:vertAlign w:val="subscript"/>
                                <w:lang w:val="kk-KZ"/>
                              </w:rPr>
                              <w:t>2</w:t>
                            </w:r>
                            <w:r w:rsidRPr="00DD2568">
                              <w:rPr>
                                <w:rFonts w:ascii="Times New Roman" w:hAnsi="Times New Roman" w:cs="Times New Roman"/>
                                <w:b/>
                                <w:noProof/>
                                <w:color w:val="000000"/>
                                <w:spacing w:val="-4"/>
                                <w:sz w:val="24"/>
                                <w:szCs w:val="24"/>
                                <w:lang w:val="kk-KZ"/>
                              </w:rPr>
                              <w:t>SO</w:t>
                            </w:r>
                            <w:r w:rsidRPr="00DD2568">
                              <w:rPr>
                                <w:rFonts w:ascii="Times New Roman" w:hAnsi="Times New Roman" w:cs="Times New Roman"/>
                                <w:b/>
                                <w:noProof/>
                                <w:color w:val="000000"/>
                                <w:spacing w:val="-4"/>
                                <w:sz w:val="24"/>
                                <w:szCs w:val="24"/>
                                <w:vertAlign w:val="subscript"/>
                                <w:lang w:val="kk-KZ"/>
                              </w:rPr>
                              <w:t>4</w:t>
                            </w:r>
                            <w:r w:rsidRPr="00DD2568">
                              <w:rPr>
                                <w:rFonts w:ascii="Times New Roman" w:hAnsi="Times New Roman" w:cs="Times New Roman"/>
                                <w:b/>
                                <w:noProof/>
                                <w:color w:val="000000"/>
                                <w:spacing w:val="-4"/>
                                <w:sz w:val="24"/>
                                <w:szCs w:val="24"/>
                                <w:lang w:val="kk-KZ"/>
                              </w:rPr>
                              <w:t>*MgSO</w:t>
                            </w:r>
                            <w:r w:rsidRPr="00DD2568">
                              <w:rPr>
                                <w:rFonts w:ascii="Times New Roman" w:hAnsi="Times New Roman" w:cs="Times New Roman"/>
                                <w:b/>
                                <w:noProof/>
                                <w:color w:val="000000"/>
                                <w:spacing w:val="-4"/>
                                <w:sz w:val="24"/>
                                <w:szCs w:val="24"/>
                                <w:vertAlign w:val="subscript"/>
                                <w:lang w:val="kk-KZ"/>
                              </w:rPr>
                              <w:t>4</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b/>
                                <w:noProof/>
                                <w:color w:val="000000"/>
                                <w:spacing w:val="-4"/>
                                <w:sz w:val="24"/>
                                <w:szCs w:val="24"/>
                                <w:lang w:val="kk-KZ"/>
                              </w:rPr>
                              <w:t>26-28</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w:t>
                            </w:r>
                          </w:p>
                          <w:p w:rsidR="00CD715E" w:rsidRPr="00DD2568" w:rsidRDefault="00CD715E" w:rsidP="00DD2568">
                            <w:pPr>
                              <w:rPr>
                                <w:rFonts w:ascii="Times New Roman" w:hAnsi="Times New Roman" w:cs="Times New Roman"/>
                                <w:sz w:val="24"/>
                                <w:szCs w:val="24"/>
                                <w:lang w:val="kk-KZ"/>
                              </w:rPr>
                            </w:pPr>
                            <w:r w:rsidRPr="00DD2568">
                              <w:rPr>
                                <w:rFonts w:ascii="Times New Roman" w:hAnsi="Times New Roman" w:cs="Times New Roman"/>
                                <w:sz w:val="24"/>
                                <w:szCs w:val="24"/>
                                <w:lang w:val="kk-KZ"/>
                              </w:rPr>
                              <w:t>Картоп үшін өте тиімді, әсіресе жеңіл топырақтарда калий және магнийдің қайнар көзі ретінде</w:t>
                            </w:r>
                          </w:p>
                          <w:p w:rsidR="00CD715E" w:rsidRPr="00DD2568" w:rsidRDefault="00CD715E">
                            <w:pPr>
                              <w:rPr>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89" o:spid="_x0000_s1061" style="position:absolute;left:0;text-align:left;margin-left:232.05pt;margin-top:9.5pt;width:251.25pt;height:434.7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">
                <v:textbox>
                  <w:txbxContent>
                    <w:p w:rsidR="00CD715E" w:rsidRPr="00DD2568" w:rsidRDefault="00CD715E" w:rsidP="00DD2568">
                      <w:pPr>
                        <w:rPr>
                          <w:rFonts w:ascii="Times New Roman" w:hAnsi="Times New Roman" w:cs="Times New Roman"/>
                          <w:b/>
                          <w:sz w:val="24"/>
                          <w:szCs w:val="24"/>
                          <w:lang w:val="kk-KZ"/>
                        </w:rPr>
                      </w:pPr>
                      <w:r w:rsidRPr="00DD2568">
                        <w:rPr>
                          <w:rFonts w:ascii="Times New Roman" w:hAnsi="Times New Roman" w:cs="Times New Roman"/>
                          <w:b/>
                          <w:sz w:val="24"/>
                          <w:szCs w:val="24"/>
                          <w:lang w:val="en-US"/>
                        </w:rPr>
                        <w:t>1.</w:t>
                      </w:r>
                      <w:r w:rsidRPr="00DD2568">
                        <w:rPr>
                          <w:rFonts w:ascii="Times New Roman" w:hAnsi="Times New Roman" w:cs="Times New Roman"/>
                          <w:b/>
                          <w:sz w:val="24"/>
                          <w:szCs w:val="24"/>
                          <w:lang w:val="kk-KZ"/>
                        </w:rPr>
                        <w:t>Калий хлориді KCL</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sz w:val="24"/>
                          <w:szCs w:val="24"/>
                          <w:lang w:val="kk-KZ"/>
                        </w:rPr>
                        <w:t>63,2</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техникалық сорттарында  50-60%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O.Гигроскопиялығы төмен, сақтауда басылып қалады, Ресейде негізгі калий тыңайтқышы болып саналады.</w:t>
                      </w:r>
                    </w:p>
                    <w:p w:rsidR="00CD715E" w:rsidRPr="00DD2568" w:rsidRDefault="00CD715E" w:rsidP="00DD2568">
                      <w:pPr>
                        <w:rPr>
                          <w:rFonts w:ascii="Times New Roman" w:hAnsi="Times New Roman" w:cs="Times New Roman"/>
                          <w:b/>
                          <w:noProof/>
                          <w:color w:val="000000"/>
                          <w:spacing w:val="-4"/>
                          <w:sz w:val="24"/>
                          <w:szCs w:val="24"/>
                          <w:lang w:val="kk-KZ"/>
                        </w:rPr>
                      </w:pPr>
                      <w:r w:rsidRPr="00DD2568">
                        <w:rPr>
                          <w:rFonts w:ascii="Times New Roman" w:hAnsi="Times New Roman" w:cs="Times New Roman"/>
                          <w:b/>
                          <w:noProof/>
                          <w:color w:val="000000"/>
                          <w:spacing w:val="-4"/>
                          <w:sz w:val="24"/>
                          <w:szCs w:val="24"/>
                          <w:lang w:val="kk-KZ"/>
                        </w:rPr>
                        <w:t>2.Калий тұзы</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noProof/>
                          <w:color w:val="000000"/>
                          <w:spacing w:val="-4"/>
                          <w:sz w:val="24"/>
                          <w:szCs w:val="24"/>
                          <w:lang w:val="kk-KZ"/>
                        </w:rPr>
                        <w:t>41-44%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 xml:space="preserve">O. Табиғи калий тұздарымен (көбінесе сильвинитпен) </w:t>
                      </w:r>
                      <w:r w:rsidRPr="00DD2568">
                        <w:rPr>
                          <w:rFonts w:ascii="Times New Roman" w:hAnsi="Times New Roman" w:cs="Times New Roman"/>
                          <w:b/>
                          <w:sz w:val="24"/>
                          <w:szCs w:val="24"/>
                          <w:lang w:val="kk-KZ"/>
                        </w:rPr>
                        <w:t xml:space="preserve">KCL </w:t>
                      </w:r>
                      <w:r w:rsidRPr="00DD2568">
                        <w:rPr>
                          <w:rFonts w:ascii="Times New Roman" w:hAnsi="Times New Roman" w:cs="Times New Roman"/>
                          <w:sz w:val="24"/>
                          <w:szCs w:val="24"/>
                          <w:lang w:val="kk-KZ"/>
                        </w:rPr>
                        <w:t>араластыру арқылы алады. Тамыржемістер және көкеніс  дақылдар (капуста, мал азықтық шалқан, шалғам, тарна) үшін тиімді тыңайтқыш. Техникалық талаптар бойынша</w:t>
                      </w:r>
                      <w:r w:rsidRPr="00DD2568">
                        <w:rPr>
                          <w:rFonts w:ascii="Times New Roman" w:hAnsi="Times New Roman" w:cs="Times New Roman"/>
                          <w:noProof/>
                          <w:color w:val="000000"/>
                          <w:spacing w:val="-4"/>
                          <w:sz w:val="24"/>
                          <w:szCs w:val="24"/>
                          <w:lang w:val="kk-KZ"/>
                        </w:rPr>
                        <w:t xml:space="preserve">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мөлшері 40% кем болмау керек.</w:t>
                      </w:r>
                    </w:p>
                    <w:p w:rsidR="00CD715E" w:rsidRPr="00DD2568" w:rsidRDefault="00CD715E" w:rsidP="00DD2568">
                      <w:pPr>
                        <w:rPr>
                          <w:rFonts w:ascii="Times New Roman" w:hAnsi="Times New Roman" w:cs="Times New Roman"/>
                          <w:b/>
                          <w:noProof/>
                          <w:color w:val="000000"/>
                          <w:spacing w:val="-4"/>
                          <w:sz w:val="24"/>
                          <w:szCs w:val="24"/>
                          <w:vertAlign w:val="subscript"/>
                          <w:lang w:val="kk-KZ"/>
                        </w:rPr>
                      </w:pPr>
                      <w:r w:rsidRPr="00DD2568">
                        <w:rPr>
                          <w:rFonts w:ascii="Times New Roman" w:hAnsi="Times New Roman" w:cs="Times New Roman"/>
                          <w:b/>
                          <w:noProof/>
                          <w:color w:val="000000"/>
                          <w:spacing w:val="-4"/>
                          <w:sz w:val="24"/>
                          <w:szCs w:val="24"/>
                          <w:lang w:val="kk-KZ"/>
                        </w:rPr>
                        <w:t>3.Калий сульфаты K</w:t>
                      </w:r>
                      <w:r w:rsidRPr="00DD2568">
                        <w:rPr>
                          <w:rFonts w:ascii="Times New Roman" w:hAnsi="Times New Roman" w:cs="Times New Roman"/>
                          <w:b/>
                          <w:noProof/>
                          <w:color w:val="000000"/>
                          <w:spacing w:val="-4"/>
                          <w:sz w:val="24"/>
                          <w:szCs w:val="24"/>
                          <w:vertAlign w:val="subscript"/>
                          <w:lang w:val="kk-KZ"/>
                        </w:rPr>
                        <w:t>2</w:t>
                      </w:r>
                      <w:r w:rsidRPr="00DD2568">
                        <w:rPr>
                          <w:rFonts w:ascii="Times New Roman" w:hAnsi="Times New Roman" w:cs="Times New Roman"/>
                          <w:b/>
                          <w:noProof/>
                          <w:color w:val="000000"/>
                          <w:spacing w:val="-4"/>
                          <w:sz w:val="24"/>
                          <w:szCs w:val="24"/>
                          <w:lang w:val="kk-KZ"/>
                        </w:rPr>
                        <w:t>SO</w:t>
                      </w:r>
                      <w:r w:rsidRPr="00DD2568">
                        <w:rPr>
                          <w:rFonts w:ascii="Times New Roman" w:hAnsi="Times New Roman" w:cs="Times New Roman"/>
                          <w:b/>
                          <w:noProof/>
                          <w:color w:val="000000"/>
                          <w:spacing w:val="-4"/>
                          <w:sz w:val="24"/>
                          <w:szCs w:val="24"/>
                          <w:vertAlign w:val="subscript"/>
                          <w:lang w:val="kk-KZ"/>
                        </w:rPr>
                        <w:t>4</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b/>
                          <w:noProof/>
                          <w:color w:val="000000"/>
                          <w:spacing w:val="-4"/>
                          <w:sz w:val="24"/>
                          <w:szCs w:val="24"/>
                          <w:lang w:val="kk-KZ"/>
                        </w:rPr>
                        <w:t>45-52</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 Физмкалық қасиеттері жақсы.Хлорды көтере алмайтын дақылдар (картоп, темекі) үшін жақсы тыңайтқыш.</w:t>
                      </w:r>
                    </w:p>
                    <w:p w:rsidR="00CD715E" w:rsidRPr="00DD2568" w:rsidRDefault="00CD715E" w:rsidP="00DD2568">
                      <w:pPr>
                        <w:rPr>
                          <w:rFonts w:ascii="Times New Roman" w:hAnsi="Times New Roman" w:cs="Times New Roman"/>
                          <w:b/>
                          <w:noProof/>
                          <w:color w:val="000000"/>
                          <w:spacing w:val="-4"/>
                          <w:sz w:val="24"/>
                          <w:szCs w:val="24"/>
                          <w:lang w:val="kk-KZ"/>
                        </w:rPr>
                      </w:pPr>
                      <w:r w:rsidRPr="00DD2568">
                        <w:rPr>
                          <w:rFonts w:ascii="Times New Roman" w:hAnsi="Times New Roman" w:cs="Times New Roman"/>
                          <w:b/>
                          <w:noProof/>
                          <w:color w:val="000000"/>
                          <w:spacing w:val="-4"/>
                          <w:sz w:val="24"/>
                          <w:szCs w:val="24"/>
                          <w:lang w:val="kk-KZ"/>
                        </w:rPr>
                        <w:t>4.Калиймагнезия K</w:t>
                      </w:r>
                      <w:r w:rsidRPr="00DD2568">
                        <w:rPr>
                          <w:rFonts w:ascii="Times New Roman" w:hAnsi="Times New Roman" w:cs="Times New Roman"/>
                          <w:b/>
                          <w:noProof/>
                          <w:color w:val="000000"/>
                          <w:spacing w:val="-4"/>
                          <w:sz w:val="24"/>
                          <w:szCs w:val="24"/>
                          <w:vertAlign w:val="subscript"/>
                          <w:lang w:val="kk-KZ"/>
                        </w:rPr>
                        <w:t>2</w:t>
                      </w:r>
                      <w:r w:rsidRPr="00DD2568">
                        <w:rPr>
                          <w:rFonts w:ascii="Times New Roman" w:hAnsi="Times New Roman" w:cs="Times New Roman"/>
                          <w:b/>
                          <w:noProof/>
                          <w:color w:val="000000"/>
                          <w:spacing w:val="-4"/>
                          <w:sz w:val="24"/>
                          <w:szCs w:val="24"/>
                          <w:lang w:val="kk-KZ"/>
                        </w:rPr>
                        <w:t>SO</w:t>
                      </w:r>
                      <w:r w:rsidRPr="00DD2568">
                        <w:rPr>
                          <w:rFonts w:ascii="Times New Roman" w:hAnsi="Times New Roman" w:cs="Times New Roman"/>
                          <w:b/>
                          <w:noProof/>
                          <w:color w:val="000000"/>
                          <w:spacing w:val="-4"/>
                          <w:sz w:val="24"/>
                          <w:szCs w:val="24"/>
                          <w:vertAlign w:val="subscript"/>
                          <w:lang w:val="kk-KZ"/>
                        </w:rPr>
                        <w:t>4</w:t>
                      </w:r>
                      <w:r w:rsidRPr="00DD2568">
                        <w:rPr>
                          <w:rFonts w:ascii="Times New Roman" w:hAnsi="Times New Roman" w:cs="Times New Roman"/>
                          <w:b/>
                          <w:noProof/>
                          <w:color w:val="000000"/>
                          <w:spacing w:val="-4"/>
                          <w:sz w:val="24"/>
                          <w:szCs w:val="24"/>
                          <w:lang w:val="kk-KZ"/>
                        </w:rPr>
                        <w:t>*MgSO</w:t>
                      </w:r>
                      <w:r w:rsidRPr="00DD2568">
                        <w:rPr>
                          <w:rFonts w:ascii="Times New Roman" w:hAnsi="Times New Roman" w:cs="Times New Roman"/>
                          <w:b/>
                          <w:noProof/>
                          <w:color w:val="000000"/>
                          <w:spacing w:val="-4"/>
                          <w:sz w:val="24"/>
                          <w:szCs w:val="24"/>
                          <w:vertAlign w:val="subscript"/>
                          <w:lang w:val="kk-KZ"/>
                        </w:rPr>
                        <w:t>4</w:t>
                      </w:r>
                    </w:p>
                    <w:p w:rsidR="00CD715E" w:rsidRPr="00DD2568" w:rsidRDefault="00CD715E" w:rsidP="00DD2568">
                      <w:pPr>
                        <w:rPr>
                          <w:rFonts w:ascii="Times New Roman" w:hAnsi="Times New Roman" w:cs="Times New Roman"/>
                          <w:noProof/>
                          <w:color w:val="000000"/>
                          <w:spacing w:val="-4"/>
                          <w:sz w:val="24"/>
                          <w:szCs w:val="24"/>
                          <w:lang w:val="kk-KZ"/>
                        </w:rPr>
                      </w:pPr>
                      <w:r w:rsidRPr="00DD2568">
                        <w:rPr>
                          <w:rFonts w:ascii="Times New Roman" w:hAnsi="Times New Roman" w:cs="Times New Roman"/>
                          <w:b/>
                          <w:noProof/>
                          <w:color w:val="000000"/>
                          <w:spacing w:val="-4"/>
                          <w:sz w:val="24"/>
                          <w:szCs w:val="24"/>
                          <w:lang w:val="kk-KZ"/>
                        </w:rPr>
                        <w:t>26-28</w:t>
                      </w:r>
                      <w:r w:rsidRPr="00DD2568">
                        <w:rPr>
                          <w:rFonts w:ascii="Times New Roman" w:hAnsi="Times New Roman" w:cs="Times New Roman"/>
                          <w:noProof/>
                          <w:color w:val="000000"/>
                          <w:spacing w:val="-4"/>
                          <w:sz w:val="24"/>
                          <w:szCs w:val="24"/>
                          <w:lang w:val="kk-KZ"/>
                        </w:rPr>
                        <w:t>% K</w:t>
                      </w:r>
                      <w:r w:rsidRPr="00DD2568">
                        <w:rPr>
                          <w:rFonts w:ascii="Times New Roman" w:hAnsi="Times New Roman" w:cs="Times New Roman"/>
                          <w:noProof/>
                          <w:color w:val="000000"/>
                          <w:spacing w:val="-4"/>
                          <w:sz w:val="24"/>
                          <w:szCs w:val="24"/>
                          <w:vertAlign w:val="subscript"/>
                          <w:lang w:val="kk-KZ"/>
                        </w:rPr>
                        <w:t>2</w:t>
                      </w:r>
                      <w:r w:rsidRPr="00DD2568">
                        <w:rPr>
                          <w:rFonts w:ascii="Times New Roman" w:hAnsi="Times New Roman" w:cs="Times New Roman"/>
                          <w:noProof/>
                          <w:color w:val="000000"/>
                          <w:spacing w:val="-4"/>
                          <w:sz w:val="24"/>
                          <w:szCs w:val="24"/>
                          <w:lang w:val="kk-KZ"/>
                        </w:rPr>
                        <w:t>O.</w:t>
                      </w:r>
                    </w:p>
                    <w:p w:rsidR="00CD715E" w:rsidRPr="00DD2568" w:rsidRDefault="00CD715E" w:rsidP="00DD2568">
                      <w:pPr>
                        <w:rPr>
                          <w:rFonts w:ascii="Times New Roman" w:hAnsi="Times New Roman" w:cs="Times New Roman"/>
                          <w:sz w:val="24"/>
                          <w:szCs w:val="24"/>
                          <w:lang w:val="kk-KZ"/>
                        </w:rPr>
                      </w:pPr>
                      <w:r w:rsidRPr="00DD2568">
                        <w:rPr>
                          <w:rFonts w:ascii="Times New Roman" w:hAnsi="Times New Roman" w:cs="Times New Roman"/>
                          <w:sz w:val="24"/>
                          <w:szCs w:val="24"/>
                          <w:lang w:val="kk-KZ"/>
                        </w:rPr>
                        <w:t>Картоп үшін өте тиімді, әсіресе жеңіл топырақтарда калий және магнийдің қайнар көзі ретінде</w:t>
                      </w:r>
                    </w:p>
                    <w:p w:rsidR="00CD715E" w:rsidRPr="00DD2568" w:rsidRDefault="00CD715E">
                      <w:pPr>
                        <w:rPr>
                          <w:lang w:val="kk-KZ"/>
                        </w:rPr>
                      </w:pPr>
                    </w:p>
                  </w:txbxContent>
                </v:textbox>
              </v:rect>
            </w:pict>
          </mc:Fallback>
        </mc:AlternateContent>
      </w: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DD2568" w:rsidRDefault="00DD2568"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066C3" w:rsidRDefault="00C066C3" w:rsidP="00870F20">
      <w:pPr>
        <w:shd w:val="clear" w:color="auto" w:fill="FFFFFF"/>
        <w:spacing w:after="0" w:line="240" w:lineRule="auto"/>
        <w:ind w:firstLine="567"/>
        <w:jc w:val="center"/>
        <w:rPr>
          <w:rFonts w:ascii="Times New Roman" w:hAnsi="Times New Roman" w:cs="Times New Roman"/>
          <w:color w:val="000000"/>
          <w:sz w:val="28"/>
          <w:szCs w:val="28"/>
          <w:lang w:val="kk-KZ"/>
        </w:rPr>
      </w:pPr>
    </w:p>
    <w:p w:rsidR="00CD3440" w:rsidRPr="00DD2568" w:rsidRDefault="00CD3440" w:rsidP="00CD3440">
      <w:pPr>
        <w:shd w:val="clear" w:color="auto" w:fill="FFFFFF"/>
        <w:spacing w:after="0" w:line="240" w:lineRule="auto"/>
        <w:ind w:firstLine="567"/>
        <w:jc w:val="center"/>
        <w:rPr>
          <w:rFonts w:ascii="Times New Roman" w:hAnsi="Times New Roman" w:cs="Times New Roman"/>
          <w:color w:val="000000"/>
          <w:sz w:val="28"/>
          <w:szCs w:val="28"/>
          <w:lang w:val="kk-KZ"/>
        </w:rPr>
      </w:pPr>
      <w:r>
        <w:rPr>
          <w:rFonts w:ascii="Times New Roman" w:hAnsi="Times New Roman" w:cs="Times New Roman"/>
          <w:color w:val="000000"/>
          <w:sz w:val="28"/>
          <w:szCs w:val="28"/>
          <w:lang w:val="kk-KZ"/>
        </w:rPr>
        <w:t>4-сызба нұсқа</w:t>
      </w:r>
      <w:r w:rsidRPr="00F20692">
        <w:rPr>
          <w:rFonts w:ascii="Times New Roman" w:hAnsi="Times New Roman" w:cs="Times New Roman"/>
          <w:color w:val="000000"/>
          <w:sz w:val="28"/>
          <w:szCs w:val="28"/>
          <w:lang w:val="kk-KZ"/>
        </w:rPr>
        <w:t>. Калий тыңайтқыштарын жіктеу</w:t>
      </w:r>
      <w:r>
        <w:rPr>
          <w:rFonts w:ascii="Times New Roman" w:hAnsi="Times New Roman" w:cs="Times New Roman"/>
          <w:color w:val="000000"/>
          <w:sz w:val="28"/>
          <w:szCs w:val="28"/>
          <w:lang w:val="kk-KZ"/>
        </w:rPr>
        <w:t>.</w:t>
      </w:r>
    </w:p>
    <w:p w:rsidR="00B84A00" w:rsidRPr="00CD3440" w:rsidRDefault="00B84A00" w:rsidP="00CD3440">
      <w:pPr>
        <w:shd w:val="clear" w:color="auto" w:fill="FFFFFF"/>
        <w:spacing w:after="0" w:line="240" w:lineRule="auto"/>
        <w:ind w:firstLine="567"/>
        <w:jc w:val="both"/>
        <w:rPr>
          <w:rFonts w:ascii="Times New Roman" w:hAnsi="Times New Roman" w:cs="Times New Roman"/>
          <w:i/>
          <w:iCs/>
          <w:noProof/>
          <w:color w:val="000000"/>
          <w:spacing w:val="-1"/>
          <w:sz w:val="28"/>
          <w:szCs w:val="28"/>
          <w:lang w:val="kk-KZ"/>
        </w:rPr>
      </w:pPr>
      <w:r w:rsidRPr="00CD3440">
        <w:rPr>
          <w:rFonts w:ascii="Times New Roman" w:hAnsi="Times New Roman" w:cs="Times New Roman"/>
          <w:i/>
          <w:iCs/>
          <w:noProof/>
          <w:color w:val="000000"/>
          <w:spacing w:val="-2"/>
          <w:sz w:val="28"/>
          <w:szCs w:val="28"/>
          <w:lang w:val="kk-KZ"/>
        </w:rPr>
        <w:lastRenderedPageBreak/>
        <w:t xml:space="preserve">Калий тыңайтқыштарының тиімділігін </w:t>
      </w:r>
      <w:r w:rsidRPr="00CD3440">
        <w:rPr>
          <w:rFonts w:ascii="Times New Roman" w:hAnsi="Times New Roman" w:cs="Times New Roman"/>
          <w:i/>
          <w:iCs/>
          <w:noProof/>
          <w:color w:val="000000"/>
          <w:spacing w:val="-1"/>
          <w:sz w:val="28"/>
          <w:szCs w:val="28"/>
          <w:lang w:val="kk-KZ"/>
        </w:rPr>
        <w:t>арттыру жолд</w:t>
      </w:r>
      <w:r w:rsidR="00CD3440" w:rsidRPr="00CD3440">
        <w:rPr>
          <w:rFonts w:ascii="Times New Roman" w:hAnsi="Times New Roman" w:cs="Times New Roman"/>
          <w:i/>
          <w:iCs/>
          <w:noProof/>
          <w:color w:val="000000"/>
          <w:spacing w:val="-1"/>
          <w:sz w:val="28"/>
          <w:szCs w:val="28"/>
          <w:lang w:val="kk-KZ"/>
        </w:rPr>
        <w:t>ары</w:t>
      </w:r>
      <w:r w:rsidR="00CD3440">
        <w:rPr>
          <w:rFonts w:ascii="Times New Roman" w:hAnsi="Times New Roman" w:cs="Times New Roman"/>
          <w:i/>
          <w:iCs/>
          <w:noProof/>
          <w:color w:val="000000"/>
          <w:spacing w:val="-1"/>
          <w:sz w:val="28"/>
          <w:szCs w:val="28"/>
          <w:lang w:val="kk-KZ"/>
        </w:rPr>
        <w:t>.</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noProof/>
          <w:color w:val="000000"/>
          <w:sz w:val="28"/>
          <w:szCs w:val="28"/>
          <w:lang w:val="kk-KZ"/>
        </w:rPr>
        <w:t>Калий тыңайтқышы түрінде берілген 1 тонна К</w:t>
      </w:r>
      <w:r w:rsidRPr="00F20692">
        <w:rPr>
          <w:rFonts w:ascii="Times New Roman" w:hAnsi="Times New Roman" w:cs="Times New Roman"/>
          <w:noProof/>
          <w:color w:val="000000"/>
          <w:sz w:val="28"/>
          <w:szCs w:val="28"/>
          <w:vertAlign w:val="subscript"/>
          <w:lang w:val="kk-KZ"/>
        </w:rPr>
        <w:t>2</w:t>
      </w:r>
      <w:r w:rsidR="0017432E" w:rsidRPr="00F20692">
        <w:rPr>
          <w:rFonts w:ascii="Times New Roman" w:hAnsi="Times New Roman" w:cs="Times New Roman"/>
          <w:noProof/>
          <w:color w:val="000000"/>
          <w:sz w:val="28"/>
          <w:szCs w:val="28"/>
          <w:lang w:val="kk-KZ"/>
        </w:rPr>
        <w:t>О қос с</w:t>
      </w:r>
      <w:r w:rsidRPr="00F20692">
        <w:rPr>
          <w:rFonts w:ascii="Times New Roman" w:hAnsi="Times New Roman" w:cs="Times New Roman"/>
          <w:noProof/>
          <w:color w:val="000000"/>
          <w:sz w:val="28"/>
          <w:szCs w:val="28"/>
          <w:lang w:val="kk-KZ"/>
        </w:rPr>
        <w:t xml:space="preserve">мена </w:t>
      </w:r>
      <w:r w:rsidR="0017432E" w:rsidRPr="00F20692">
        <w:rPr>
          <w:rFonts w:ascii="Times New Roman" w:hAnsi="Times New Roman" w:cs="Times New Roman"/>
          <w:noProof/>
          <w:color w:val="000000"/>
          <w:spacing w:val="-2"/>
          <w:sz w:val="28"/>
          <w:szCs w:val="28"/>
          <w:lang w:val="kk-KZ"/>
        </w:rPr>
        <w:t>2-3 тонна дән, 20-33 тонна к</w:t>
      </w:r>
      <w:r w:rsidRPr="00F20692">
        <w:rPr>
          <w:rFonts w:ascii="Times New Roman" w:hAnsi="Times New Roman" w:cs="Times New Roman"/>
          <w:noProof/>
          <w:color w:val="000000"/>
          <w:spacing w:val="-2"/>
          <w:sz w:val="28"/>
          <w:szCs w:val="28"/>
          <w:lang w:val="kk-KZ"/>
        </w:rPr>
        <w:t>артоп түйнегін, 35-40 тонна қант қызыл</w:t>
      </w:r>
      <w:r w:rsidRPr="00F20692">
        <w:rPr>
          <w:rFonts w:ascii="Times New Roman" w:hAnsi="Times New Roman" w:cs="Times New Roman"/>
          <w:noProof/>
          <w:color w:val="000000"/>
          <w:spacing w:val="5"/>
          <w:sz w:val="28"/>
          <w:szCs w:val="28"/>
          <w:lang w:val="kk-KZ"/>
        </w:rPr>
        <w:t>шасының тамырын, 1-2 тонна шитті мақта жинауды қамтамасыз етеді.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noProof/>
          <w:color w:val="000000"/>
          <w:sz w:val="28"/>
          <w:szCs w:val="28"/>
          <w:lang w:val="kk-KZ"/>
        </w:rPr>
        <w:t>Калий тыңайтқыштарының</w:t>
      </w:r>
      <w:r w:rsidR="0017432E" w:rsidRPr="00F20692">
        <w:rPr>
          <w:rFonts w:ascii="Times New Roman" w:hAnsi="Times New Roman" w:cs="Times New Roman"/>
          <w:noProof/>
          <w:color w:val="000000"/>
          <w:sz w:val="28"/>
          <w:szCs w:val="28"/>
          <w:lang w:val="kk-KZ"/>
        </w:rPr>
        <w:t xml:space="preserve"> тиімділігі топырақтың</w:t>
      </w:r>
      <w:r w:rsidRPr="00F20692">
        <w:rPr>
          <w:rFonts w:ascii="Times New Roman" w:hAnsi="Times New Roman" w:cs="Times New Roman"/>
          <w:noProof/>
          <w:color w:val="000000"/>
          <w:sz w:val="28"/>
          <w:szCs w:val="28"/>
          <w:lang w:val="kk-KZ"/>
        </w:rPr>
        <w:t xml:space="preserve"> типі мен </w:t>
      </w:r>
      <w:r w:rsidRPr="00F20692">
        <w:rPr>
          <w:rFonts w:ascii="Times New Roman" w:hAnsi="Times New Roman" w:cs="Times New Roman"/>
          <w:noProof/>
          <w:color w:val="000000"/>
          <w:spacing w:val="-1"/>
          <w:sz w:val="28"/>
          <w:szCs w:val="28"/>
          <w:lang w:val="kk-KZ"/>
        </w:rPr>
        <w:t xml:space="preserve">гранулометриялық құрамына, топырақтағы өсімдікке сіңімді калий </w:t>
      </w:r>
      <w:r w:rsidR="0017432E" w:rsidRPr="00F20692">
        <w:rPr>
          <w:rFonts w:ascii="Times New Roman" w:hAnsi="Times New Roman" w:cs="Times New Roman"/>
          <w:noProof/>
          <w:color w:val="000000"/>
          <w:sz w:val="28"/>
          <w:szCs w:val="28"/>
          <w:lang w:val="kk-KZ"/>
        </w:rPr>
        <w:t>мөлшерін</w:t>
      </w:r>
      <w:r w:rsidRPr="00F20692">
        <w:rPr>
          <w:rFonts w:ascii="Times New Roman" w:hAnsi="Times New Roman" w:cs="Times New Roman"/>
          <w:noProof/>
          <w:color w:val="000000"/>
          <w:sz w:val="28"/>
          <w:szCs w:val="28"/>
          <w:lang w:val="kk-KZ"/>
        </w:rPr>
        <w:t xml:space="preserve">, әр гектардан алынатын жоспарланған өнім деңгейіне, </w:t>
      </w:r>
      <w:r w:rsidRPr="00F20692">
        <w:rPr>
          <w:rFonts w:ascii="Times New Roman" w:hAnsi="Times New Roman" w:cs="Times New Roman"/>
          <w:noProof/>
          <w:color w:val="000000"/>
          <w:spacing w:val="-1"/>
          <w:sz w:val="28"/>
          <w:szCs w:val="28"/>
          <w:lang w:val="kk-KZ"/>
        </w:rPr>
        <w:t>дақылдардың биологиялық</w:t>
      </w:r>
      <w:r w:rsidR="0017432E" w:rsidRPr="00F20692">
        <w:rPr>
          <w:rFonts w:ascii="Times New Roman" w:hAnsi="Times New Roman" w:cs="Times New Roman"/>
          <w:noProof/>
          <w:color w:val="000000"/>
          <w:spacing w:val="-1"/>
          <w:sz w:val="28"/>
          <w:szCs w:val="28"/>
          <w:lang w:val="kk-KZ"/>
        </w:rPr>
        <w:t xml:space="preserve"> ерекшеліктеріне, ауыспалы егіс типіне</w:t>
      </w:r>
      <w:r w:rsidRPr="00F20692">
        <w:rPr>
          <w:rFonts w:ascii="Times New Roman" w:hAnsi="Times New Roman" w:cs="Times New Roman"/>
          <w:noProof/>
          <w:color w:val="000000"/>
          <w:spacing w:val="-1"/>
          <w:sz w:val="28"/>
          <w:szCs w:val="28"/>
          <w:lang w:val="kk-KZ"/>
        </w:rPr>
        <w:t xml:space="preserve">, </w:t>
      </w:r>
      <w:r w:rsidR="0017432E" w:rsidRPr="00F20692">
        <w:rPr>
          <w:rFonts w:ascii="Times New Roman" w:hAnsi="Times New Roman" w:cs="Times New Roman"/>
          <w:noProof/>
          <w:color w:val="000000"/>
          <w:sz w:val="28"/>
          <w:szCs w:val="28"/>
          <w:lang w:val="kk-KZ"/>
        </w:rPr>
        <w:t>жауын-шашын мен температу</w:t>
      </w:r>
      <w:r w:rsidRPr="00F20692">
        <w:rPr>
          <w:rFonts w:ascii="Times New Roman" w:hAnsi="Times New Roman" w:cs="Times New Roman"/>
          <w:noProof/>
          <w:color w:val="000000"/>
          <w:sz w:val="28"/>
          <w:szCs w:val="28"/>
          <w:lang w:val="kk-KZ"/>
        </w:rPr>
        <w:t xml:space="preserve">раға, азот пен фосфор тыңайтқыштарын қолдану деңгейіне, калий тыңайтқышының түрі мен қолдану әдістері тағы басқа жағдайларға байланысты болады. Олардың тиімділігі шымды-күлгін, сұр-орманды, солтүстік қара, суармалы </w:t>
      </w:r>
      <w:r w:rsidRPr="00F20692">
        <w:rPr>
          <w:rFonts w:ascii="Times New Roman" w:hAnsi="Times New Roman" w:cs="Times New Roman"/>
          <w:noProof/>
          <w:color w:val="000000"/>
          <w:spacing w:val="7"/>
          <w:sz w:val="28"/>
          <w:szCs w:val="28"/>
          <w:lang w:val="kk-KZ"/>
        </w:rPr>
        <w:t xml:space="preserve">және ертеден пайдаланып келе жатқан топырақтарда жоғары </w:t>
      </w:r>
      <w:r w:rsidRPr="00F20692">
        <w:rPr>
          <w:rFonts w:ascii="Times New Roman" w:hAnsi="Times New Roman" w:cs="Times New Roman"/>
          <w:noProof/>
          <w:color w:val="000000"/>
          <w:sz w:val="28"/>
          <w:szCs w:val="28"/>
          <w:lang w:val="kk-KZ"/>
        </w:rPr>
        <w:t>болады. Ал гранулометриялық құрамы жағынан саз, сазды топырақтарда калий тыңайтқыштарының тиімділігі төмен болып келеді.</w:t>
      </w:r>
    </w:p>
    <w:p w:rsidR="00B84A00" w:rsidRPr="00F20692" w:rsidRDefault="00B84A00" w:rsidP="00870F20">
      <w:pPr>
        <w:shd w:val="clear" w:color="auto" w:fill="FFFFFF"/>
        <w:spacing w:after="0" w:line="240" w:lineRule="auto"/>
        <w:ind w:firstLine="567"/>
        <w:jc w:val="both"/>
        <w:rPr>
          <w:rFonts w:ascii="Times New Roman" w:hAnsi="Times New Roman" w:cs="Times New Roman"/>
          <w:color w:val="000000"/>
          <w:sz w:val="28"/>
          <w:szCs w:val="28"/>
          <w:lang w:val="kk-KZ"/>
        </w:rPr>
      </w:pPr>
      <w:r w:rsidRPr="00F20692">
        <w:rPr>
          <w:rFonts w:ascii="Times New Roman" w:hAnsi="Times New Roman" w:cs="Times New Roman"/>
          <w:noProof/>
          <w:color w:val="000000"/>
          <w:spacing w:val="-1"/>
          <w:sz w:val="28"/>
          <w:szCs w:val="28"/>
          <w:lang w:val="kk-KZ"/>
        </w:rPr>
        <w:t>Калий тыңайтқыштарының тиімділігін арттырудың негізгі жолдарына мыналар жатады:</w:t>
      </w:r>
    </w:p>
    <w:p w:rsidR="00B84A00" w:rsidRPr="00F20692" w:rsidRDefault="00B84A00" w:rsidP="00F110B5">
      <w:pPr>
        <w:widowControl w:val="0"/>
        <w:numPr>
          <w:ilvl w:val="0"/>
          <w:numId w:val="26"/>
        </w:numPr>
        <w:shd w:val="clear" w:color="auto" w:fill="FFFFFF"/>
        <w:tabs>
          <w:tab w:val="left" w:pos="922"/>
        </w:tabs>
        <w:autoSpaceDE w:val="0"/>
        <w:autoSpaceDN w:val="0"/>
        <w:adjustRightInd w:val="0"/>
        <w:spacing w:after="0" w:line="240" w:lineRule="auto"/>
        <w:ind w:firstLine="567"/>
        <w:jc w:val="both"/>
        <w:rPr>
          <w:rFonts w:ascii="Times New Roman" w:hAnsi="Times New Roman" w:cs="Times New Roman"/>
          <w:noProof/>
          <w:color w:val="000000"/>
          <w:spacing w:val="-20"/>
          <w:sz w:val="28"/>
          <w:szCs w:val="28"/>
          <w:lang w:val="kk-KZ"/>
        </w:rPr>
      </w:pPr>
      <w:r w:rsidRPr="00F20692">
        <w:rPr>
          <w:rFonts w:ascii="Times New Roman" w:hAnsi="Times New Roman" w:cs="Times New Roman"/>
          <w:noProof/>
          <w:color w:val="000000"/>
          <w:spacing w:val="-3"/>
          <w:sz w:val="28"/>
          <w:szCs w:val="28"/>
          <w:lang w:val="kk-KZ"/>
        </w:rPr>
        <w:t>Топырақтағы калийдің алмаспалы түрімен қамтамасыз еті</w:t>
      </w:r>
      <w:r w:rsidRPr="00F20692">
        <w:rPr>
          <w:rFonts w:ascii="Times New Roman" w:hAnsi="Times New Roman" w:cs="Times New Roman"/>
          <w:noProof/>
          <w:color w:val="000000"/>
          <w:spacing w:val="-2"/>
          <w:sz w:val="28"/>
          <w:szCs w:val="28"/>
          <w:lang w:val="kk-KZ"/>
        </w:rPr>
        <w:t>луін ескере отырып, жеке егіншілік аймақтарға дұрыс бөліп, тарату.</w:t>
      </w:r>
    </w:p>
    <w:p w:rsidR="00B84A00" w:rsidRPr="00F20692" w:rsidRDefault="00B84A00" w:rsidP="00F110B5">
      <w:pPr>
        <w:widowControl w:val="0"/>
        <w:numPr>
          <w:ilvl w:val="0"/>
          <w:numId w:val="26"/>
        </w:numPr>
        <w:shd w:val="clear" w:color="auto" w:fill="FFFFFF"/>
        <w:tabs>
          <w:tab w:val="left" w:pos="922"/>
        </w:tabs>
        <w:autoSpaceDE w:val="0"/>
        <w:autoSpaceDN w:val="0"/>
        <w:adjustRightInd w:val="0"/>
        <w:spacing w:after="0" w:line="240" w:lineRule="auto"/>
        <w:ind w:firstLine="567"/>
        <w:jc w:val="both"/>
        <w:rPr>
          <w:rFonts w:ascii="Times New Roman" w:hAnsi="Times New Roman" w:cs="Times New Roman"/>
          <w:noProof/>
          <w:color w:val="000000"/>
          <w:spacing w:val="-11"/>
          <w:sz w:val="28"/>
          <w:szCs w:val="28"/>
          <w:lang w:val="kk-KZ"/>
        </w:rPr>
      </w:pPr>
      <w:r w:rsidRPr="00F20692">
        <w:rPr>
          <w:rFonts w:ascii="Times New Roman" w:hAnsi="Times New Roman" w:cs="Times New Roman"/>
          <w:noProof/>
          <w:color w:val="000000"/>
          <w:spacing w:val="-1"/>
          <w:sz w:val="28"/>
          <w:szCs w:val="28"/>
          <w:lang w:val="kk-KZ"/>
        </w:rPr>
        <w:t xml:space="preserve"> Егіншілік мәдениетін </w:t>
      </w:r>
      <w:r w:rsidR="00B349AB" w:rsidRPr="00F20692">
        <w:rPr>
          <w:rFonts w:ascii="Times New Roman" w:hAnsi="Times New Roman" w:cs="Times New Roman"/>
          <w:noProof/>
          <w:color w:val="000000"/>
          <w:spacing w:val="-1"/>
          <w:sz w:val="28"/>
          <w:szCs w:val="28"/>
          <w:lang w:val="kk-KZ"/>
        </w:rPr>
        <w:t>көтеру, ауылшаруашылық дақылда</w:t>
      </w:r>
      <w:r w:rsidRPr="00F20692">
        <w:rPr>
          <w:rFonts w:ascii="Times New Roman" w:hAnsi="Times New Roman" w:cs="Times New Roman"/>
          <w:noProof/>
          <w:color w:val="000000"/>
          <w:spacing w:val="-1"/>
          <w:sz w:val="28"/>
          <w:szCs w:val="28"/>
          <w:lang w:val="kk-KZ"/>
        </w:rPr>
        <w:t>рының қоректенуін</w:t>
      </w:r>
      <w:r w:rsidR="00B349AB" w:rsidRPr="00F20692">
        <w:rPr>
          <w:rFonts w:ascii="Times New Roman" w:hAnsi="Times New Roman" w:cs="Times New Roman"/>
          <w:noProof/>
          <w:color w:val="000000"/>
          <w:spacing w:val="-1"/>
          <w:sz w:val="28"/>
          <w:szCs w:val="28"/>
          <w:lang w:val="kk-KZ"/>
        </w:rPr>
        <w:t xml:space="preserve"> ұдайы қадағалап ретт</w:t>
      </w:r>
      <w:r w:rsidRPr="00F20692">
        <w:rPr>
          <w:rFonts w:ascii="Times New Roman" w:hAnsi="Times New Roman" w:cs="Times New Roman"/>
          <w:noProof/>
          <w:color w:val="000000"/>
          <w:spacing w:val="-1"/>
          <w:sz w:val="28"/>
          <w:szCs w:val="28"/>
          <w:lang w:val="kk-KZ"/>
        </w:rPr>
        <w:t>еп отыру.</w:t>
      </w:r>
    </w:p>
    <w:p w:rsidR="00B84A00" w:rsidRPr="00F20692" w:rsidRDefault="00B84A00" w:rsidP="00F110B5">
      <w:pPr>
        <w:widowControl w:val="0"/>
        <w:numPr>
          <w:ilvl w:val="0"/>
          <w:numId w:val="26"/>
        </w:numPr>
        <w:shd w:val="clear" w:color="auto" w:fill="FFFFFF"/>
        <w:tabs>
          <w:tab w:val="left" w:pos="922"/>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2"/>
          <w:sz w:val="28"/>
          <w:szCs w:val="28"/>
        </w:rPr>
        <w:t>Сор, сортаң топырақтарды гипстеу.</w:t>
      </w:r>
    </w:p>
    <w:p w:rsidR="00B84A00" w:rsidRPr="00F20692" w:rsidRDefault="00B84A00" w:rsidP="00F110B5">
      <w:pPr>
        <w:widowControl w:val="0"/>
        <w:numPr>
          <w:ilvl w:val="0"/>
          <w:numId w:val="27"/>
        </w:numPr>
        <w:shd w:val="clear" w:color="auto" w:fill="FFFFFF"/>
        <w:tabs>
          <w:tab w:val="left" w:pos="974"/>
        </w:tabs>
        <w:autoSpaceDE w:val="0"/>
        <w:autoSpaceDN w:val="0"/>
        <w:adjustRightInd w:val="0"/>
        <w:spacing w:after="0" w:line="240" w:lineRule="auto"/>
        <w:ind w:firstLine="567"/>
        <w:jc w:val="both"/>
        <w:rPr>
          <w:rFonts w:ascii="Times New Roman" w:hAnsi="Times New Roman" w:cs="Times New Roman"/>
          <w:noProof/>
          <w:color w:val="000000"/>
          <w:spacing w:val="-9"/>
          <w:sz w:val="28"/>
          <w:szCs w:val="28"/>
        </w:rPr>
      </w:pPr>
      <w:r w:rsidRPr="00F20692">
        <w:rPr>
          <w:rFonts w:ascii="Times New Roman" w:hAnsi="Times New Roman" w:cs="Times New Roman"/>
          <w:noProof/>
          <w:color w:val="000000"/>
          <w:sz w:val="28"/>
          <w:szCs w:val="28"/>
        </w:rPr>
        <w:t xml:space="preserve"> Ауылшаруашылық дақылдарының биологиялық талапта</w:t>
      </w:r>
      <w:r w:rsidRPr="00F20692">
        <w:rPr>
          <w:rFonts w:ascii="Times New Roman" w:hAnsi="Times New Roman" w:cs="Times New Roman"/>
          <w:noProof/>
          <w:color w:val="000000"/>
          <w:spacing w:val="-2"/>
          <w:sz w:val="28"/>
          <w:szCs w:val="28"/>
        </w:rPr>
        <w:t>рын ескере отырып, калий тыңайтқыштарының түрін дұрыс таңдау.</w:t>
      </w:r>
    </w:p>
    <w:p w:rsidR="00B84A00" w:rsidRPr="00F20692" w:rsidRDefault="00B84A00" w:rsidP="00F110B5">
      <w:pPr>
        <w:widowControl w:val="0"/>
        <w:numPr>
          <w:ilvl w:val="0"/>
          <w:numId w:val="27"/>
        </w:numPr>
        <w:shd w:val="clear" w:color="auto" w:fill="FFFFFF"/>
        <w:tabs>
          <w:tab w:val="left" w:pos="974"/>
        </w:tabs>
        <w:autoSpaceDE w:val="0"/>
        <w:autoSpaceDN w:val="0"/>
        <w:adjustRightInd w:val="0"/>
        <w:spacing w:after="0" w:line="240" w:lineRule="auto"/>
        <w:ind w:firstLine="567"/>
        <w:jc w:val="both"/>
        <w:rPr>
          <w:rFonts w:ascii="Times New Roman" w:hAnsi="Times New Roman" w:cs="Times New Roman"/>
          <w:noProof/>
          <w:color w:val="000000"/>
          <w:spacing w:val="-15"/>
          <w:sz w:val="28"/>
          <w:szCs w:val="28"/>
        </w:rPr>
      </w:pPr>
      <w:r w:rsidRPr="00F20692">
        <w:rPr>
          <w:rFonts w:ascii="Times New Roman" w:hAnsi="Times New Roman" w:cs="Times New Roman"/>
          <w:noProof/>
          <w:color w:val="000000"/>
          <w:sz w:val="28"/>
          <w:szCs w:val="28"/>
        </w:rPr>
        <w:t xml:space="preserve"> Ауыспалы егісте калий тыңайтқыштарын, алдымен калий</w:t>
      </w:r>
      <w:r w:rsidR="00B349AB" w:rsidRPr="00F20692">
        <w:rPr>
          <w:rFonts w:ascii="Times New Roman" w:hAnsi="Times New Roman" w:cs="Times New Roman"/>
          <w:noProof/>
          <w:color w:val="000000"/>
          <w:sz w:val="28"/>
          <w:szCs w:val="28"/>
          <w:lang w:val="kk-KZ"/>
        </w:rPr>
        <w:t xml:space="preserve"> </w:t>
      </w:r>
      <w:r w:rsidR="00B349AB" w:rsidRPr="00F20692">
        <w:rPr>
          <w:rFonts w:ascii="Times New Roman" w:hAnsi="Times New Roman" w:cs="Times New Roman"/>
          <w:noProof/>
          <w:color w:val="000000"/>
          <w:spacing w:val="2"/>
          <w:sz w:val="28"/>
          <w:szCs w:val="28"/>
          <w:lang w:val="kk-KZ"/>
        </w:rPr>
        <w:t>э</w:t>
      </w:r>
      <w:r w:rsidR="00B349AB" w:rsidRPr="00F20692">
        <w:rPr>
          <w:rFonts w:ascii="Times New Roman" w:hAnsi="Times New Roman" w:cs="Times New Roman"/>
          <w:noProof/>
          <w:color w:val="000000"/>
          <w:spacing w:val="2"/>
          <w:sz w:val="28"/>
          <w:szCs w:val="28"/>
        </w:rPr>
        <w:t xml:space="preserve">лементін көбірек қажет </w:t>
      </w:r>
      <w:r w:rsidR="00B349AB" w:rsidRPr="00F20692">
        <w:rPr>
          <w:rFonts w:ascii="Times New Roman" w:hAnsi="Times New Roman" w:cs="Times New Roman"/>
          <w:noProof/>
          <w:color w:val="000000"/>
          <w:spacing w:val="2"/>
          <w:sz w:val="28"/>
          <w:szCs w:val="28"/>
          <w:lang w:val="kk-KZ"/>
        </w:rPr>
        <w:t>е</w:t>
      </w:r>
      <w:r w:rsidR="00B349AB" w:rsidRPr="00F20692">
        <w:rPr>
          <w:rFonts w:ascii="Times New Roman" w:hAnsi="Times New Roman" w:cs="Times New Roman"/>
          <w:noProof/>
          <w:color w:val="000000"/>
          <w:spacing w:val="2"/>
          <w:sz w:val="28"/>
          <w:szCs w:val="28"/>
        </w:rPr>
        <w:t xml:space="preserve">тетін дақылдарға (көкөніс, </w:t>
      </w:r>
      <w:r w:rsidR="00B349AB" w:rsidRPr="00F20692">
        <w:rPr>
          <w:rFonts w:ascii="Times New Roman" w:hAnsi="Times New Roman" w:cs="Times New Roman"/>
          <w:noProof/>
          <w:color w:val="000000"/>
          <w:spacing w:val="2"/>
          <w:sz w:val="28"/>
          <w:szCs w:val="28"/>
          <w:lang w:val="kk-KZ"/>
        </w:rPr>
        <w:t>к</w:t>
      </w:r>
      <w:r w:rsidRPr="00F20692">
        <w:rPr>
          <w:rFonts w:ascii="Times New Roman" w:hAnsi="Times New Roman" w:cs="Times New Roman"/>
          <w:noProof/>
          <w:color w:val="000000"/>
          <w:spacing w:val="2"/>
          <w:sz w:val="28"/>
          <w:szCs w:val="28"/>
        </w:rPr>
        <w:t>артоп, қант</w:t>
      </w:r>
      <w:r w:rsidR="00B349AB" w:rsidRPr="00F20692">
        <w:rPr>
          <w:rFonts w:ascii="Times New Roman" w:hAnsi="Times New Roman" w:cs="Times New Roman"/>
          <w:noProof/>
          <w:color w:val="000000"/>
          <w:spacing w:val="2"/>
          <w:sz w:val="28"/>
          <w:szCs w:val="28"/>
          <w:lang w:val="kk-KZ"/>
        </w:rPr>
        <w:t xml:space="preserve"> </w:t>
      </w:r>
      <w:r w:rsidRPr="00F20692">
        <w:rPr>
          <w:rFonts w:ascii="Times New Roman" w:hAnsi="Times New Roman" w:cs="Times New Roman"/>
          <w:noProof/>
          <w:color w:val="000000"/>
          <w:spacing w:val="-1"/>
          <w:sz w:val="28"/>
          <w:szCs w:val="28"/>
        </w:rPr>
        <w:t>қызылшасы, мал азықтық тамыр</w:t>
      </w:r>
      <w:r w:rsidRPr="00F20692">
        <w:rPr>
          <w:rFonts w:ascii="Times New Roman" w:hAnsi="Times New Roman" w:cs="Times New Roman"/>
          <w:noProof/>
          <w:color w:val="000000"/>
          <w:spacing w:val="-1"/>
          <w:sz w:val="28"/>
          <w:szCs w:val="28"/>
          <w:lang w:val="kk-KZ"/>
        </w:rPr>
        <w:t xml:space="preserve"> </w:t>
      </w:r>
      <w:r w:rsidRPr="00F20692">
        <w:rPr>
          <w:rFonts w:ascii="Times New Roman" w:hAnsi="Times New Roman" w:cs="Times New Roman"/>
          <w:noProof/>
          <w:color w:val="000000"/>
          <w:spacing w:val="-1"/>
          <w:sz w:val="28"/>
          <w:szCs w:val="28"/>
        </w:rPr>
        <w:t>жемістілер) қолдану қорек.</w:t>
      </w:r>
    </w:p>
    <w:p w:rsidR="00B84A00" w:rsidRPr="00F20692" w:rsidRDefault="00B349AB" w:rsidP="00F110B5">
      <w:pPr>
        <w:widowControl w:val="0"/>
        <w:numPr>
          <w:ilvl w:val="0"/>
          <w:numId w:val="27"/>
        </w:numPr>
        <w:shd w:val="clear" w:color="auto" w:fill="FFFFFF"/>
        <w:tabs>
          <w:tab w:val="left" w:pos="974"/>
        </w:tabs>
        <w:autoSpaceDE w:val="0"/>
        <w:autoSpaceDN w:val="0"/>
        <w:adjustRightInd w:val="0"/>
        <w:spacing w:after="0" w:line="240" w:lineRule="auto"/>
        <w:ind w:firstLine="567"/>
        <w:jc w:val="both"/>
        <w:rPr>
          <w:rFonts w:ascii="Times New Roman" w:hAnsi="Times New Roman" w:cs="Times New Roman"/>
          <w:noProof/>
          <w:color w:val="000000"/>
          <w:spacing w:val="-13"/>
          <w:sz w:val="28"/>
          <w:szCs w:val="28"/>
        </w:rPr>
      </w:pPr>
      <w:r w:rsidRPr="00F20692">
        <w:rPr>
          <w:rFonts w:ascii="Times New Roman" w:hAnsi="Times New Roman" w:cs="Times New Roman"/>
          <w:noProof/>
          <w:color w:val="000000"/>
          <w:spacing w:val="2"/>
          <w:sz w:val="28"/>
          <w:szCs w:val="28"/>
        </w:rPr>
        <w:t xml:space="preserve"> Тыңайтқы</w:t>
      </w:r>
      <w:r w:rsidRPr="00F20692">
        <w:rPr>
          <w:rFonts w:ascii="Times New Roman" w:hAnsi="Times New Roman" w:cs="Times New Roman"/>
          <w:noProof/>
          <w:color w:val="000000"/>
          <w:spacing w:val="2"/>
          <w:sz w:val="28"/>
          <w:szCs w:val="28"/>
          <w:lang w:val="kk-KZ"/>
        </w:rPr>
        <w:t>ш</w:t>
      </w:r>
      <w:r w:rsidR="00B84A00" w:rsidRPr="00F20692">
        <w:rPr>
          <w:rFonts w:ascii="Times New Roman" w:hAnsi="Times New Roman" w:cs="Times New Roman"/>
          <w:noProof/>
          <w:color w:val="000000"/>
          <w:spacing w:val="2"/>
          <w:sz w:val="28"/>
          <w:szCs w:val="28"/>
        </w:rPr>
        <w:t>ты беру мерзімі м</w:t>
      </w:r>
      <w:r w:rsidR="00B84A00" w:rsidRPr="00F20692">
        <w:rPr>
          <w:rFonts w:ascii="Times New Roman" w:hAnsi="Times New Roman" w:cs="Times New Roman"/>
          <w:noProof/>
          <w:color w:val="000000"/>
          <w:spacing w:val="2"/>
          <w:sz w:val="28"/>
          <w:szCs w:val="28"/>
          <w:lang w:val="kk-KZ"/>
        </w:rPr>
        <w:t>ен</w:t>
      </w:r>
      <w:r w:rsidR="00B84A00" w:rsidRPr="00F20692">
        <w:rPr>
          <w:rFonts w:ascii="Times New Roman" w:hAnsi="Times New Roman" w:cs="Times New Roman"/>
          <w:noProof/>
          <w:color w:val="000000"/>
          <w:spacing w:val="2"/>
          <w:sz w:val="28"/>
          <w:szCs w:val="28"/>
        </w:rPr>
        <w:t xml:space="preserve"> әдісін дұрыс таңдау. Ка</w:t>
      </w:r>
      <w:r w:rsidR="00B84A00" w:rsidRPr="00F20692">
        <w:rPr>
          <w:rFonts w:ascii="Times New Roman" w:hAnsi="Times New Roman" w:cs="Times New Roman"/>
          <w:noProof/>
          <w:color w:val="000000"/>
          <w:spacing w:val="6"/>
          <w:sz w:val="28"/>
          <w:szCs w:val="28"/>
        </w:rPr>
        <w:t>лий тыңайтқыштарын күзде сүдігер жыртар алдында беру оның</w:t>
      </w:r>
      <w:r w:rsidRPr="00F20692">
        <w:rPr>
          <w:rFonts w:ascii="Times New Roman" w:hAnsi="Times New Roman" w:cs="Times New Roman"/>
          <w:noProof/>
          <w:color w:val="000000"/>
          <w:spacing w:val="6"/>
          <w:sz w:val="28"/>
          <w:szCs w:val="28"/>
          <w:lang w:val="kk-KZ"/>
        </w:rPr>
        <w:t xml:space="preserve"> </w:t>
      </w:r>
      <w:r w:rsidRPr="00F20692">
        <w:rPr>
          <w:rFonts w:ascii="Times New Roman" w:hAnsi="Times New Roman" w:cs="Times New Roman"/>
          <w:noProof/>
          <w:color w:val="000000"/>
          <w:spacing w:val="2"/>
          <w:sz w:val="28"/>
          <w:szCs w:val="28"/>
        </w:rPr>
        <w:t>тиімділігін   арттырады. Ол</w:t>
      </w:r>
      <w:r w:rsidR="00B84A00" w:rsidRPr="00F20692">
        <w:rPr>
          <w:rFonts w:ascii="Times New Roman" w:hAnsi="Times New Roman" w:cs="Times New Roman"/>
          <w:noProof/>
          <w:color w:val="000000"/>
          <w:spacing w:val="2"/>
          <w:sz w:val="28"/>
          <w:szCs w:val="28"/>
        </w:rPr>
        <w:t xml:space="preserve"> тыңайтқыш   құрамы</w:t>
      </w:r>
      <w:r w:rsidR="00B84A00" w:rsidRPr="00F20692">
        <w:rPr>
          <w:rFonts w:ascii="Times New Roman" w:hAnsi="Times New Roman" w:cs="Times New Roman"/>
          <w:noProof/>
          <w:color w:val="000000"/>
          <w:spacing w:val="2"/>
          <w:sz w:val="28"/>
          <w:szCs w:val="28"/>
          <w:lang w:val="kk-KZ"/>
        </w:rPr>
        <w:t>н</w:t>
      </w:r>
      <w:r w:rsidRPr="00F20692">
        <w:rPr>
          <w:rFonts w:ascii="Times New Roman" w:hAnsi="Times New Roman" w:cs="Times New Roman"/>
          <w:noProof/>
          <w:color w:val="000000"/>
          <w:spacing w:val="2"/>
          <w:sz w:val="28"/>
          <w:szCs w:val="28"/>
        </w:rPr>
        <w:t>дағы   хлор</w:t>
      </w:r>
      <w:r w:rsidRPr="00F20692">
        <w:rPr>
          <w:rFonts w:ascii="Times New Roman" w:hAnsi="Times New Roman" w:cs="Times New Roman"/>
          <w:noProof/>
          <w:color w:val="000000"/>
          <w:spacing w:val="2"/>
          <w:sz w:val="28"/>
          <w:szCs w:val="28"/>
          <w:lang w:val="kk-KZ"/>
        </w:rPr>
        <w:t xml:space="preserve"> </w:t>
      </w:r>
      <w:r w:rsidR="00B84A00" w:rsidRPr="00F20692">
        <w:rPr>
          <w:rFonts w:ascii="Times New Roman" w:hAnsi="Times New Roman" w:cs="Times New Roman"/>
          <w:noProof/>
          <w:color w:val="000000"/>
          <w:spacing w:val="2"/>
          <w:sz w:val="28"/>
          <w:szCs w:val="28"/>
        </w:rPr>
        <w:t>ионының топырақтың астыңғы</w:t>
      </w:r>
      <w:r w:rsidRPr="00F20692">
        <w:rPr>
          <w:rFonts w:ascii="Times New Roman" w:hAnsi="Times New Roman" w:cs="Times New Roman"/>
          <w:noProof/>
          <w:color w:val="000000"/>
          <w:spacing w:val="2"/>
          <w:sz w:val="28"/>
          <w:szCs w:val="28"/>
        </w:rPr>
        <w:t xml:space="preserve"> қабаты</w:t>
      </w:r>
      <w:r w:rsidRPr="00F20692">
        <w:rPr>
          <w:rFonts w:ascii="Times New Roman" w:hAnsi="Times New Roman" w:cs="Times New Roman"/>
          <w:noProof/>
          <w:color w:val="000000"/>
          <w:spacing w:val="2"/>
          <w:sz w:val="28"/>
          <w:szCs w:val="28"/>
          <w:lang w:val="kk-KZ"/>
        </w:rPr>
        <w:t>н</w:t>
      </w:r>
      <w:r w:rsidR="00B84A00" w:rsidRPr="00F20692">
        <w:rPr>
          <w:rFonts w:ascii="Times New Roman" w:hAnsi="Times New Roman" w:cs="Times New Roman"/>
          <w:noProof/>
          <w:color w:val="000000"/>
          <w:spacing w:val="2"/>
          <w:sz w:val="28"/>
          <w:szCs w:val="28"/>
        </w:rPr>
        <w:t>а шайылып кетуіне ықпал</w:t>
      </w:r>
      <w:r w:rsidR="00B84A00" w:rsidRPr="00F20692">
        <w:rPr>
          <w:rFonts w:ascii="Times New Roman" w:hAnsi="Times New Roman" w:cs="Times New Roman"/>
          <w:noProof/>
          <w:color w:val="000000"/>
          <w:spacing w:val="2"/>
          <w:sz w:val="28"/>
          <w:szCs w:val="28"/>
        </w:rPr>
        <w:br/>
      </w:r>
      <w:r w:rsidR="00B84A00" w:rsidRPr="00F20692">
        <w:rPr>
          <w:rFonts w:ascii="Times New Roman" w:hAnsi="Times New Roman" w:cs="Times New Roman"/>
          <w:noProof/>
          <w:color w:val="000000"/>
          <w:spacing w:val="-4"/>
          <w:sz w:val="28"/>
          <w:szCs w:val="28"/>
        </w:rPr>
        <w:t>жасайды.</w:t>
      </w:r>
    </w:p>
    <w:p w:rsidR="00B84A00" w:rsidRPr="00F20692" w:rsidRDefault="00B84A00" w:rsidP="00F110B5">
      <w:pPr>
        <w:widowControl w:val="0"/>
        <w:numPr>
          <w:ilvl w:val="0"/>
          <w:numId w:val="27"/>
        </w:numPr>
        <w:shd w:val="clear" w:color="auto" w:fill="FFFFFF"/>
        <w:tabs>
          <w:tab w:val="left" w:pos="974"/>
        </w:tabs>
        <w:autoSpaceDE w:val="0"/>
        <w:autoSpaceDN w:val="0"/>
        <w:adjustRightInd w:val="0"/>
        <w:spacing w:after="0" w:line="240" w:lineRule="auto"/>
        <w:ind w:firstLine="567"/>
        <w:jc w:val="both"/>
        <w:rPr>
          <w:rFonts w:ascii="Times New Roman" w:hAnsi="Times New Roman" w:cs="Times New Roman"/>
          <w:noProof/>
          <w:color w:val="000000"/>
          <w:spacing w:val="-13"/>
          <w:sz w:val="28"/>
          <w:szCs w:val="28"/>
        </w:rPr>
      </w:pPr>
      <w:r w:rsidRPr="00F20692">
        <w:rPr>
          <w:rFonts w:ascii="Times New Roman" w:hAnsi="Times New Roman" w:cs="Times New Roman"/>
          <w:noProof/>
          <w:color w:val="000000"/>
          <w:spacing w:val="1"/>
          <w:sz w:val="28"/>
          <w:szCs w:val="28"/>
        </w:rPr>
        <w:t xml:space="preserve"> Калий тыңайтқыштарының мөлшерін топырақ құрамын</w:t>
      </w:r>
      <w:r w:rsidRPr="00F20692">
        <w:rPr>
          <w:rFonts w:ascii="Times New Roman" w:hAnsi="Times New Roman" w:cs="Times New Roman"/>
          <w:noProof/>
          <w:color w:val="000000"/>
          <w:spacing w:val="-1"/>
          <w:sz w:val="28"/>
          <w:szCs w:val="28"/>
        </w:rPr>
        <w:t>дағы алмаспалы калий деңгейіне сәйкес белгілеу.</w:t>
      </w:r>
    </w:p>
    <w:p w:rsidR="003849CC" w:rsidRPr="00F20692" w:rsidRDefault="00B84A00" w:rsidP="00F110B5">
      <w:pPr>
        <w:widowControl w:val="0"/>
        <w:numPr>
          <w:ilvl w:val="0"/>
          <w:numId w:val="27"/>
        </w:numPr>
        <w:shd w:val="clear" w:color="auto" w:fill="FFFFFF"/>
        <w:tabs>
          <w:tab w:val="left" w:pos="974"/>
        </w:tabs>
        <w:autoSpaceDE w:val="0"/>
        <w:autoSpaceDN w:val="0"/>
        <w:adjustRightInd w:val="0"/>
        <w:spacing w:after="0" w:line="240" w:lineRule="auto"/>
        <w:ind w:firstLine="567"/>
        <w:jc w:val="both"/>
        <w:rPr>
          <w:rFonts w:ascii="Times New Roman" w:hAnsi="Times New Roman" w:cs="Times New Roman"/>
          <w:noProof/>
          <w:color w:val="000000"/>
          <w:spacing w:val="-13"/>
          <w:sz w:val="28"/>
          <w:szCs w:val="28"/>
        </w:rPr>
      </w:pPr>
      <w:r w:rsidRPr="00F20692">
        <w:rPr>
          <w:rFonts w:ascii="Times New Roman" w:hAnsi="Times New Roman" w:cs="Times New Roman"/>
          <w:noProof/>
          <w:color w:val="000000"/>
          <w:sz w:val="28"/>
          <w:szCs w:val="28"/>
        </w:rPr>
        <w:t xml:space="preserve"> Калий тыңайтқышын басқа тыңайтқыштармен ұштастырып қолдану, өсімдіктің калийді бірінші жылы мүмкіндігінше көп </w:t>
      </w:r>
      <w:r w:rsidRPr="00F20692">
        <w:rPr>
          <w:rFonts w:ascii="Times New Roman" w:hAnsi="Times New Roman" w:cs="Times New Roman"/>
          <w:noProof/>
          <w:color w:val="000000"/>
          <w:spacing w:val="-1"/>
          <w:sz w:val="28"/>
          <w:szCs w:val="28"/>
        </w:rPr>
        <w:t>пайдалануына көмектеседі. Бір кг топырақта 400-600 мг алмаспалы калий болса, калий тыңайтқышының тиімділігі онша байқалмайды.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Күрделі тыңайтқыштар.</w:t>
      </w:r>
      <w:r w:rsidRPr="00F20692">
        <w:rPr>
          <w:rFonts w:ascii="Times New Roman" w:hAnsi="Times New Roman" w:cs="Times New Roman"/>
          <w:sz w:val="28"/>
          <w:szCs w:val="28"/>
          <w:lang w:val="kk-KZ"/>
        </w:rPr>
        <w:t xml:space="preserve"> Бұл тыңайтқыштардың қарапайым тыңайтқыштардан айырмашылығы олардың құрамында екі немесе үш қоректік элементтер болады.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Қазіргі кезде бұл тыңайтқыштарға микроэлементтерді де қосады, сонда бұл тыңайтқыштардың құрамында 2-3 қана емес, одан да көп қоректік заттар болады, сонымен қатар пестицидтер және физиологиялық белсенді заттар болады. Күрделі тыңайтқыштар концентрат түрінде болады, бұл оларды </w:t>
      </w:r>
      <w:r w:rsidRPr="00F20692">
        <w:rPr>
          <w:rFonts w:ascii="Times New Roman" w:hAnsi="Times New Roman" w:cs="Times New Roman"/>
          <w:sz w:val="28"/>
          <w:szCs w:val="28"/>
          <w:lang w:val="kk-KZ"/>
        </w:rPr>
        <w:lastRenderedPageBreak/>
        <w:t>тасымалдау кезінде арзанға түседі, қоймаларды салуға және топыраққа ендірген уақыттағы механизацияны пайдалану да үнемделеді.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Аммофос.</w:t>
      </w:r>
      <w:r w:rsidRPr="00F20692">
        <w:rPr>
          <w:rFonts w:ascii="Times New Roman" w:hAnsi="Times New Roman" w:cs="Times New Roman"/>
          <w:b/>
          <w:sz w:val="28"/>
          <w:szCs w:val="28"/>
          <w:lang w:val="kk-KZ"/>
        </w:rPr>
        <w:t xml:space="preserve"> </w:t>
      </w:r>
      <w:r w:rsidRPr="00F20692">
        <w:rPr>
          <w:rFonts w:ascii="Times New Roman" w:hAnsi="Times New Roman" w:cs="Times New Roman"/>
          <w:sz w:val="28"/>
          <w:szCs w:val="28"/>
          <w:lang w:val="kk-KZ"/>
        </w:rPr>
        <w:t>Құрамында 11-12% N</w:t>
      </w:r>
      <w:r w:rsidR="000D60BE"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және 36-49% Р</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w:t>
      </w:r>
      <w:r w:rsidRPr="00F20692">
        <w:rPr>
          <w:rFonts w:ascii="Times New Roman" w:hAnsi="Times New Roman" w:cs="Times New Roman"/>
          <w:sz w:val="28"/>
          <w:szCs w:val="28"/>
          <w:vertAlign w:val="subscript"/>
          <w:lang w:val="kk-KZ"/>
        </w:rPr>
        <w:t>5</w:t>
      </w:r>
      <w:r w:rsidR="000D60BE" w:rsidRPr="00F20692">
        <w:rPr>
          <w:rFonts w:ascii="Times New Roman" w:hAnsi="Times New Roman" w:cs="Times New Roman"/>
          <w:sz w:val="28"/>
          <w:szCs w:val="28"/>
          <w:vertAlign w:val="subscript"/>
          <w:lang w:val="kk-KZ"/>
        </w:rPr>
        <w:t xml:space="preserve"> </w:t>
      </w:r>
      <w:r w:rsidR="000D60BE" w:rsidRPr="00F20692">
        <w:rPr>
          <w:rFonts w:ascii="Times New Roman" w:hAnsi="Times New Roman" w:cs="Times New Roman"/>
          <w:sz w:val="28"/>
          <w:szCs w:val="28"/>
          <w:lang w:val="kk-KZ"/>
        </w:rPr>
        <w:t>болады. N: Р</w:t>
      </w:r>
      <w:r w:rsidRPr="00F20692">
        <w:rPr>
          <w:rFonts w:ascii="Times New Roman" w:hAnsi="Times New Roman" w:cs="Times New Roman"/>
          <w:sz w:val="28"/>
          <w:szCs w:val="28"/>
          <w:lang w:val="kk-KZ"/>
        </w:rPr>
        <w:t xml:space="preserve"> қатынасы өте кең көлемде -1:4;</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Диаммофос.</w:t>
      </w:r>
      <w:r w:rsidRPr="00F20692">
        <w:rPr>
          <w:rFonts w:ascii="Times New Roman" w:hAnsi="Times New Roman" w:cs="Times New Roman"/>
          <w:sz w:val="28"/>
          <w:szCs w:val="28"/>
          <w:lang w:val="kk-KZ"/>
        </w:rPr>
        <w:t xml:space="preserve"> Құрамында 19-21</w:t>
      </w:r>
      <w:r w:rsidRPr="00F20692">
        <w:rPr>
          <w:rFonts w:ascii="Times New Roman" w:hAnsi="Times New Roman" w:cs="Times New Roman"/>
          <w:sz w:val="28"/>
          <w:szCs w:val="28"/>
        </w:rPr>
        <w:t>%</w:t>
      </w:r>
      <w:r w:rsidR="000D60BE"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en-US"/>
        </w:rPr>
        <w:t>N</w:t>
      </w:r>
      <w:r w:rsidR="000D60BE"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және 49-53</w:t>
      </w:r>
      <w:r w:rsidRPr="00F20692">
        <w:rPr>
          <w:rFonts w:ascii="Times New Roman" w:hAnsi="Times New Roman" w:cs="Times New Roman"/>
          <w:sz w:val="28"/>
          <w:szCs w:val="28"/>
        </w:rPr>
        <w:t>% Р</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vertAlign w:val="subscript"/>
        </w:rPr>
        <w:t>5</w:t>
      </w:r>
      <w:r w:rsidR="000D60BE" w:rsidRPr="00F20692">
        <w:rPr>
          <w:rFonts w:ascii="Times New Roman" w:hAnsi="Times New Roman" w:cs="Times New Roman"/>
          <w:sz w:val="28"/>
          <w:szCs w:val="28"/>
          <w:lang w:val="kk-KZ"/>
        </w:rPr>
        <w:t xml:space="preserve"> бар. N: Р қатынасы 1:2,5. Бұл екі тыңайтқыш</w:t>
      </w:r>
      <w:r w:rsidRPr="00F20692">
        <w:rPr>
          <w:rFonts w:ascii="Times New Roman" w:hAnsi="Times New Roman" w:cs="Times New Roman"/>
          <w:sz w:val="28"/>
          <w:szCs w:val="28"/>
          <w:lang w:val="kk-KZ"/>
        </w:rPr>
        <w:t>та суда жақсы ериді, олардың құрамындағы азот және фосфор жақсы сіңірілген формада болады. Бұлардан негізгі тыңайтқыш ретінде де қосымша қоректік тыңайтқыш ретінде де қолдана беруге болады.</w:t>
      </w:r>
    </w:p>
    <w:p w:rsidR="003849CC" w:rsidRPr="00F20692" w:rsidRDefault="000D60BE"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Нитрофостар және нитрофоска</w:t>
      </w:r>
      <w:r w:rsidR="003849CC" w:rsidRPr="00CD3440">
        <w:rPr>
          <w:rFonts w:ascii="Times New Roman" w:hAnsi="Times New Roman" w:cs="Times New Roman"/>
          <w:i/>
          <w:sz w:val="28"/>
          <w:szCs w:val="28"/>
          <w:lang w:val="kk-KZ"/>
        </w:rPr>
        <w:t>лер.</w:t>
      </w:r>
      <w:r w:rsidR="003849CC" w:rsidRPr="00F20692">
        <w:rPr>
          <w:rFonts w:ascii="Times New Roman" w:hAnsi="Times New Roman" w:cs="Times New Roman"/>
          <w:sz w:val="28"/>
          <w:szCs w:val="28"/>
          <w:lang w:val="kk-KZ"/>
        </w:rPr>
        <w:t xml:space="preserve"> Нитрофостар аммиак  селитрасынан және фосфат дикальциінен тұрады. Нитрофосқа KCl-ды қосқанда үш жақсы тыңайтқыш – нитрофоска пайда болады. Нитрофосканың құрамындағы азот және калий жылдам еритін байланыс формасында болады. (NH</w:t>
      </w:r>
      <w:r w:rsidR="003849CC" w:rsidRPr="00F20692">
        <w:rPr>
          <w:rFonts w:ascii="Times New Roman" w:hAnsi="Times New Roman" w:cs="Times New Roman"/>
          <w:sz w:val="28"/>
          <w:szCs w:val="28"/>
          <w:vertAlign w:val="subscript"/>
          <w:lang w:val="kk-KZ"/>
        </w:rPr>
        <w:t xml:space="preserve">4 </w:t>
      </w:r>
      <w:r w:rsidR="003849CC" w:rsidRPr="00F20692">
        <w:rPr>
          <w:rFonts w:ascii="Times New Roman" w:hAnsi="Times New Roman" w:cs="Times New Roman"/>
          <w:sz w:val="28"/>
          <w:szCs w:val="28"/>
          <w:lang w:val="kk-KZ"/>
        </w:rPr>
        <w:t>NO</w:t>
      </w:r>
      <w:r w:rsidR="003849CC" w:rsidRPr="00F20692">
        <w:rPr>
          <w:rFonts w:ascii="Times New Roman" w:hAnsi="Times New Roman" w:cs="Times New Roman"/>
          <w:sz w:val="28"/>
          <w:szCs w:val="28"/>
          <w:vertAlign w:val="subscript"/>
          <w:lang w:val="kk-KZ"/>
        </w:rPr>
        <w:t>3</w:t>
      </w:r>
      <w:r w:rsidR="003849CC" w:rsidRPr="00F20692">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NH</w:t>
      </w:r>
      <w:r w:rsidR="003849CC" w:rsidRPr="00F20692">
        <w:rPr>
          <w:rFonts w:ascii="Times New Roman" w:hAnsi="Times New Roman" w:cs="Times New Roman"/>
          <w:sz w:val="28"/>
          <w:szCs w:val="28"/>
          <w:vertAlign w:val="subscript"/>
          <w:lang w:val="kk-KZ"/>
        </w:rPr>
        <w:t xml:space="preserve">4 </w:t>
      </w:r>
      <w:r w:rsidR="003849CC" w:rsidRPr="00F20692">
        <w:rPr>
          <w:rFonts w:ascii="Times New Roman" w:hAnsi="Times New Roman" w:cs="Times New Roman"/>
          <w:sz w:val="28"/>
          <w:szCs w:val="28"/>
          <w:lang w:val="kk-KZ"/>
        </w:rPr>
        <w:t>Cl, KNO</w:t>
      </w:r>
      <w:r w:rsidR="003849CC" w:rsidRPr="00F20692">
        <w:rPr>
          <w:rFonts w:ascii="Times New Roman" w:hAnsi="Times New Roman" w:cs="Times New Roman"/>
          <w:sz w:val="28"/>
          <w:szCs w:val="28"/>
          <w:vertAlign w:val="subscript"/>
          <w:lang w:val="kk-KZ"/>
        </w:rPr>
        <w:t>3</w:t>
      </w:r>
      <w:r w:rsidR="003849CC" w:rsidRPr="00F20692">
        <w:rPr>
          <w:rFonts w:ascii="Times New Roman" w:hAnsi="Times New Roman" w:cs="Times New Roman"/>
          <w:sz w:val="28"/>
          <w:szCs w:val="28"/>
          <w:lang w:val="kk-KZ"/>
        </w:rPr>
        <w:t>, KCl). Фосфор – суда ерімейтін күйінде болады, бірақ, өсімдіктер үшін пайдалы – дикальций фосфаты және суда еритін аммоний фосфаты түрінде болады. Нитрофосканың құрамындағы қоректік заттардың жалпы құрамы мынандай аралықта ауытқ</w:t>
      </w:r>
      <w:r w:rsidRPr="00F20692">
        <w:rPr>
          <w:rFonts w:ascii="Times New Roman" w:hAnsi="Times New Roman" w:cs="Times New Roman"/>
          <w:sz w:val="28"/>
          <w:szCs w:val="28"/>
          <w:lang w:val="kk-KZ"/>
        </w:rPr>
        <w:t xml:space="preserve">ып отырады: N </w:t>
      </w:r>
      <w:r w:rsidR="003849CC" w:rsidRPr="00F20692">
        <w:rPr>
          <w:rFonts w:ascii="Times New Roman" w:hAnsi="Times New Roman" w:cs="Times New Roman"/>
          <w:sz w:val="28"/>
          <w:szCs w:val="28"/>
          <w:lang w:val="kk-KZ"/>
        </w:rPr>
        <w:t>10-нан 17%-ға дейін, Р</w:t>
      </w:r>
      <w:r w:rsidR="003849CC" w:rsidRPr="00F20692">
        <w:rPr>
          <w:rFonts w:ascii="Times New Roman" w:hAnsi="Times New Roman" w:cs="Times New Roman"/>
          <w:sz w:val="28"/>
          <w:szCs w:val="28"/>
          <w:vertAlign w:val="subscript"/>
          <w:lang w:val="kk-KZ"/>
        </w:rPr>
        <w:t>2</w:t>
      </w:r>
      <w:r w:rsidR="003849CC" w:rsidRPr="00F20692">
        <w:rPr>
          <w:rFonts w:ascii="Times New Roman" w:hAnsi="Times New Roman" w:cs="Times New Roman"/>
          <w:sz w:val="28"/>
          <w:szCs w:val="28"/>
          <w:lang w:val="kk-KZ"/>
        </w:rPr>
        <w:t>О</w:t>
      </w:r>
      <w:r w:rsidR="003849CC" w:rsidRPr="00F20692">
        <w:rPr>
          <w:rFonts w:ascii="Times New Roman" w:hAnsi="Times New Roman" w:cs="Times New Roman"/>
          <w:sz w:val="28"/>
          <w:szCs w:val="28"/>
          <w:vertAlign w:val="subscript"/>
          <w:lang w:val="kk-KZ"/>
        </w:rPr>
        <w:t>5</w:t>
      </w:r>
      <w:r w:rsidR="003849CC" w:rsidRPr="00F20692">
        <w:rPr>
          <w:rFonts w:ascii="Times New Roman" w:hAnsi="Times New Roman" w:cs="Times New Roman"/>
          <w:sz w:val="28"/>
          <w:szCs w:val="28"/>
          <w:lang w:val="kk-KZ"/>
        </w:rPr>
        <w:t xml:space="preserve"> 8-ден 30 аралығында, К</w:t>
      </w:r>
      <w:r w:rsidR="003849CC"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 xml:space="preserve">О </w:t>
      </w:r>
      <w:r w:rsidR="003849CC" w:rsidRPr="00F20692">
        <w:rPr>
          <w:rFonts w:ascii="Times New Roman" w:hAnsi="Times New Roman" w:cs="Times New Roman"/>
          <w:sz w:val="28"/>
          <w:szCs w:val="28"/>
          <w:lang w:val="kk-KZ"/>
        </w:rPr>
        <w:t>12-ден 20% аралығында болады. Нитрофоскалар түйіршіктелген түрде шығарылады. Бұл негізгі тыңайтқыш ретінде қолданылады, құрамындағы фосфордың суда еритін формасы егіске және қосымша қорек ретінде пайдаланылады. Бұлардың әсері де жәй тыңайтқыштардікі секілді болады.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Калийлі селитра.</w:t>
      </w:r>
      <w:r w:rsidRPr="00F20692">
        <w:rPr>
          <w:rFonts w:ascii="Times New Roman" w:hAnsi="Times New Roman" w:cs="Times New Roman"/>
          <w:sz w:val="28"/>
          <w:szCs w:val="28"/>
          <w:lang w:val="kk-KZ"/>
        </w:rPr>
        <w:t xml:space="preserve"> Құрамындағы 13% N және 44% К</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 болады. Суда жақсы ериді, топыраққа араластырғанда К</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 сіңіп кетеді</w:t>
      </w:r>
      <w:r w:rsidR="009B2E94" w:rsidRPr="00F20692">
        <w:rPr>
          <w:rFonts w:ascii="Times New Roman" w:hAnsi="Times New Roman" w:cs="Times New Roman"/>
          <w:sz w:val="28"/>
          <w:szCs w:val="28"/>
          <w:lang w:val="kk-KZ"/>
        </w:rPr>
        <w:t>, өсімдіктер жақсы пайдаланады.</w:t>
      </w:r>
      <w:r w:rsidRPr="00F20692">
        <w:rPr>
          <w:rFonts w:ascii="Times New Roman" w:hAnsi="Times New Roman" w:cs="Times New Roman"/>
          <w:sz w:val="28"/>
          <w:szCs w:val="28"/>
          <w:lang w:val="kk-KZ"/>
        </w:rPr>
        <w:t>Азот нитраттық формада топырақ ерітіндісінде болады және өте қозғалғыш келеді.</w:t>
      </w:r>
    </w:p>
    <w:p w:rsidR="003849CC" w:rsidRPr="00F20692" w:rsidRDefault="009B2E94" w:rsidP="00870F20">
      <w:pPr>
        <w:spacing w:after="0" w:line="240" w:lineRule="auto"/>
        <w:ind w:firstLine="567"/>
        <w:jc w:val="both"/>
        <w:rPr>
          <w:rFonts w:ascii="Times New Roman" w:hAnsi="Times New Roman" w:cs="Times New Roman"/>
          <w:sz w:val="28"/>
          <w:szCs w:val="28"/>
        </w:rPr>
      </w:pPr>
      <w:r w:rsidRPr="00CD3440">
        <w:rPr>
          <w:rFonts w:ascii="Times New Roman" w:hAnsi="Times New Roman" w:cs="Times New Roman"/>
          <w:i/>
          <w:sz w:val="28"/>
          <w:szCs w:val="28"/>
          <w:lang w:val="kk-KZ"/>
        </w:rPr>
        <w:t>Аммоний</w:t>
      </w:r>
      <w:r w:rsidR="003849CC" w:rsidRPr="00CD3440">
        <w:rPr>
          <w:rFonts w:ascii="Times New Roman" w:hAnsi="Times New Roman" w:cs="Times New Roman"/>
          <w:i/>
          <w:sz w:val="28"/>
          <w:szCs w:val="28"/>
          <w:lang w:val="kk-KZ"/>
        </w:rPr>
        <w:t xml:space="preserve"> полифосфаттары.</w:t>
      </w:r>
      <w:r w:rsidR="003849CC" w:rsidRPr="00F20692">
        <w:rPr>
          <w:rFonts w:ascii="Times New Roman" w:hAnsi="Times New Roman" w:cs="Times New Roman"/>
          <w:sz w:val="28"/>
          <w:szCs w:val="28"/>
          <w:lang w:val="kk-KZ"/>
        </w:rPr>
        <w:t xml:space="preserve"> Құрамында 17</w:t>
      </w:r>
      <w:r w:rsidR="003849CC" w:rsidRPr="00F20692">
        <w:rPr>
          <w:rFonts w:ascii="Times New Roman" w:hAnsi="Times New Roman" w:cs="Times New Roman"/>
          <w:sz w:val="28"/>
          <w:szCs w:val="28"/>
        </w:rPr>
        <w:t>%</w:t>
      </w:r>
      <w:r w:rsidRPr="00F20692">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en-US"/>
        </w:rPr>
        <w:t>N</w:t>
      </w:r>
      <w:r w:rsidRPr="00F20692">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және 60</w:t>
      </w:r>
      <w:r w:rsidR="003849CC" w:rsidRPr="00F20692">
        <w:rPr>
          <w:rFonts w:ascii="Times New Roman" w:hAnsi="Times New Roman" w:cs="Times New Roman"/>
          <w:sz w:val="28"/>
          <w:szCs w:val="28"/>
        </w:rPr>
        <w:t>% Р</w:t>
      </w:r>
      <w:r w:rsidR="003849CC" w:rsidRPr="00F20692">
        <w:rPr>
          <w:rFonts w:ascii="Times New Roman" w:hAnsi="Times New Roman" w:cs="Times New Roman"/>
          <w:sz w:val="28"/>
          <w:szCs w:val="28"/>
          <w:vertAlign w:val="subscript"/>
        </w:rPr>
        <w:t>2</w:t>
      </w:r>
      <w:r w:rsidR="003849CC" w:rsidRPr="00F20692">
        <w:rPr>
          <w:rFonts w:ascii="Times New Roman" w:hAnsi="Times New Roman" w:cs="Times New Roman"/>
          <w:sz w:val="28"/>
          <w:szCs w:val="28"/>
        </w:rPr>
        <w:t>О</w:t>
      </w:r>
      <w:r w:rsidR="003849CC" w:rsidRPr="00F20692">
        <w:rPr>
          <w:rFonts w:ascii="Times New Roman" w:hAnsi="Times New Roman" w:cs="Times New Roman"/>
          <w:sz w:val="28"/>
          <w:szCs w:val="28"/>
          <w:vertAlign w:val="subscript"/>
        </w:rPr>
        <w:t>5</w:t>
      </w:r>
      <w:r w:rsidR="003849CC" w:rsidRPr="00F20692">
        <w:rPr>
          <w:rFonts w:ascii="Times New Roman" w:hAnsi="Times New Roman" w:cs="Times New Roman"/>
          <w:sz w:val="28"/>
          <w:szCs w:val="28"/>
          <w:lang w:val="kk-KZ"/>
        </w:rPr>
        <w:t xml:space="preserve"> болады. </w:t>
      </w:r>
    </w:p>
    <w:p w:rsidR="003849CC" w:rsidRPr="00F20692" w:rsidRDefault="003849CC" w:rsidP="00870F20">
      <w:pPr>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sz w:val="28"/>
          <w:szCs w:val="28"/>
          <w:lang w:val="kk-KZ"/>
        </w:rPr>
        <w:t>Суперфосфорлық қышқылдың негізінде, қатты және сұйық концентрациясы жоғары тыңайтқыш түріне айналып кете алады. (Мысалы, калий полифосфаты, оның құрамында 57</w:t>
      </w:r>
      <w:r w:rsidRPr="00F20692">
        <w:rPr>
          <w:rFonts w:ascii="Times New Roman" w:hAnsi="Times New Roman" w:cs="Times New Roman"/>
          <w:sz w:val="28"/>
          <w:szCs w:val="28"/>
        </w:rPr>
        <w:t>% Р</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vertAlign w:val="subscript"/>
        </w:rPr>
        <w:t>5</w:t>
      </w:r>
      <w:r w:rsidRPr="00F20692">
        <w:rPr>
          <w:rFonts w:ascii="Times New Roman" w:hAnsi="Times New Roman" w:cs="Times New Roman"/>
          <w:sz w:val="28"/>
          <w:szCs w:val="28"/>
          <w:lang w:val="kk-KZ"/>
        </w:rPr>
        <w:t xml:space="preserve"> және 37</w:t>
      </w:r>
      <w:r w:rsidRPr="00F20692">
        <w:rPr>
          <w:rFonts w:ascii="Times New Roman" w:hAnsi="Times New Roman" w:cs="Times New Roman"/>
          <w:sz w:val="28"/>
          <w:szCs w:val="28"/>
        </w:rPr>
        <w:t xml:space="preserve">% </w:t>
      </w:r>
      <w:r w:rsidRPr="00F20692">
        <w:rPr>
          <w:rFonts w:ascii="Times New Roman" w:hAnsi="Times New Roman" w:cs="Times New Roman"/>
          <w:sz w:val="28"/>
          <w:szCs w:val="28"/>
          <w:lang w:val="kk-KZ"/>
        </w:rPr>
        <w:t>К</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lang w:val="kk-KZ"/>
        </w:rPr>
        <w:t xml:space="preserve"> болады) және сұйық тыңайтқыш 10</w:t>
      </w:r>
      <w:r w:rsidRPr="00F20692">
        <w:rPr>
          <w:rFonts w:ascii="Times New Roman" w:hAnsi="Times New Roman" w:cs="Times New Roman"/>
          <w:sz w:val="28"/>
          <w:szCs w:val="28"/>
        </w:rPr>
        <w:t>%</w:t>
      </w:r>
      <w:r w:rsidR="009B2E94"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en-US"/>
        </w:rPr>
        <w:t>N</w:t>
      </w:r>
      <w:r w:rsidR="009B2E94"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және 34</w:t>
      </w:r>
      <w:r w:rsidRPr="00F20692">
        <w:rPr>
          <w:rFonts w:ascii="Times New Roman" w:hAnsi="Times New Roman" w:cs="Times New Roman"/>
          <w:sz w:val="28"/>
          <w:szCs w:val="28"/>
        </w:rPr>
        <w:t>% Р</w:t>
      </w:r>
      <w:r w:rsidRPr="00F20692">
        <w:rPr>
          <w:rFonts w:ascii="Times New Roman" w:hAnsi="Times New Roman" w:cs="Times New Roman"/>
          <w:sz w:val="28"/>
          <w:szCs w:val="28"/>
          <w:vertAlign w:val="subscript"/>
        </w:rPr>
        <w:t>2</w:t>
      </w:r>
      <w:r w:rsidRPr="00F20692">
        <w:rPr>
          <w:rFonts w:ascii="Times New Roman" w:hAnsi="Times New Roman" w:cs="Times New Roman"/>
          <w:sz w:val="28"/>
          <w:szCs w:val="28"/>
        </w:rPr>
        <w:t>О</w:t>
      </w:r>
      <w:r w:rsidRPr="00F20692">
        <w:rPr>
          <w:rFonts w:ascii="Times New Roman" w:hAnsi="Times New Roman" w:cs="Times New Roman"/>
          <w:sz w:val="28"/>
          <w:szCs w:val="28"/>
          <w:vertAlign w:val="subscript"/>
        </w:rPr>
        <w:t>5</w:t>
      </w:r>
      <w:r w:rsidRPr="00F20692">
        <w:rPr>
          <w:rFonts w:ascii="Times New Roman" w:hAnsi="Times New Roman" w:cs="Times New Roman"/>
          <w:sz w:val="28"/>
          <w:szCs w:val="28"/>
          <w:lang w:val="kk-KZ"/>
        </w:rPr>
        <w:t xml:space="preserve"> болады.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Күрделі сұйық тыңайтқыштар</w:t>
      </w:r>
      <w:r w:rsidR="009B2E94" w:rsidRPr="00CD3440">
        <w:rPr>
          <w:rFonts w:ascii="Times New Roman" w:hAnsi="Times New Roman" w:cs="Times New Roman"/>
          <w:i/>
          <w:sz w:val="28"/>
          <w:szCs w:val="28"/>
          <w:lang w:val="kk-KZ"/>
        </w:rPr>
        <w:t>.</w:t>
      </w:r>
      <w:r w:rsidR="009B2E94" w:rsidRPr="00F20692">
        <w:rPr>
          <w:rFonts w:ascii="Times New Roman" w:hAnsi="Times New Roman" w:cs="Times New Roman"/>
          <w:sz w:val="28"/>
          <w:szCs w:val="28"/>
          <w:lang w:val="kk-KZ"/>
        </w:rPr>
        <w:t xml:space="preserve"> СУМ-5ж. Б</w:t>
      </w:r>
      <w:r w:rsidRPr="00F20692">
        <w:rPr>
          <w:rFonts w:ascii="Times New Roman" w:hAnsi="Times New Roman" w:cs="Times New Roman"/>
          <w:sz w:val="28"/>
          <w:szCs w:val="28"/>
          <w:lang w:val="kk-KZ"/>
        </w:rPr>
        <w:t>ұл тыңайтқыштың құрамында 10-12% азот, және 10-12% фосфор болады. Бұл тыңайтқыштарды мақта  егістігінде сынақтан өткізгенде олардың әсерінің аммиак селитрасының және суперфосфаттың әсерімен бірдей болатындығы байқалады. СУМ-5ж-ны қатты тыңайтқыштардың пайдалану мерзімінде қолданады, жерді айдаудың және культивациялаудың алдында, егіс кезінде және қосымша қоректендіргенде.</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Микротыңайтқыштар. Өсімдіктің өсіп-жетілуі үшін макроэлементтермен бірге микроэлементтердің де пайдасы зор болады. (B, Zn, Cu, Mo, Co т.б.). Бұл элементтер микротыңайтқыштардың құрамына кіреді.</w:t>
      </w:r>
    </w:p>
    <w:p w:rsidR="003849CC" w:rsidRPr="00F20692" w:rsidRDefault="009B2E94"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Зерттеу нәтижелері көрсеткен</w:t>
      </w:r>
      <w:r w:rsidR="003849CC" w:rsidRPr="00F20692">
        <w:rPr>
          <w:rFonts w:ascii="Times New Roman" w:hAnsi="Times New Roman" w:cs="Times New Roman"/>
          <w:sz w:val="28"/>
          <w:szCs w:val="28"/>
          <w:lang w:val="kk-KZ"/>
        </w:rPr>
        <w:t xml:space="preserve">дей мақта егістігіне ең пайдалы тыңайтқыш болып құрамында бор, марганец, мыс, мырыш, молибдені бар тыңайтқыштар табылады. Микротыңайтқыштар өсімдіктің азотпен, фосформен және калиймен қоректенуін жақсартады. Бұл тыңайтқыштарды қолданудың негізгі тәсілі, бұларды мақта егісінің топырағына себу немесе тұқыммен қосып </w:t>
      </w:r>
      <w:r w:rsidR="003849CC" w:rsidRPr="00F20692">
        <w:rPr>
          <w:rFonts w:ascii="Times New Roman" w:hAnsi="Times New Roman" w:cs="Times New Roman"/>
          <w:sz w:val="28"/>
          <w:szCs w:val="28"/>
          <w:lang w:val="kk-KZ"/>
        </w:rPr>
        <w:lastRenderedPageBreak/>
        <w:t>топыраққа ендіру болып та</w:t>
      </w:r>
      <w:r w:rsidRPr="00F20692">
        <w:rPr>
          <w:rFonts w:ascii="Times New Roman" w:hAnsi="Times New Roman" w:cs="Times New Roman"/>
          <w:sz w:val="28"/>
          <w:szCs w:val="28"/>
          <w:lang w:val="kk-KZ"/>
        </w:rPr>
        <w:t>былады. Топыраққа микротыңайтқыш</w:t>
      </w:r>
      <w:r w:rsidR="003849CC" w:rsidRPr="00F20692">
        <w:rPr>
          <w:rFonts w:ascii="Times New Roman" w:hAnsi="Times New Roman" w:cs="Times New Roman"/>
          <w:sz w:val="28"/>
          <w:szCs w:val="28"/>
          <w:lang w:val="kk-KZ"/>
        </w:rPr>
        <w:t>ты егудің алдында немесе негізгі тыңайтқышпен бірге үстеп қоректендіруге қосады. Ол үшін тұқымды микроэлементтердің концентрациясы 0,02-0,04% болатын тұзды ерітіндісіне салып қояды. Тұқымның ерітіндіге қатынасы 2:1 болады, жібітіп қою мерзімі 12 сағат.</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Борлы тыңайтқыштар.</w:t>
      </w:r>
      <w:r w:rsidRPr="00F20692">
        <w:rPr>
          <w:rFonts w:ascii="Times New Roman" w:hAnsi="Times New Roman" w:cs="Times New Roman"/>
          <w:sz w:val="28"/>
          <w:szCs w:val="28"/>
          <w:lang w:val="kk-KZ"/>
        </w:rPr>
        <w:t xml:space="preserve"> Борлы тыңайтқыштар ретінде борнодатолиттік тыңайтқыштарды пайдаланады, бу</w:t>
      </w:r>
      <w:r w:rsidR="009B2E94" w:rsidRPr="00F20692">
        <w:rPr>
          <w:rFonts w:ascii="Times New Roman" w:hAnsi="Times New Roman" w:cs="Times New Roman"/>
          <w:sz w:val="28"/>
          <w:szCs w:val="28"/>
          <w:lang w:val="kk-KZ"/>
        </w:rPr>
        <w:t>раны, бор қышқылын, борлы магнийсульфаты түрін</w:t>
      </w:r>
      <w:r w:rsidRPr="00F20692">
        <w:rPr>
          <w:rFonts w:ascii="Times New Roman" w:hAnsi="Times New Roman" w:cs="Times New Roman"/>
          <w:sz w:val="28"/>
          <w:szCs w:val="28"/>
          <w:lang w:val="kk-KZ"/>
        </w:rPr>
        <w:t>дегі өнеркәсіп қалдықтарын және майдаланған кенді құрамында боры бар және борлы суперфосфатты қолданылады. Бордың сұр</w:t>
      </w:r>
      <w:r w:rsidR="009B2E94"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топырақты жерлердегі тиімді дозасы 0,5-1,0 кг/га болады, шабындықты және шабындықты-батпақты жерлерге 1,5-2 кг/га жұмсалады, бұл жағдайлар қосымша 2-3 ц/га шитті мақта алуға мүмкіндік береді.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Бор ерітінділерін үстеме қоректендіруге және тұқымды егудің алдында өңдеуге пайдаланады. Оның концентрациясы 0,05%-дан</w:t>
      </w:r>
      <w:r w:rsidR="009B2E94"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аспауы тиіс. Тұқымды жібіту үшін бор қышқылын пайдаланған тиімді болады. </w:t>
      </w:r>
    </w:p>
    <w:p w:rsidR="009C71F6" w:rsidRPr="00F20692" w:rsidRDefault="00344657" w:rsidP="00870F20">
      <w:pPr>
        <w:shd w:val="clear" w:color="auto" w:fill="FFFFFF"/>
        <w:spacing w:after="0" w:line="240" w:lineRule="auto"/>
        <w:ind w:firstLine="567"/>
        <w:rPr>
          <w:rFonts w:ascii="Times New Roman" w:hAnsi="Times New Roman" w:cs="Times New Roman"/>
          <w:b/>
          <w:iCs/>
          <w:noProof/>
          <w:color w:val="000000"/>
          <w:spacing w:val="-1"/>
          <w:sz w:val="28"/>
          <w:szCs w:val="28"/>
          <w:lang w:val="kk-KZ"/>
        </w:rPr>
      </w:pPr>
      <w:r>
        <w:rPr>
          <w:rFonts w:ascii="Times New Roman" w:hAnsi="Times New Roman" w:cs="Times New Roman"/>
          <w:b/>
          <w:noProof/>
          <w:sz w:val="28"/>
          <w:szCs w:val="28"/>
          <w:lang w:val="en-US"/>
        </w:rPr>
        <mc:AlternateContent>
          <mc:Choice Requires="wps">
            <w:drawing>
              <wp:anchor distT="0" distB="0" distL="114300" distR="114300" simplePos="0" relativeHeight="251666432" behindDoc="0" locked="0" layoutInCell="0" allowOverlap="1">
                <wp:simplePos x="0" y="0"/>
                <wp:positionH relativeFrom="margin">
                  <wp:posOffset>9476105</wp:posOffset>
                </wp:positionH>
                <wp:positionV relativeFrom="paragraph">
                  <wp:posOffset>4766945</wp:posOffset>
                </wp:positionV>
                <wp:extent cx="0" cy="1511935"/>
                <wp:effectExtent l="12065" t="19050" r="16510" b="12065"/>
                <wp:wrapNone/>
                <wp:docPr id="28"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11935"/>
                        </a:xfrm>
                        <a:prstGeom prst="line">
                          <a:avLst/>
                        </a:prstGeom>
                        <a:noFill/>
                        <a:ln w="241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5A9439" id="Line 14"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6.15pt,375.35pt" to="746.15pt,49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" o:allowincell="f" strokeweight="1.9pt">
                <w10:wrap anchorx="margin"/>
              </v:line>
            </w:pict>
          </mc:Fallback>
        </mc:AlternateContent>
      </w:r>
      <w:r w:rsidR="009C71F6" w:rsidRPr="00F20692">
        <w:rPr>
          <w:rFonts w:ascii="Times New Roman" w:hAnsi="Times New Roman" w:cs="Times New Roman"/>
          <w:iCs/>
          <w:noProof/>
          <w:color w:val="000000"/>
          <w:sz w:val="28"/>
          <w:szCs w:val="28"/>
          <w:lang w:val="kk-KZ"/>
        </w:rPr>
        <w:t xml:space="preserve">Бор қышқылы. </w:t>
      </w:r>
      <w:r w:rsidR="009C71F6" w:rsidRPr="00F20692">
        <w:rPr>
          <w:rFonts w:ascii="Times New Roman" w:hAnsi="Times New Roman" w:cs="Times New Roman"/>
          <w:noProof/>
          <w:color w:val="000000"/>
          <w:sz w:val="28"/>
          <w:szCs w:val="28"/>
          <w:lang w:val="kk-KZ"/>
        </w:rPr>
        <w:t xml:space="preserve">Ең концентрлі, құрамында 17,1-17,3 % бор </w:t>
      </w:r>
      <w:r w:rsidR="009C71F6" w:rsidRPr="00F20692">
        <w:rPr>
          <w:rFonts w:ascii="Times New Roman" w:hAnsi="Times New Roman" w:cs="Times New Roman"/>
          <w:noProof/>
          <w:color w:val="000000"/>
          <w:spacing w:val="6"/>
          <w:sz w:val="28"/>
          <w:szCs w:val="28"/>
          <w:lang w:val="kk-KZ"/>
        </w:rPr>
        <w:t xml:space="preserve">элементі бар, ақ түсті, майда кристалды, суда жақсы ериді. </w:t>
      </w:r>
      <w:r w:rsidR="009C71F6" w:rsidRPr="00F20692">
        <w:rPr>
          <w:rFonts w:ascii="Times New Roman" w:hAnsi="Times New Roman" w:cs="Times New Roman"/>
          <w:noProof/>
          <w:color w:val="000000"/>
          <w:spacing w:val="-1"/>
          <w:sz w:val="28"/>
          <w:szCs w:val="28"/>
          <w:lang w:val="kk-KZ"/>
        </w:rPr>
        <w:t>Тұқымдық материалды және өсімдікті тамырдан тыс қоректендіру үшін 0,05-1 пайыздық судағы ерітіндісін пайдаланады.</w:t>
      </w:r>
    </w:p>
    <w:p w:rsidR="009C71F6" w:rsidRPr="00F20692" w:rsidRDefault="009C71F6" w:rsidP="00870F2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Бор магний </w:t>
      </w:r>
      <w:r w:rsidRPr="00F20692">
        <w:rPr>
          <w:rFonts w:ascii="Times New Roman" w:hAnsi="Times New Roman" w:cs="Times New Roman"/>
          <w:noProof/>
          <w:color w:val="000000"/>
          <w:spacing w:val="1"/>
          <w:sz w:val="28"/>
          <w:szCs w:val="28"/>
          <w:lang w:val="kk-KZ"/>
        </w:rPr>
        <w:t xml:space="preserve">тыңайтқышы құрамында 2,27% бор және 14% </w:t>
      </w:r>
      <w:r w:rsidRPr="00F20692">
        <w:rPr>
          <w:rFonts w:ascii="Times New Roman" w:hAnsi="Times New Roman" w:cs="Times New Roman"/>
          <w:noProof/>
          <w:color w:val="000000"/>
          <w:spacing w:val="-1"/>
          <w:sz w:val="28"/>
          <w:szCs w:val="28"/>
          <w:lang w:val="kk-KZ"/>
        </w:rPr>
        <w:t xml:space="preserve">мgо бар, суда жақсы еритін, сұр түсті тұз. Құрғақ күйінде тұқымды </w:t>
      </w:r>
      <w:r w:rsidR="009B2E94" w:rsidRPr="00F20692">
        <w:rPr>
          <w:rFonts w:ascii="Times New Roman" w:hAnsi="Times New Roman" w:cs="Times New Roman"/>
          <w:noProof/>
          <w:color w:val="000000"/>
          <w:spacing w:val="1"/>
          <w:sz w:val="28"/>
          <w:szCs w:val="28"/>
          <w:lang w:val="kk-KZ"/>
        </w:rPr>
        <w:t>өң</w:t>
      </w:r>
      <w:r w:rsidRPr="00F20692">
        <w:rPr>
          <w:rFonts w:ascii="Times New Roman" w:hAnsi="Times New Roman" w:cs="Times New Roman"/>
          <w:noProof/>
          <w:color w:val="000000"/>
          <w:spacing w:val="1"/>
          <w:sz w:val="28"/>
          <w:szCs w:val="28"/>
          <w:lang w:val="kk-KZ"/>
        </w:rPr>
        <w:t>деуге (1-2 кг/ц) және тамырдан тыс үстеп қоректендіру үшін (20-</w:t>
      </w:r>
      <w:r w:rsidRPr="00F20692">
        <w:rPr>
          <w:rFonts w:ascii="Times New Roman" w:hAnsi="Times New Roman" w:cs="Times New Roman"/>
          <w:noProof/>
          <w:color w:val="000000"/>
          <w:spacing w:val="-1"/>
          <w:sz w:val="28"/>
          <w:szCs w:val="28"/>
          <w:lang w:val="kk-KZ"/>
        </w:rPr>
        <w:t>25 кг/га) қолданылады.</w:t>
      </w:r>
    </w:p>
    <w:p w:rsidR="009C71F6" w:rsidRPr="00F20692" w:rsidRDefault="009C71F6" w:rsidP="00870F2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1"/>
          <w:sz w:val="28"/>
          <w:szCs w:val="28"/>
          <w:lang w:val="kk-KZ"/>
        </w:rPr>
        <w:t xml:space="preserve">Түйіршікті борлы суперфосфат </w:t>
      </w:r>
      <w:r w:rsidRPr="00F20692">
        <w:rPr>
          <w:rFonts w:ascii="Times New Roman" w:hAnsi="Times New Roman" w:cs="Times New Roman"/>
          <w:noProof/>
          <w:color w:val="000000"/>
          <w:spacing w:val="-1"/>
          <w:sz w:val="28"/>
          <w:szCs w:val="28"/>
          <w:lang w:val="kk-KZ"/>
        </w:rPr>
        <w:t>жай суперфосфатты түйір</w:t>
      </w:r>
      <w:r w:rsidRPr="00F20692">
        <w:rPr>
          <w:rFonts w:ascii="Times New Roman" w:hAnsi="Times New Roman" w:cs="Times New Roman"/>
          <w:noProof/>
          <w:color w:val="000000"/>
          <w:spacing w:val="5"/>
          <w:sz w:val="28"/>
          <w:szCs w:val="28"/>
          <w:lang w:val="kk-KZ"/>
        </w:rPr>
        <w:t xml:space="preserve">шіктеу кезінде бор қышқылын қосу арқылы өндіріледі. Көгілдір </w:t>
      </w:r>
      <w:r w:rsidRPr="00F20692">
        <w:rPr>
          <w:rFonts w:ascii="Times New Roman" w:hAnsi="Times New Roman" w:cs="Times New Roman"/>
          <w:noProof/>
          <w:color w:val="000000"/>
          <w:spacing w:val="-2"/>
          <w:sz w:val="28"/>
          <w:szCs w:val="28"/>
          <w:lang w:val="kk-KZ"/>
        </w:rPr>
        <w:t>түсті, суда жақсы еритін, құрамында 20% Р</w:t>
      </w:r>
      <w:r w:rsidRPr="00F20692">
        <w:rPr>
          <w:rFonts w:ascii="Times New Roman" w:hAnsi="Times New Roman" w:cs="Times New Roman"/>
          <w:noProof/>
          <w:color w:val="000000"/>
          <w:spacing w:val="-2"/>
          <w:sz w:val="28"/>
          <w:szCs w:val="28"/>
          <w:vertAlign w:val="subscript"/>
          <w:lang w:val="kk-KZ"/>
        </w:rPr>
        <w:t>2</w:t>
      </w:r>
      <w:r w:rsidRPr="00F20692">
        <w:rPr>
          <w:rFonts w:ascii="Times New Roman" w:hAnsi="Times New Roman" w:cs="Times New Roman"/>
          <w:noProof/>
          <w:color w:val="000000"/>
          <w:spacing w:val="-2"/>
          <w:sz w:val="28"/>
          <w:szCs w:val="28"/>
          <w:lang w:val="kk-KZ"/>
        </w:rPr>
        <w:t>О</w:t>
      </w:r>
      <w:r w:rsidRPr="00F20692">
        <w:rPr>
          <w:rFonts w:ascii="Times New Roman" w:hAnsi="Times New Roman" w:cs="Times New Roman"/>
          <w:noProof/>
          <w:color w:val="000000"/>
          <w:spacing w:val="-2"/>
          <w:sz w:val="28"/>
          <w:szCs w:val="28"/>
          <w:vertAlign w:val="subscript"/>
          <w:lang w:val="kk-KZ"/>
        </w:rPr>
        <w:t>5</w:t>
      </w:r>
      <w:r w:rsidRPr="00F20692">
        <w:rPr>
          <w:rFonts w:ascii="Times New Roman" w:hAnsi="Times New Roman" w:cs="Times New Roman"/>
          <w:noProof/>
          <w:color w:val="000000"/>
          <w:spacing w:val="-2"/>
          <w:sz w:val="28"/>
          <w:szCs w:val="28"/>
          <w:lang w:val="kk-KZ"/>
        </w:rPr>
        <w:t xml:space="preserve"> және 0,2% бор бола</w:t>
      </w:r>
      <w:r w:rsidRPr="00F20692">
        <w:rPr>
          <w:rFonts w:ascii="Times New Roman" w:hAnsi="Times New Roman" w:cs="Times New Roman"/>
          <w:noProof/>
          <w:color w:val="000000"/>
          <w:spacing w:val="-1"/>
          <w:sz w:val="28"/>
          <w:szCs w:val="28"/>
          <w:lang w:val="kk-KZ"/>
        </w:rPr>
        <w:t xml:space="preserve">ды. Тұқымды себер алдында топырақты өңдегенде гектарына 2-4 ц, </w:t>
      </w:r>
      <w:r w:rsidRPr="00F20692">
        <w:rPr>
          <w:rFonts w:ascii="Times New Roman" w:hAnsi="Times New Roman" w:cs="Times New Roman"/>
          <w:noProof/>
          <w:color w:val="000000"/>
          <w:sz w:val="28"/>
          <w:szCs w:val="28"/>
          <w:lang w:val="kk-KZ"/>
        </w:rPr>
        <w:t>немесе қант қызылшасы, малазықтық қызылша, көкөніс дақылда</w:t>
      </w:r>
      <w:r w:rsidRPr="00F20692">
        <w:rPr>
          <w:rFonts w:ascii="Times New Roman" w:hAnsi="Times New Roman" w:cs="Times New Roman"/>
          <w:noProof/>
          <w:color w:val="000000"/>
          <w:spacing w:val="-1"/>
          <w:sz w:val="28"/>
          <w:szCs w:val="28"/>
          <w:lang w:val="kk-KZ"/>
        </w:rPr>
        <w:t>рының қатар аралығында бір гектарға 100-</w:t>
      </w:r>
      <w:smartTag w:uri="urn:schemas-microsoft-com:office:smarttags" w:element="metricconverter">
        <w:smartTagPr>
          <w:attr w:name="ProductID" w:val="120 кг"/>
        </w:smartTagPr>
        <w:r w:rsidRPr="00F20692">
          <w:rPr>
            <w:rFonts w:ascii="Times New Roman" w:hAnsi="Times New Roman" w:cs="Times New Roman"/>
            <w:noProof/>
            <w:color w:val="000000"/>
            <w:spacing w:val="-1"/>
            <w:sz w:val="28"/>
            <w:szCs w:val="28"/>
            <w:lang w:val="kk-KZ"/>
          </w:rPr>
          <w:t>120 кг</w:t>
        </w:r>
      </w:smartTag>
      <w:r w:rsidRPr="00F20692">
        <w:rPr>
          <w:rFonts w:ascii="Times New Roman" w:hAnsi="Times New Roman" w:cs="Times New Roman"/>
          <w:noProof/>
          <w:color w:val="000000"/>
          <w:spacing w:val="-1"/>
          <w:sz w:val="28"/>
          <w:szCs w:val="28"/>
          <w:lang w:val="kk-KZ"/>
        </w:rPr>
        <w:t xml:space="preserve"> береді.</w:t>
      </w:r>
    </w:p>
    <w:p w:rsidR="009C71F6" w:rsidRPr="00F20692" w:rsidRDefault="009C71F6" w:rsidP="00870F20">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iCs/>
          <w:noProof/>
          <w:color w:val="000000"/>
          <w:spacing w:val="3"/>
          <w:sz w:val="28"/>
          <w:szCs w:val="28"/>
        </w:rPr>
        <w:t xml:space="preserve">Бура - </w:t>
      </w:r>
      <w:r w:rsidRPr="00F20692">
        <w:rPr>
          <w:rFonts w:ascii="Times New Roman" w:hAnsi="Times New Roman" w:cs="Times New Roman"/>
          <w:noProof/>
          <w:color w:val="000000"/>
          <w:spacing w:val="3"/>
          <w:sz w:val="28"/>
          <w:szCs w:val="28"/>
        </w:rPr>
        <w:t>ақ түсті кристалды т</w:t>
      </w:r>
      <w:r w:rsidRPr="00F20692">
        <w:rPr>
          <w:rFonts w:ascii="Times New Roman" w:hAnsi="Times New Roman" w:cs="Times New Roman"/>
          <w:noProof/>
          <w:color w:val="000000"/>
          <w:spacing w:val="3"/>
          <w:sz w:val="28"/>
          <w:szCs w:val="28"/>
          <w:lang w:val="kk-KZ"/>
        </w:rPr>
        <w:t>ұ</w:t>
      </w:r>
      <w:r w:rsidRPr="00F20692">
        <w:rPr>
          <w:rFonts w:ascii="Times New Roman" w:hAnsi="Times New Roman" w:cs="Times New Roman"/>
          <w:noProof/>
          <w:color w:val="000000"/>
          <w:spacing w:val="3"/>
          <w:sz w:val="28"/>
          <w:szCs w:val="28"/>
        </w:rPr>
        <w:t xml:space="preserve">з. Құрамында 11,3% бор бар, </w:t>
      </w:r>
      <w:r w:rsidRPr="00F20692">
        <w:rPr>
          <w:rFonts w:ascii="Times New Roman" w:hAnsi="Times New Roman" w:cs="Times New Roman"/>
          <w:noProof/>
          <w:color w:val="000000"/>
          <w:sz w:val="28"/>
          <w:szCs w:val="28"/>
        </w:rPr>
        <w:t>суда жақсы ериді. Тұқымды өңдеу және дақылдарды үстеп қорек</w:t>
      </w:r>
      <w:r w:rsidR="00F20692" w:rsidRPr="00F20692">
        <w:rPr>
          <w:rFonts w:ascii="Times New Roman" w:hAnsi="Times New Roman" w:cs="Times New Roman"/>
          <w:noProof/>
          <w:color w:val="000000"/>
          <w:sz w:val="28"/>
          <w:szCs w:val="28"/>
          <w:lang w:val="kk-KZ"/>
        </w:rPr>
        <w:t>тен</w:t>
      </w:r>
      <w:r w:rsidR="00F20692" w:rsidRPr="00F20692">
        <w:rPr>
          <w:rFonts w:ascii="Times New Roman" w:hAnsi="Times New Roman" w:cs="Times New Roman"/>
          <w:noProof/>
          <w:color w:val="000000"/>
          <w:spacing w:val="1"/>
          <w:sz w:val="28"/>
          <w:szCs w:val="28"/>
        </w:rPr>
        <w:t xml:space="preserve">діру үшін пайдаланады, </w:t>
      </w:r>
      <w:r w:rsidR="00F20692" w:rsidRPr="00F20692">
        <w:rPr>
          <w:rFonts w:ascii="Times New Roman" w:hAnsi="Times New Roman" w:cs="Times New Roman"/>
          <w:noProof/>
          <w:color w:val="000000"/>
          <w:spacing w:val="1"/>
          <w:sz w:val="28"/>
          <w:szCs w:val="28"/>
          <w:lang w:val="kk-KZ"/>
        </w:rPr>
        <w:t>т</w:t>
      </w:r>
      <w:r w:rsidRPr="00F20692">
        <w:rPr>
          <w:rFonts w:ascii="Times New Roman" w:hAnsi="Times New Roman" w:cs="Times New Roman"/>
          <w:noProof/>
          <w:color w:val="000000"/>
          <w:spacing w:val="1"/>
          <w:sz w:val="28"/>
          <w:szCs w:val="28"/>
        </w:rPr>
        <w:t xml:space="preserve">ұқымды себер алдында оның бір </w:t>
      </w:r>
      <w:r w:rsidR="00F20692" w:rsidRPr="00F20692">
        <w:rPr>
          <w:rFonts w:ascii="Times New Roman" w:hAnsi="Times New Roman" w:cs="Times New Roman"/>
          <w:noProof/>
          <w:color w:val="000000"/>
          <w:spacing w:val="1"/>
          <w:sz w:val="28"/>
          <w:szCs w:val="28"/>
          <w:lang w:val="kk-KZ"/>
        </w:rPr>
        <w:t>цент</w:t>
      </w:r>
      <w:r w:rsidRPr="00F20692">
        <w:rPr>
          <w:rFonts w:ascii="Times New Roman" w:hAnsi="Times New Roman" w:cs="Times New Roman"/>
          <w:noProof/>
          <w:color w:val="000000"/>
          <w:sz w:val="28"/>
          <w:szCs w:val="28"/>
        </w:rPr>
        <w:t>неріне 8-</w:t>
      </w:r>
      <w:smartTag w:uri="urn:schemas-microsoft-com:office:smarttags" w:element="metricconverter">
        <w:smartTagPr>
          <w:attr w:name="ProductID" w:val="10 л"/>
        </w:smartTagPr>
        <w:r w:rsidRPr="00F20692">
          <w:rPr>
            <w:rFonts w:ascii="Times New Roman" w:hAnsi="Times New Roman" w:cs="Times New Roman"/>
            <w:noProof/>
            <w:color w:val="000000"/>
            <w:sz w:val="28"/>
            <w:szCs w:val="28"/>
          </w:rPr>
          <w:t>10 л</w:t>
        </w:r>
      </w:smartTag>
      <w:r w:rsidRPr="00F20692">
        <w:rPr>
          <w:rFonts w:ascii="Times New Roman" w:hAnsi="Times New Roman" w:cs="Times New Roman"/>
          <w:noProof/>
          <w:color w:val="000000"/>
          <w:sz w:val="28"/>
          <w:szCs w:val="28"/>
        </w:rPr>
        <w:t xml:space="preserve"> бор қышқылының немесе бура тұзының ерітіндісін қолданады. Көптеген дақылдарға негізгі т</w:t>
      </w:r>
      <w:r w:rsidRPr="00F20692">
        <w:rPr>
          <w:rFonts w:ascii="Times New Roman" w:hAnsi="Times New Roman" w:cs="Times New Roman"/>
          <w:noProof/>
          <w:color w:val="000000"/>
          <w:sz w:val="28"/>
          <w:szCs w:val="28"/>
          <w:lang w:val="kk-KZ"/>
        </w:rPr>
        <w:t>ы</w:t>
      </w:r>
      <w:r w:rsidRPr="00F20692">
        <w:rPr>
          <w:rFonts w:ascii="Times New Roman" w:hAnsi="Times New Roman" w:cs="Times New Roman"/>
          <w:noProof/>
          <w:color w:val="000000"/>
          <w:sz w:val="28"/>
          <w:szCs w:val="28"/>
        </w:rPr>
        <w:t>ңайтқыш ретінде қолданғанда тыңайтқыштардың әсерлі заты түріндегі қолайлы мөлше</w:t>
      </w:r>
      <w:r w:rsidRPr="00F20692">
        <w:rPr>
          <w:rFonts w:ascii="Times New Roman" w:hAnsi="Times New Roman" w:cs="Times New Roman"/>
          <w:noProof/>
          <w:color w:val="000000"/>
          <w:spacing w:val="2"/>
          <w:sz w:val="28"/>
          <w:szCs w:val="28"/>
        </w:rPr>
        <w:t>рі әр гектарға шаққанда жоңышқаға 0,5-</w:t>
      </w:r>
      <w:smartTag w:uri="urn:schemas-microsoft-com:office:smarttags" w:element="metricconverter">
        <w:smartTagPr>
          <w:attr w:name="ProductID" w:val="2 кг"/>
        </w:smartTagPr>
        <w:r w:rsidRPr="00F20692">
          <w:rPr>
            <w:rFonts w:ascii="Times New Roman" w:hAnsi="Times New Roman" w:cs="Times New Roman"/>
            <w:noProof/>
            <w:color w:val="000000"/>
            <w:spacing w:val="2"/>
            <w:sz w:val="28"/>
            <w:szCs w:val="28"/>
          </w:rPr>
          <w:t>2 кг</w:t>
        </w:r>
      </w:smartTag>
      <w:r w:rsidRPr="00F20692">
        <w:rPr>
          <w:rFonts w:ascii="Times New Roman" w:hAnsi="Times New Roman" w:cs="Times New Roman"/>
          <w:noProof/>
          <w:color w:val="000000"/>
          <w:spacing w:val="2"/>
          <w:sz w:val="28"/>
          <w:szCs w:val="28"/>
        </w:rPr>
        <w:t>, қант қызылшасына -</w:t>
      </w:r>
      <w:r w:rsidRPr="00F20692">
        <w:rPr>
          <w:rFonts w:ascii="Times New Roman" w:hAnsi="Times New Roman" w:cs="Times New Roman"/>
          <w:noProof/>
          <w:color w:val="000000"/>
          <w:spacing w:val="-2"/>
          <w:sz w:val="28"/>
          <w:szCs w:val="28"/>
        </w:rPr>
        <w:t>2-</w:t>
      </w:r>
      <w:smartTag w:uri="urn:schemas-microsoft-com:office:smarttags" w:element="metricconverter">
        <w:smartTagPr>
          <w:attr w:name="ProductID" w:val="2,2 кг"/>
        </w:smartTagPr>
        <w:r w:rsidRPr="00F20692">
          <w:rPr>
            <w:rFonts w:ascii="Times New Roman" w:hAnsi="Times New Roman" w:cs="Times New Roman"/>
            <w:noProof/>
            <w:color w:val="000000"/>
            <w:spacing w:val="-2"/>
            <w:sz w:val="28"/>
            <w:szCs w:val="28"/>
          </w:rPr>
          <w:t>2,2 кг</w:t>
        </w:r>
      </w:smartTag>
      <w:r w:rsidRPr="00F20692">
        <w:rPr>
          <w:rFonts w:ascii="Times New Roman" w:hAnsi="Times New Roman" w:cs="Times New Roman"/>
          <w:noProof/>
          <w:color w:val="000000"/>
          <w:spacing w:val="-2"/>
          <w:sz w:val="28"/>
          <w:szCs w:val="28"/>
        </w:rPr>
        <w:t xml:space="preserve"> болады.</w:t>
      </w:r>
    </w:p>
    <w:p w:rsidR="009C71F6" w:rsidRPr="00F20692" w:rsidRDefault="009C71F6" w:rsidP="00870F20">
      <w:pPr>
        <w:shd w:val="clear" w:color="auto" w:fill="FFFFFF"/>
        <w:spacing w:after="0" w:line="240" w:lineRule="auto"/>
        <w:ind w:firstLine="567"/>
        <w:jc w:val="both"/>
        <w:rPr>
          <w:rFonts w:ascii="Times New Roman" w:hAnsi="Times New Roman" w:cs="Times New Roman"/>
          <w:sz w:val="28"/>
          <w:szCs w:val="28"/>
        </w:rPr>
      </w:pPr>
      <w:r w:rsidRPr="00F20692">
        <w:rPr>
          <w:rFonts w:ascii="Times New Roman" w:hAnsi="Times New Roman" w:cs="Times New Roman"/>
          <w:noProof/>
          <w:color w:val="000000"/>
          <w:sz w:val="28"/>
          <w:szCs w:val="28"/>
        </w:rPr>
        <w:t xml:space="preserve">Бор тыңайтқыштары дақылдың өнімін жоғарылатады және </w:t>
      </w:r>
      <w:r w:rsidRPr="00F20692">
        <w:rPr>
          <w:rFonts w:ascii="Times New Roman" w:hAnsi="Times New Roman" w:cs="Times New Roman"/>
          <w:noProof/>
          <w:color w:val="000000"/>
          <w:spacing w:val="1"/>
          <w:sz w:val="28"/>
          <w:szCs w:val="28"/>
        </w:rPr>
        <w:t>сапасын жақсартады әрі олардың ауа-райының қолайсыз жағдай</w:t>
      </w:r>
      <w:r w:rsidRPr="00F20692">
        <w:rPr>
          <w:rFonts w:ascii="Times New Roman" w:hAnsi="Times New Roman" w:cs="Times New Roman"/>
          <w:noProof/>
          <w:color w:val="000000"/>
          <w:spacing w:val="-1"/>
          <w:sz w:val="28"/>
          <w:szCs w:val="28"/>
        </w:rPr>
        <w:t>ларға төзімділігін арттырады.</w:t>
      </w:r>
    </w:p>
    <w:p w:rsidR="00870F20" w:rsidRPr="00F20692" w:rsidRDefault="003849CC" w:rsidP="00870F20">
      <w:pPr>
        <w:spacing w:after="0" w:line="240" w:lineRule="auto"/>
        <w:ind w:firstLine="567"/>
        <w:jc w:val="both"/>
        <w:rPr>
          <w:rFonts w:ascii="Times New Roman" w:hAnsi="Times New Roman" w:cs="Times New Roman"/>
          <w:b/>
          <w:iCs/>
          <w:noProof/>
          <w:color w:val="000000"/>
          <w:spacing w:val="-1"/>
          <w:sz w:val="28"/>
          <w:szCs w:val="28"/>
          <w:lang w:val="kk-KZ"/>
        </w:rPr>
      </w:pPr>
      <w:r w:rsidRPr="00CD3440">
        <w:rPr>
          <w:rFonts w:ascii="Times New Roman" w:hAnsi="Times New Roman" w:cs="Times New Roman"/>
          <w:i/>
          <w:sz w:val="28"/>
          <w:szCs w:val="28"/>
          <w:lang w:val="kk-KZ"/>
        </w:rPr>
        <w:t>Марганецтік тыңайтқыштар.</w:t>
      </w:r>
      <w:r w:rsidRPr="00F20692">
        <w:rPr>
          <w:rFonts w:ascii="Times New Roman" w:hAnsi="Times New Roman" w:cs="Times New Roman"/>
          <w:sz w:val="28"/>
          <w:szCs w:val="28"/>
          <w:lang w:val="kk-KZ"/>
        </w:rPr>
        <w:t xml:space="preserve"> Мақта дақылы марганецтік тыңайтқыштарды жақсы қабылдайды. Марганец нормасы гектарға 18кг-нан аспауы керек. Мақтаның тұқымын күкірт</w:t>
      </w:r>
      <w:r w:rsidR="00F20692"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қышқылдық марганецтің ерітіндісімен өңдесе дұрыс болады, оның концентрациясы 0,01%. Тыңайтқыш ретінде күкірт</w:t>
      </w:r>
      <w:r w:rsidR="00F20692"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қышқылдық марганецті, марганец шламын пайдалануға болады. Марганецтелген суперфосфаттың құрамында 2-4% марганец болады</w:t>
      </w:r>
      <w:r w:rsidR="00F20692" w:rsidRPr="00F20692">
        <w:rPr>
          <w:rFonts w:ascii="Times New Roman" w:hAnsi="Times New Roman" w:cs="Times New Roman"/>
          <w:sz w:val="28"/>
          <w:szCs w:val="28"/>
          <w:lang w:val="kk-KZ"/>
        </w:rPr>
        <w:t>.</w:t>
      </w:r>
    </w:p>
    <w:p w:rsidR="009C71F6" w:rsidRPr="00F20692" w:rsidRDefault="00870F20" w:rsidP="00870F20">
      <w:pPr>
        <w:widowControl w:val="0"/>
        <w:shd w:val="clear" w:color="auto" w:fill="FFFFFF"/>
        <w:autoSpaceDE w:val="0"/>
        <w:autoSpaceDN w:val="0"/>
        <w:adjustRightInd w:val="0"/>
        <w:spacing w:after="0" w:line="240" w:lineRule="auto"/>
        <w:ind w:firstLine="567"/>
        <w:rPr>
          <w:rFonts w:ascii="Times New Roman" w:hAnsi="Times New Roman" w:cs="Times New Roman"/>
          <w:b/>
          <w:iCs/>
          <w:noProof/>
          <w:color w:val="000000"/>
          <w:spacing w:val="-1"/>
          <w:sz w:val="28"/>
          <w:szCs w:val="28"/>
          <w:lang w:val="kk-KZ"/>
        </w:rPr>
      </w:pPr>
      <w:r w:rsidRPr="00F20692">
        <w:rPr>
          <w:rFonts w:ascii="Times New Roman" w:hAnsi="Times New Roman" w:cs="Times New Roman"/>
          <w:b/>
          <w:iCs/>
          <w:noProof/>
          <w:color w:val="000000"/>
          <w:spacing w:val="-1"/>
          <w:sz w:val="28"/>
          <w:szCs w:val="28"/>
          <w:lang w:val="kk-KZ"/>
        </w:rPr>
        <w:t xml:space="preserve"> </w:t>
      </w:r>
      <w:r w:rsidR="009C71F6" w:rsidRPr="00F20692">
        <w:rPr>
          <w:rFonts w:ascii="Times New Roman" w:hAnsi="Times New Roman" w:cs="Times New Roman"/>
          <w:iCs/>
          <w:noProof/>
          <w:color w:val="000000"/>
          <w:spacing w:val="-1"/>
          <w:sz w:val="28"/>
          <w:szCs w:val="28"/>
          <w:lang w:val="kk-KZ"/>
        </w:rPr>
        <w:t xml:space="preserve">Күкірт қышқыл марганец </w:t>
      </w:r>
      <w:r w:rsidR="009C71F6" w:rsidRPr="00F20692">
        <w:rPr>
          <w:rFonts w:ascii="Times New Roman" w:hAnsi="Times New Roman" w:cs="Times New Roman"/>
          <w:noProof/>
          <w:color w:val="000000"/>
          <w:spacing w:val="-1"/>
          <w:sz w:val="28"/>
          <w:szCs w:val="28"/>
          <w:lang w:val="kk-KZ"/>
        </w:rPr>
        <w:t xml:space="preserve">кристалды, ақ немесе ақшыл-сұр </w:t>
      </w:r>
      <w:r w:rsidR="009C71F6" w:rsidRPr="00F20692">
        <w:rPr>
          <w:rFonts w:ascii="Times New Roman" w:hAnsi="Times New Roman" w:cs="Times New Roman"/>
          <w:noProof/>
          <w:color w:val="000000"/>
          <w:spacing w:val="1"/>
          <w:sz w:val="28"/>
          <w:szCs w:val="28"/>
          <w:lang w:val="kk-KZ"/>
        </w:rPr>
        <w:t xml:space="preserve">түсті, суда </w:t>
      </w:r>
      <w:r w:rsidR="009C71F6" w:rsidRPr="00F20692">
        <w:rPr>
          <w:rFonts w:ascii="Times New Roman" w:hAnsi="Times New Roman" w:cs="Times New Roman"/>
          <w:noProof/>
          <w:color w:val="000000"/>
          <w:spacing w:val="1"/>
          <w:sz w:val="28"/>
          <w:szCs w:val="28"/>
          <w:lang w:val="kk-KZ"/>
        </w:rPr>
        <w:lastRenderedPageBreak/>
        <w:t xml:space="preserve">жақсы еритін, құрамында 21-24% </w:t>
      </w:r>
      <w:r w:rsidR="00F20692" w:rsidRPr="00F20692">
        <w:rPr>
          <w:rFonts w:ascii="Times New Roman" w:hAnsi="Times New Roman" w:cs="Times New Roman"/>
          <w:noProof/>
          <w:color w:val="000000"/>
          <w:spacing w:val="1"/>
          <w:sz w:val="28"/>
          <w:szCs w:val="28"/>
          <w:lang w:val="kk-KZ"/>
        </w:rPr>
        <w:t xml:space="preserve"> </w:t>
      </w:r>
      <w:r w:rsidR="009C71F6" w:rsidRPr="00F20692">
        <w:rPr>
          <w:rFonts w:ascii="Times New Roman" w:hAnsi="Times New Roman" w:cs="Times New Roman"/>
          <w:noProof/>
          <w:color w:val="000000"/>
          <w:spacing w:val="1"/>
          <w:sz w:val="28"/>
          <w:szCs w:val="28"/>
          <w:lang w:val="kk-KZ"/>
        </w:rPr>
        <w:t xml:space="preserve">марганец бар тұз. </w:t>
      </w:r>
      <w:r w:rsidR="009C71F6" w:rsidRPr="00F20692">
        <w:rPr>
          <w:rFonts w:ascii="Times New Roman" w:hAnsi="Times New Roman" w:cs="Times New Roman"/>
          <w:noProof/>
          <w:color w:val="000000"/>
          <w:sz w:val="28"/>
          <w:szCs w:val="28"/>
          <w:lang w:val="kk-KZ"/>
        </w:rPr>
        <w:t xml:space="preserve">Тұқымды өңдеу және өсімдікті тамырдан тыс үстеп қоректендіру </w:t>
      </w:r>
      <w:r w:rsidR="009C71F6" w:rsidRPr="00F20692">
        <w:rPr>
          <w:rFonts w:ascii="Times New Roman" w:hAnsi="Times New Roman" w:cs="Times New Roman"/>
          <w:noProof/>
          <w:color w:val="000000"/>
          <w:spacing w:val="4"/>
          <w:sz w:val="28"/>
          <w:szCs w:val="28"/>
          <w:lang w:val="kk-KZ"/>
        </w:rPr>
        <w:t>үшін</w:t>
      </w:r>
      <w:r w:rsidR="00F20692" w:rsidRPr="00F20692">
        <w:rPr>
          <w:rFonts w:ascii="Times New Roman" w:hAnsi="Times New Roman" w:cs="Times New Roman"/>
          <w:noProof/>
          <w:color w:val="000000"/>
          <w:spacing w:val="4"/>
          <w:sz w:val="28"/>
          <w:szCs w:val="28"/>
          <w:lang w:val="kk-KZ"/>
        </w:rPr>
        <w:t xml:space="preserve"> оның 0,01-0,5 пайыз</w:t>
      </w:r>
      <w:r w:rsidR="009C71F6" w:rsidRPr="00F20692">
        <w:rPr>
          <w:rFonts w:ascii="Times New Roman" w:hAnsi="Times New Roman" w:cs="Times New Roman"/>
          <w:noProof/>
          <w:color w:val="000000"/>
          <w:spacing w:val="4"/>
          <w:sz w:val="28"/>
          <w:szCs w:val="28"/>
          <w:lang w:val="kk-KZ"/>
        </w:rPr>
        <w:t xml:space="preserve"> судағы ерітіндісін, ал топыраққа </w:t>
      </w:r>
      <w:r w:rsidR="009C71F6" w:rsidRPr="00F20692">
        <w:rPr>
          <w:rFonts w:ascii="Times New Roman" w:hAnsi="Times New Roman" w:cs="Times New Roman"/>
          <w:noProof/>
          <w:color w:val="000000"/>
          <w:sz w:val="28"/>
          <w:szCs w:val="28"/>
          <w:lang w:val="kk-KZ"/>
        </w:rPr>
        <w:t>ендіруде гектарына 5-</w:t>
      </w:r>
      <w:smartTag w:uri="urn:schemas-microsoft-com:office:smarttags" w:element="metricconverter">
        <w:smartTagPr>
          <w:attr w:name="ProductID" w:val="15 кг"/>
        </w:smartTagPr>
        <w:r w:rsidR="009C71F6" w:rsidRPr="00F20692">
          <w:rPr>
            <w:rFonts w:ascii="Times New Roman" w:hAnsi="Times New Roman" w:cs="Times New Roman"/>
            <w:noProof/>
            <w:color w:val="000000"/>
            <w:sz w:val="28"/>
            <w:szCs w:val="28"/>
            <w:lang w:val="kk-KZ"/>
          </w:rPr>
          <w:t>15 кг</w:t>
        </w:r>
      </w:smartTag>
      <w:r w:rsidR="009C71F6" w:rsidRPr="00F20692">
        <w:rPr>
          <w:rFonts w:ascii="Times New Roman" w:hAnsi="Times New Roman" w:cs="Times New Roman"/>
          <w:noProof/>
          <w:color w:val="000000"/>
          <w:sz w:val="28"/>
          <w:szCs w:val="28"/>
          <w:lang w:val="kk-KZ"/>
        </w:rPr>
        <w:t xml:space="preserve"> тұзды қолданады.</w:t>
      </w:r>
    </w:p>
    <w:p w:rsidR="003849CC" w:rsidRPr="00F20692" w:rsidRDefault="009C71F6" w:rsidP="00870F20">
      <w:pPr>
        <w:shd w:val="clear" w:color="auto" w:fill="FFFFFF"/>
        <w:spacing w:after="0" w:line="240" w:lineRule="auto"/>
        <w:ind w:firstLine="567"/>
        <w:jc w:val="both"/>
        <w:rPr>
          <w:rFonts w:ascii="Times New Roman" w:hAnsi="Times New Roman" w:cs="Times New Roman"/>
          <w:noProof/>
          <w:color w:val="000000"/>
          <w:spacing w:val="-2"/>
          <w:sz w:val="28"/>
          <w:szCs w:val="28"/>
          <w:lang w:val="kk-KZ"/>
        </w:rPr>
      </w:pPr>
      <w:r w:rsidRPr="00F20692">
        <w:rPr>
          <w:rFonts w:ascii="Times New Roman" w:hAnsi="Times New Roman" w:cs="Times New Roman"/>
          <w:iCs/>
          <w:noProof/>
          <w:color w:val="000000"/>
          <w:spacing w:val="2"/>
          <w:sz w:val="28"/>
          <w:szCs w:val="28"/>
          <w:lang w:val="kk-KZ"/>
        </w:rPr>
        <w:t xml:space="preserve">Марганецті суперфосфат </w:t>
      </w:r>
      <w:r w:rsidRPr="00F20692">
        <w:rPr>
          <w:rFonts w:ascii="Times New Roman" w:hAnsi="Times New Roman" w:cs="Times New Roman"/>
          <w:noProof/>
          <w:color w:val="000000"/>
          <w:spacing w:val="2"/>
          <w:sz w:val="28"/>
          <w:szCs w:val="28"/>
          <w:lang w:val="kk-KZ"/>
        </w:rPr>
        <w:t xml:space="preserve">ашық-сұр түсті түйіршікті, </w:t>
      </w:r>
      <w:r w:rsidRPr="00F20692">
        <w:rPr>
          <w:rFonts w:ascii="Times New Roman" w:hAnsi="Times New Roman" w:cs="Times New Roman"/>
          <w:noProof/>
          <w:color w:val="000000"/>
          <w:spacing w:val="-2"/>
          <w:sz w:val="28"/>
          <w:szCs w:val="28"/>
          <w:lang w:val="kk-KZ"/>
        </w:rPr>
        <w:t xml:space="preserve">құрамында 1-2% </w:t>
      </w:r>
      <w:r w:rsidRPr="00F20692">
        <w:rPr>
          <w:rFonts w:ascii="Times New Roman" w:hAnsi="Times New Roman" w:cs="Times New Roman"/>
          <w:i/>
          <w:noProof/>
          <w:color w:val="000000"/>
          <w:spacing w:val="-2"/>
          <w:sz w:val="28"/>
          <w:szCs w:val="28"/>
          <w:lang w:val="kk-KZ"/>
        </w:rPr>
        <w:t>Мп</w:t>
      </w:r>
      <w:r w:rsidRPr="00F20692">
        <w:rPr>
          <w:rFonts w:ascii="Times New Roman" w:hAnsi="Times New Roman" w:cs="Times New Roman"/>
          <w:noProof/>
          <w:color w:val="000000"/>
          <w:spacing w:val="-2"/>
          <w:sz w:val="28"/>
          <w:szCs w:val="28"/>
          <w:lang w:val="kk-KZ"/>
        </w:rPr>
        <w:t>, 20% Р</w:t>
      </w:r>
      <w:r w:rsidRPr="00F20692">
        <w:rPr>
          <w:rFonts w:ascii="Times New Roman" w:hAnsi="Times New Roman" w:cs="Times New Roman"/>
          <w:noProof/>
          <w:color w:val="000000"/>
          <w:spacing w:val="-2"/>
          <w:sz w:val="28"/>
          <w:szCs w:val="28"/>
          <w:vertAlign w:val="subscript"/>
          <w:lang w:val="kk-KZ"/>
        </w:rPr>
        <w:t>2</w:t>
      </w:r>
      <w:r w:rsidRPr="00F20692">
        <w:rPr>
          <w:rFonts w:ascii="Times New Roman" w:hAnsi="Times New Roman" w:cs="Times New Roman"/>
          <w:noProof/>
          <w:color w:val="000000"/>
          <w:spacing w:val="-2"/>
          <w:sz w:val="28"/>
          <w:szCs w:val="28"/>
          <w:lang w:val="kk-KZ"/>
        </w:rPr>
        <w:t>О</w:t>
      </w:r>
      <w:r w:rsidRPr="00F20692">
        <w:rPr>
          <w:rFonts w:ascii="Times New Roman" w:hAnsi="Times New Roman" w:cs="Times New Roman"/>
          <w:noProof/>
          <w:color w:val="000000"/>
          <w:spacing w:val="-2"/>
          <w:sz w:val="28"/>
          <w:szCs w:val="28"/>
          <w:vertAlign w:val="subscript"/>
          <w:lang w:val="kk-KZ"/>
        </w:rPr>
        <w:t>5</w:t>
      </w:r>
      <w:r w:rsidRPr="00F20692">
        <w:rPr>
          <w:rFonts w:ascii="Times New Roman" w:hAnsi="Times New Roman" w:cs="Times New Roman"/>
          <w:noProof/>
          <w:color w:val="000000"/>
          <w:spacing w:val="-2"/>
          <w:sz w:val="28"/>
          <w:szCs w:val="28"/>
          <w:lang w:val="kk-KZ"/>
        </w:rPr>
        <w:t xml:space="preserve"> бар тыңайтқыш.</w:t>
      </w:r>
    </w:p>
    <w:p w:rsidR="009C71F6" w:rsidRPr="00F20692" w:rsidRDefault="003849CC" w:rsidP="00870F20">
      <w:pPr>
        <w:spacing w:after="0" w:line="240" w:lineRule="auto"/>
        <w:ind w:firstLine="567"/>
        <w:jc w:val="both"/>
        <w:rPr>
          <w:rFonts w:ascii="Times New Roman" w:hAnsi="Times New Roman" w:cs="Times New Roman"/>
          <w:sz w:val="28"/>
          <w:szCs w:val="28"/>
          <w:lang w:val="kk-KZ"/>
        </w:rPr>
      </w:pPr>
      <w:r w:rsidRPr="00CD3440">
        <w:rPr>
          <w:rFonts w:ascii="Times New Roman" w:hAnsi="Times New Roman" w:cs="Times New Roman"/>
          <w:i/>
          <w:sz w:val="28"/>
          <w:szCs w:val="28"/>
          <w:lang w:val="kk-KZ"/>
        </w:rPr>
        <w:t>Мысты тыңайтқыштар.</w:t>
      </w:r>
      <w:r w:rsidRPr="00F20692">
        <w:rPr>
          <w:rFonts w:ascii="Times New Roman" w:hAnsi="Times New Roman" w:cs="Times New Roman"/>
          <w:sz w:val="28"/>
          <w:szCs w:val="28"/>
          <w:lang w:val="kk-KZ"/>
        </w:rPr>
        <w:t xml:space="preserve"> Мыс, шабындықты-батпақты және құмдық топырақтарға жақсы әсер етеді. Мысты тыңайтқыш ретінде CuSO</w:t>
      </w:r>
      <w:r w:rsidRPr="00F20692">
        <w:rPr>
          <w:rFonts w:ascii="Times New Roman" w:hAnsi="Times New Roman" w:cs="Times New Roman"/>
          <w:sz w:val="28"/>
          <w:szCs w:val="28"/>
          <w:vertAlign w:val="subscript"/>
          <w:lang w:val="kk-KZ"/>
        </w:rPr>
        <w:t>4</w:t>
      </w:r>
      <w:r w:rsidRPr="00F20692">
        <w:rPr>
          <w:rFonts w:ascii="Times New Roman" w:hAnsi="Times New Roman" w:cs="Times New Roman"/>
          <w:sz w:val="28"/>
          <w:szCs w:val="28"/>
          <w:lang w:val="kk-KZ"/>
        </w:rPr>
        <w:t xml:space="preserve"> алынады, пириттік огаркалар және аммофос мысқа байытылған болады. Мысты қосу нормасы 2-3 кг/га болады. Мыспен байытылған аммофосты егістікке және үстеме қорек ретінде пайдалануға болады</w:t>
      </w:r>
      <w:r w:rsidR="002438AB">
        <w:rPr>
          <w:rFonts w:ascii="Times New Roman" w:hAnsi="Times New Roman" w:cs="Times New Roman"/>
          <w:sz w:val="28"/>
          <w:szCs w:val="28"/>
          <w:lang w:val="kk-KZ"/>
        </w:rPr>
        <w:t>. Мысты қосудың әсерінен  шитті</w:t>
      </w:r>
      <w:r w:rsidR="002438AB" w:rsidRPr="002438AB">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мақтаның түсімі 2,7 ц/га-ға өсті, оны НИХИ одағы өздерінің тәжірибелері арқылы дәлелдеді.</w:t>
      </w:r>
    </w:p>
    <w:p w:rsidR="009C71F6" w:rsidRPr="00F20692" w:rsidRDefault="009C71F6" w:rsidP="00870F20">
      <w:pPr>
        <w:shd w:val="clear" w:color="auto" w:fill="FFFFFF"/>
        <w:spacing w:after="0" w:line="240" w:lineRule="auto"/>
        <w:ind w:firstLine="567"/>
        <w:jc w:val="both"/>
        <w:rPr>
          <w:rFonts w:ascii="Times New Roman" w:hAnsi="Times New Roman" w:cs="Times New Roman"/>
          <w:noProof/>
          <w:color w:val="000000"/>
          <w:spacing w:val="-1"/>
          <w:sz w:val="28"/>
          <w:szCs w:val="28"/>
          <w:lang w:val="kk-KZ"/>
        </w:rPr>
      </w:pPr>
      <w:r w:rsidRPr="00F20692">
        <w:rPr>
          <w:rFonts w:ascii="Times New Roman" w:hAnsi="Times New Roman" w:cs="Times New Roman"/>
          <w:iCs/>
          <w:noProof/>
          <w:color w:val="000000"/>
          <w:spacing w:val="-1"/>
          <w:sz w:val="28"/>
          <w:szCs w:val="28"/>
          <w:lang w:val="kk-KZ"/>
        </w:rPr>
        <w:t xml:space="preserve">Мыс сульфаты </w:t>
      </w:r>
      <w:r w:rsidRPr="00F20692">
        <w:rPr>
          <w:rFonts w:ascii="Times New Roman" w:hAnsi="Times New Roman" w:cs="Times New Roman"/>
          <w:noProof/>
          <w:color w:val="000000"/>
          <w:spacing w:val="-1"/>
          <w:sz w:val="28"/>
          <w:szCs w:val="28"/>
          <w:lang w:val="kk-KZ"/>
        </w:rPr>
        <w:t>кристалды көгілдір-көк түсті, құрамында 25% мыс бар, суда жақсы еритін тұз. Өсім</w:t>
      </w:r>
      <w:r w:rsidR="002438AB">
        <w:rPr>
          <w:rFonts w:ascii="Times New Roman" w:hAnsi="Times New Roman" w:cs="Times New Roman"/>
          <w:noProof/>
          <w:color w:val="000000"/>
          <w:spacing w:val="-1"/>
          <w:sz w:val="28"/>
          <w:szCs w:val="28"/>
          <w:lang w:val="kk-KZ"/>
        </w:rPr>
        <w:t>дікті тамырдан тыс үстеп қорект</w:t>
      </w:r>
      <w:r w:rsidR="002438AB" w:rsidRPr="002438AB">
        <w:rPr>
          <w:rFonts w:ascii="Times New Roman" w:hAnsi="Times New Roman" w:cs="Times New Roman"/>
          <w:noProof/>
          <w:color w:val="000000"/>
          <w:spacing w:val="-1"/>
          <w:sz w:val="28"/>
          <w:szCs w:val="28"/>
          <w:lang w:val="kk-KZ"/>
        </w:rPr>
        <w:t>ен</w:t>
      </w:r>
      <w:r w:rsidRPr="00F20692">
        <w:rPr>
          <w:rFonts w:ascii="Times New Roman" w:hAnsi="Times New Roman" w:cs="Times New Roman"/>
          <w:noProof/>
          <w:color w:val="000000"/>
          <w:spacing w:val="-1"/>
          <w:sz w:val="28"/>
          <w:szCs w:val="28"/>
          <w:lang w:val="kk-KZ"/>
        </w:rPr>
        <w:t>діруде және тұқымды өңдеу үшін мы</w:t>
      </w:r>
      <w:r w:rsidR="002438AB">
        <w:rPr>
          <w:rFonts w:ascii="Times New Roman" w:hAnsi="Times New Roman" w:cs="Times New Roman"/>
          <w:noProof/>
          <w:color w:val="000000"/>
          <w:spacing w:val="-1"/>
          <w:sz w:val="28"/>
          <w:szCs w:val="28"/>
          <w:lang w:val="kk-KZ"/>
        </w:rPr>
        <w:t>с сульфатының 0,01-0,05 пайыз</w:t>
      </w:r>
      <w:r w:rsidRPr="00F20692">
        <w:rPr>
          <w:rFonts w:ascii="Times New Roman" w:hAnsi="Times New Roman" w:cs="Times New Roman"/>
          <w:noProof/>
          <w:color w:val="000000"/>
          <w:spacing w:val="-1"/>
          <w:sz w:val="28"/>
          <w:szCs w:val="28"/>
          <w:lang w:val="kk-KZ"/>
        </w:rPr>
        <w:t xml:space="preserve"> ерітіндісін пайдаланады.</w:t>
      </w:r>
    </w:p>
    <w:p w:rsidR="009C71F6" w:rsidRPr="00F20692" w:rsidRDefault="00344657" w:rsidP="00870F20">
      <w:pPr>
        <w:shd w:val="clear" w:color="auto" w:fill="FFFFFF"/>
        <w:spacing w:after="0" w:line="240" w:lineRule="auto"/>
        <w:ind w:firstLine="567"/>
        <w:jc w:val="both"/>
        <w:rPr>
          <w:rFonts w:ascii="Times New Roman" w:hAnsi="Times New Roman" w:cs="Times New Roman"/>
          <w:sz w:val="28"/>
          <w:szCs w:val="28"/>
          <w:lang w:val="kk-KZ"/>
        </w:rPr>
      </w:pPr>
      <w:r>
        <w:rPr>
          <w:rFonts w:ascii="Times New Roman" w:hAnsi="Times New Roman" w:cs="Times New Roman"/>
          <w:noProof/>
          <w:sz w:val="28"/>
          <w:szCs w:val="28"/>
          <w:lang w:val="en-US"/>
        </w:rPr>
        <mc:AlternateContent>
          <mc:Choice Requires="wps">
            <w:drawing>
              <wp:anchor distT="0" distB="0" distL="114300" distR="114300" simplePos="0" relativeHeight="251668480" behindDoc="0" locked="0" layoutInCell="0" allowOverlap="1">
                <wp:simplePos x="0" y="0"/>
                <wp:positionH relativeFrom="margin">
                  <wp:posOffset>9427210</wp:posOffset>
                </wp:positionH>
                <wp:positionV relativeFrom="paragraph">
                  <wp:posOffset>109855</wp:posOffset>
                </wp:positionV>
                <wp:extent cx="0" cy="6370320"/>
                <wp:effectExtent l="20320" t="13970" r="17780" b="16510"/>
                <wp:wrapNone/>
                <wp:docPr id="27"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370320"/>
                        </a:xfrm>
                        <a:prstGeom prst="line">
                          <a:avLst/>
                        </a:prstGeom>
                        <a:noFill/>
                        <a:ln w="2413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3EE5BE" id="Line 15" o:spid="_x0000_s1026" style="position:absolute;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2.3pt,8.65pt" to="742.3pt,5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t/vFQIAACsEAAAOAAAAZHJzL2Uyb0RvYy54bWysU8GO2jAQvVfqP1i+QxLIsm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" o:allowincell="f" strokeweight="1.9pt">
                <w10:wrap anchorx="margin"/>
              </v:line>
            </w:pict>
          </mc:Fallback>
        </mc:AlternateContent>
      </w:r>
      <w:r w:rsidR="009C71F6" w:rsidRPr="00F20692">
        <w:rPr>
          <w:rFonts w:ascii="Times New Roman" w:hAnsi="Times New Roman" w:cs="Times New Roman"/>
          <w:iCs/>
          <w:noProof/>
          <w:color w:val="000000"/>
          <w:spacing w:val="2"/>
          <w:sz w:val="28"/>
          <w:szCs w:val="28"/>
          <w:lang w:val="kk-KZ"/>
        </w:rPr>
        <w:t xml:space="preserve">Мыс колчеданы </w:t>
      </w:r>
      <w:r w:rsidR="009C71F6" w:rsidRPr="00F20692">
        <w:rPr>
          <w:rFonts w:ascii="Times New Roman" w:hAnsi="Times New Roman" w:cs="Times New Roman"/>
          <w:noProof/>
          <w:color w:val="000000"/>
          <w:spacing w:val="2"/>
          <w:sz w:val="28"/>
          <w:szCs w:val="28"/>
          <w:lang w:val="kk-KZ"/>
        </w:rPr>
        <w:t xml:space="preserve">құрамында 0,3-0,5 % мыс болатын қызғылт </w:t>
      </w:r>
      <w:r w:rsidR="009C71F6" w:rsidRPr="00F20692">
        <w:rPr>
          <w:rFonts w:ascii="Times New Roman" w:hAnsi="Times New Roman" w:cs="Times New Roman"/>
          <w:noProof/>
          <w:color w:val="000000"/>
          <w:sz w:val="28"/>
          <w:szCs w:val="28"/>
          <w:lang w:val="kk-KZ"/>
        </w:rPr>
        <w:t xml:space="preserve">түсті ұнтақ зат. Сүдігер жыртар алдында гектарына 5-6 ц есебінде </w:t>
      </w:r>
      <w:r w:rsidR="009C71F6" w:rsidRPr="00F20692">
        <w:rPr>
          <w:rFonts w:ascii="Times New Roman" w:hAnsi="Times New Roman" w:cs="Times New Roman"/>
          <w:noProof/>
          <w:color w:val="000000"/>
          <w:spacing w:val="-4"/>
          <w:sz w:val="28"/>
          <w:szCs w:val="28"/>
          <w:lang w:val="kk-KZ"/>
        </w:rPr>
        <w:t>береді.</w:t>
      </w:r>
    </w:p>
    <w:p w:rsidR="009C71F6" w:rsidRPr="00F20692" w:rsidRDefault="009C71F6" w:rsidP="00870F20">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color w:val="000000"/>
          <w:sz w:val="28"/>
          <w:szCs w:val="28"/>
          <w:lang w:val="kk-KZ"/>
        </w:rPr>
        <w:t xml:space="preserve">Ауылшаруашылық дақылдарының өнімі мен оның сапасына </w:t>
      </w:r>
      <w:r w:rsidRPr="00F20692">
        <w:rPr>
          <w:rFonts w:ascii="Times New Roman" w:hAnsi="Times New Roman" w:cs="Times New Roman"/>
          <w:noProof/>
          <w:color w:val="000000"/>
          <w:spacing w:val="-1"/>
          <w:sz w:val="28"/>
          <w:szCs w:val="28"/>
          <w:lang w:val="kk-KZ"/>
        </w:rPr>
        <w:t>микротыңайтқыштар қолайлы әсер ететін фактор болып саналады.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Мыс элементінің мочевина  және аммофос құрамында мақтаның өсіп өркендеуіне әсерін зерттегенімізде мы</w:t>
      </w:r>
      <w:r w:rsidR="002438AB">
        <w:rPr>
          <w:rFonts w:ascii="Times New Roman" w:hAnsi="Times New Roman" w:cs="Times New Roman"/>
          <w:sz w:val="28"/>
          <w:szCs w:val="28"/>
          <w:lang w:val="kk-KZ"/>
        </w:rPr>
        <w:t>с элементінің  мақта</w:t>
      </w:r>
      <w:r w:rsidRPr="00F20692">
        <w:rPr>
          <w:rFonts w:ascii="Times New Roman" w:hAnsi="Times New Roman" w:cs="Times New Roman"/>
          <w:sz w:val="28"/>
          <w:szCs w:val="28"/>
          <w:lang w:val="kk-KZ"/>
        </w:rPr>
        <w:t xml:space="preserve"> бойының өсуіне  әсерін тигізгені анықталды. Маусым айында мыс аммофос құрамында өсімдікке берілгенде,  бақылау вариантында  </w:t>
      </w:r>
      <w:smartTag w:uri="urn:schemas-microsoft-com:office:smarttags" w:element="metricconverter">
        <w:smartTagPr>
          <w:attr w:name="ProductID" w:val="9,9 см"/>
        </w:smartTagPr>
        <w:r w:rsidRPr="00F20692">
          <w:rPr>
            <w:rFonts w:ascii="Times New Roman" w:hAnsi="Times New Roman" w:cs="Times New Roman"/>
            <w:sz w:val="28"/>
            <w:szCs w:val="28"/>
            <w:lang w:val="kk-KZ"/>
          </w:rPr>
          <w:t>9,9 см</w:t>
        </w:r>
      </w:smartTag>
      <w:r w:rsidRPr="00F20692">
        <w:rPr>
          <w:rFonts w:ascii="Times New Roman" w:hAnsi="Times New Roman" w:cs="Times New Roman"/>
          <w:sz w:val="28"/>
          <w:szCs w:val="28"/>
          <w:lang w:val="kk-KZ"/>
        </w:rPr>
        <w:t xml:space="preserve"> болды. Бұл көрсеткіштер шілде және тамыз айларында 44,2; 44,6; және 75,3; </w:t>
      </w:r>
      <w:smartTag w:uri="urn:schemas-microsoft-com:office:smarttags" w:element="metricconverter">
        <w:smartTagPr>
          <w:attr w:name="ProductID" w:val="87,2 см"/>
        </w:smartTagPr>
        <w:r w:rsidRPr="00F20692">
          <w:rPr>
            <w:rFonts w:ascii="Times New Roman" w:hAnsi="Times New Roman" w:cs="Times New Roman"/>
            <w:sz w:val="28"/>
            <w:szCs w:val="28"/>
            <w:lang w:val="kk-KZ"/>
          </w:rPr>
          <w:t>87,2 см</w:t>
        </w:r>
      </w:smartTag>
      <w:r w:rsidRPr="00F20692">
        <w:rPr>
          <w:rFonts w:ascii="Times New Roman" w:hAnsi="Times New Roman" w:cs="Times New Roman"/>
          <w:sz w:val="28"/>
          <w:szCs w:val="28"/>
          <w:lang w:val="kk-KZ"/>
        </w:rPr>
        <w:t xml:space="preserve"> құрады, ал бұл көрсеткіштер бақылау вариантында  39,4 және </w:t>
      </w:r>
      <w:smartTag w:uri="urn:schemas-microsoft-com:office:smarttags" w:element="metricconverter">
        <w:smartTagPr>
          <w:attr w:name="ProductID" w:val="75,6 см"/>
        </w:smartTagPr>
        <w:r w:rsidRPr="00F20692">
          <w:rPr>
            <w:rFonts w:ascii="Times New Roman" w:hAnsi="Times New Roman" w:cs="Times New Roman"/>
            <w:sz w:val="28"/>
            <w:szCs w:val="28"/>
            <w:lang w:val="kk-KZ"/>
          </w:rPr>
          <w:t>75,6 см</w:t>
        </w:r>
        <w:r w:rsidR="002438AB">
          <w:rPr>
            <w:rFonts w:ascii="Times New Roman" w:hAnsi="Times New Roman" w:cs="Times New Roman"/>
            <w:sz w:val="28"/>
            <w:szCs w:val="28"/>
            <w:lang w:val="kk-KZ"/>
          </w:rPr>
          <w:t>-</w:t>
        </w:r>
      </w:smartTag>
      <w:r w:rsidRPr="00F20692">
        <w:rPr>
          <w:rFonts w:ascii="Times New Roman" w:hAnsi="Times New Roman" w:cs="Times New Roman"/>
          <w:sz w:val="28"/>
          <w:szCs w:val="28"/>
          <w:lang w:val="kk-KZ"/>
        </w:rPr>
        <w:t>ді құрады. Тамыз айында өсімдіктің жеміс бұтағы  аммофос құр</w:t>
      </w:r>
      <w:r w:rsidR="002438AB">
        <w:rPr>
          <w:rFonts w:ascii="Times New Roman" w:hAnsi="Times New Roman" w:cs="Times New Roman"/>
          <w:sz w:val="28"/>
          <w:szCs w:val="28"/>
          <w:lang w:val="kk-KZ"/>
        </w:rPr>
        <w:t>а</w:t>
      </w:r>
      <w:r w:rsidRPr="00F20692">
        <w:rPr>
          <w:rFonts w:ascii="Times New Roman" w:hAnsi="Times New Roman" w:cs="Times New Roman"/>
          <w:sz w:val="28"/>
          <w:szCs w:val="28"/>
          <w:lang w:val="kk-KZ"/>
        </w:rPr>
        <w:t>мында  мыс берілгенде 12,2,  ал мочевина құрамында 14,3 дананы құраған болса, бақылау вариантында 1,2 дананы  құрады.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Мыс элементінің аммофос құрамында мақта жеміс бұтағына әсері тимегенін  мыс элементі фосформен  күрделі тұздар түзумен түсіндіруге болады. Тамыз айына келіп  мыс аммофос  құрамында  көсек санына әсері</w:t>
      </w:r>
      <w:r w:rsidR="005C4C70">
        <w:rPr>
          <w:rFonts w:ascii="Times New Roman" w:hAnsi="Times New Roman" w:cs="Times New Roman"/>
          <w:sz w:val="28"/>
          <w:szCs w:val="28"/>
          <w:lang w:val="kk-KZ"/>
        </w:rPr>
        <w:t>н</w:t>
      </w:r>
      <w:r w:rsidRPr="00F20692">
        <w:rPr>
          <w:rFonts w:ascii="Times New Roman" w:hAnsi="Times New Roman" w:cs="Times New Roman"/>
          <w:sz w:val="28"/>
          <w:szCs w:val="28"/>
          <w:lang w:val="kk-KZ"/>
        </w:rPr>
        <w:t xml:space="preserve"> тигізбеді, ал мыс мочевина құрамында 7,7 дана болып бақылау вариантымен 1,4 көсекке арттық болды.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Өсу кезеңдері соңына келіп көсек саны мыс аммофос құрамында  0,5 ал мочевина  құрамында 1,5 көсекке артуына алып келді. Солай етіп мыс және күрделі тыңайтқыштар құрамында  мақтаның өсіп өркендеуі және  жеміс мүшелерін топтауда үлкен әсерін тигізеді.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Аммофос физиологиялық қышқыл тыңайтқыштарға жатады. Фосфордың қалыпты мөлшерін енгізген кезде топыраққа аммонийлі азоттың аздаған мөлшері түседі, ол топырақты қышқылдандырмайды.  Азоттың фосфорға тепе-теңдіксіз қатынасына байланысты аммофос негізінен фосфорлы тыңайтқыш ретінде қолданылады. Аммофос қарапайым тыңайтқыштарға қарағанда үлкен концентрацияға ие, құрамында екі қоректік элемент бар. </w:t>
      </w:r>
      <w:r w:rsidRPr="00F20692">
        <w:rPr>
          <w:rFonts w:ascii="Times New Roman" w:hAnsi="Times New Roman" w:cs="Times New Roman"/>
          <w:sz w:val="28"/>
          <w:szCs w:val="28"/>
          <w:lang w:val="kk-KZ"/>
        </w:rPr>
        <w:lastRenderedPageBreak/>
        <w:t>Сондықтан басқа жай тыңайтқыштарға қарағанда, оның топырақтағы қоректік элементтерінің айналымын өсімдіктерге басқаша қолданады.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Аммофосты күрделі тыңайтқыш ретінде зерттеу жақында басталды және әр түрлері типтегі топырақтарда әр түрлі жағдайда сұ</w:t>
      </w:r>
      <w:r w:rsidR="005C4C70">
        <w:rPr>
          <w:rFonts w:ascii="Times New Roman" w:hAnsi="Times New Roman" w:cs="Times New Roman"/>
          <w:sz w:val="28"/>
          <w:szCs w:val="28"/>
          <w:lang w:val="kk-KZ"/>
        </w:rPr>
        <w:t>р орманды топырақтарда, кәдімгі</w:t>
      </w:r>
      <w:r w:rsidRPr="00F20692">
        <w:rPr>
          <w:rFonts w:ascii="Times New Roman" w:hAnsi="Times New Roman" w:cs="Times New Roman"/>
          <w:sz w:val="28"/>
          <w:szCs w:val="28"/>
          <w:lang w:val="kk-KZ"/>
        </w:rPr>
        <w:t xml:space="preserve"> оңтүстік және Кавказдық қара жерлерде жүргізілді.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Карбонатты топырақтармен әрекеттесу процесінде аммоний фосфаттары дикальций фосфатқа айналады. Сондықтан аммофостың тиімділігі приципитаттың әсеріне</w:t>
      </w:r>
      <w:r w:rsidR="005C4C70">
        <w:rPr>
          <w:rFonts w:ascii="Times New Roman" w:hAnsi="Times New Roman" w:cs="Times New Roman"/>
          <w:sz w:val="28"/>
          <w:szCs w:val="28"/>
          <w:lang w:val="kk-KZ"/>
        </w:rPr>
        <w:t xml:space="preserve"> жақындау және жай супер</w:t>
      </w:r>
      <w:r w:rsidRPr="00F20692">
        <w:rPr>
          <w:rFonts w:ascii="Times New Roman" w:hAnsi="Times New Roman" w:cs="Times New Roman"/>
          <w:sz w:val="28"/>
          <w:szCs w:val="28"/>
          <w:lang w:val="kk-KZ"/>
        </w:rPr>
        <w:t>фосфаттың тиімділігінен жоғары.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Аммофос мақта себетін аудандар үшін қолайлы тыңайтқыш болып табыл</w:t>
      </w:r>
      <w:r w:rsidR="005C4C70">
        <w:rPr>
          <w:rFonts w:ascii="Times New Roman" w:hAnsi="Times New Roman" w:cs="Times New Roman"/>
          <w:sz w:val="28"/>
          <w:szCs w:val="28"/>
          <w:lang w:val="kk-KZ"/>
        </w:rPr>
        <w:t>а</w:t>
      </w:r>
      <w:r w:rsidRPr="00F20692">
        <w:rPr>
          <w:rFonts w:ascii="Times New Roman" w:hAnsi="Times New Roman" w:cs="Times New Roman"/>
          <w:sz w:val="28"/>
          <w:szCs w:val="28"/>
          <w:lang w:val="kk-KZ"/>
        </w:rPr>
        <w:t>ды, Орталық Азияның Республикаларында мақтамен жүргізілген 67 егістік тәжірибелер жай тыңайтқыштарға қарағанда аммофостың артықшылығы көп екендігін көрсетті. Аммофостың есебінен мақта шикізатының өнімі орташа 2,5 ц/га артты.</w:t>
      </w:r>
    </w:p>
    <w:p w:rsidR="003849CC" w:rsidRPr="00F20692" w:rsidRDefault="003849CC" w:rsidP="00870F20">
      <w:pPr>
        <w:spacing w:after="0" w:line="240" w:lineRule="auto"/>
        <w:ind w:firstLine="567"/>
        <w:jc w:val="both"/>
        <w:rPr>
          <w:rFonts w:ascii="Times New Roman" w:hAnsi="Times New Roman" w:cs="Times New Roman"/>
          <w:sz w:val="28"/>
          <w:szCs w:val="28"/>
          <w:lang w:val="kk-KZ"/>
        </w:rPr>
        <w:sectPr w:rsidR="003849CC" w:rsidRPr="00F20692" w:rsidSect="008B38B3">
          <w:footerReference w:type="default" r:id="rId8"/>
          <w:pgSz w:w="11906" w:h="16838"/>
          <w:pgMar w:top="993" w:right="851" w:bottom="1134" w:left="1701" w:header="709" w:footer="709" w:gutter="0"/>
          <w:cols w:space="708"/>
          <w:docGrid w:linePitch="360"/>
        </w:sectPr>
      </w:pP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Кесте  </w:t>
      </w:r>
      <w:r w:rsidR="00CD3440">
        <w:rPr>
          <w:rFonts w:ascii="Times New Roman" w:hAnsi="Times New Roman" w:cs="Times New Roman"/>
          <w:sz w:val="28"/>
          <w:szCs w:val="28"/>
          <w:lang w:val="kk-KZ"/>
        </w:rPr>
        <w:t>12</w:t>
      </w:r>
      <w:r w:rsidR="00DD256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Мыс элементінің аммофос және мочевина құрамында  мақтаның өсіп өркендеуіне әсері.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p>
    <w:tbl>
      <w:tblPr>
        <w:tblStyle w:val="a8"/>
        <w:tblW w:w="5000" w:type="pct"/>
        <w:tblLayout w:type="fixed"/>
        <w:tblLook w:val="01E0" w:firstRow="1" w:lastRow="1" w:firstColumn="1" w:lastColumn="1" w:noHBand="0" w:noVBand="0"/>
      </w:tblPr>
      <w:tblGrid>
        <w:gridCol w:w="795"/>
        <w:gridCol w:w="3366"/>
        <w:gridCol w:w="1744"/>
        <w:gridCol w:w="1398"/>
        <w:gridCol w:w="2330"/>
        <w:gridCol w:w="2024"/>
        <w:gridCol w:w="1424"/>
        <w:gridCol w:w="1479"/>
      </w:tblGrid>
      <w:tr w:rsidR="003849CC" w:rsidRPr="00DD2568" w:rsidTr="00A275C5">
        <w:tc>
          <w:tcPr>
            <w:tcW w:w="273" w:type="pct"/>
            <w:vMerge w:val="restart"/>
          </w:tcPr>
          <w:p w:rsidR="003849CC" w:rsidRPr="00F20692" w:rsidRDefault="003849CC" w:rsidP="00DD2568">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c>
          <w:tcPr>
            <w:tcW w:w="1156" w:type="pct"/>
            <w:vMerge w:val="restar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Варианттар</w:t>
            </w:r>
          </w:p>
        </w:tc>
        <w:tc>
          <w:tcPr>
            <w:tcW w:w="599"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маусым</w:t>
            </w:r>
          </w:p>
        </w:tc>
        <w:tc>
          <w:tcPr>
            <w:tcW w:w="480"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шілде</w:t>
            </w:r>
          </w:p>
        </w:tc>
        <w:tc>
          <w:tcPr>
            <w:tcW w:w="1984" w:type="pct"/>
            <w:gridSpan w:val="3"/>
          </w:tcPr>
          <w:p w:rsidR="003849CC" w:rsidRPr="00F20692" w:rsidRDefault="003849CC" w:rsidP="00870F20">
            <w:pPr>
              <w:ind w:firstLine="567"/>
              <w:rPr>
                <w:rFonts w:ascii="Times New Roman" w:hAnsi="Times New Roman" w:cs="Times New Roman"/>
                <w:sz w:val="28"/>
                <w:szCs w:val="28"/>
                <w:lang w:val="kk-KZ"/>
              </w:rPr>
            </w:pPr>
            <w:r w:rsidRPr="00F20692">
              <w:rPr>
                <w:rFonts w:ascii="Times New Roman" w:hAnsi="Times New Roman" w:cs="Times New Roman"/>
                <w:sz w:val="28"/>
                <w:szCs w:val="28"/>
                <w:lang w:val="kk-KZ"/>
              </w:rPr>
              <w:t>тамыз</w:t>
            </w:r>
          </w:p>
        </w:tc>
        <w:tc>
          <w:tcPr>
            <w:tcW w:w="508"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қыркүйек</w:t>
            </w:r>
          </w:p>
        </w:tc>
      </w:tr>
      <w:tr w:rsidR="003849CC" w:rsidRPr="00F20692" w:rsidTr="00A275C5">
        <w:tc>
          <w:tcPr>
            <w:tcW w:w="273" w:type="pct"/>
            <w:vMerge/>
          </w:tcPr>
          <w:p w:rsidR="003849CC" w:rsidRPr="00DD2568" w:rsidRDefault="003849CC" w:rsidP="00870F20">
            <w:pPr>
              <w:ind w:firstLine="567"/>
              <w:jc w:val="both"/>
              <w:rPr>
                <w:rFonts w:ascii="Times New Roman" w:hAnsi="Times New Roman" w:cs="Times New Roman"/>
                <w:sz w:val="28"/>
                <w:szCs w:val="28"/>
                <w:lang w:val="kk-KZ"/>
              </w:rPr>
            </w:pPr>
          </w:p>
        </w:tc>
        <w:tc>
          <w:tcPr>
            <w:tcW w:w="1156" w:type="pct"/>
            <w:vMerge/>
          </w:tcPr>
          <w:p w:rsidR="003849CC" w:rsidRPr="00F20692" w:rsidRDefault="003849CC" w:rsidP="00870F20">
            <w:pPr>
              <w:ind w:firstLine="567"/>
              <w:jc w:val="both"/>
              <w:rPr>
                <w:rFonts w:ascii="Times New Roman" w:hAnsi="Times New Roman" w:cs="Times New Roman"/>
                <w:sz w:val="28"/>
                <w:szCs w:val="28"/>
                <w:lang w:val="kk-KZ"/>
              </w:rPr>
            </w:pPr>
          </w:p>
        </w:tc>
        <w:tc>
          <w:tcPr>
            <w:tcW w:w="599"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өсімдік бойы, см</w:t>
            </w:r>
          </w:p>
        </w:tc>
        <w:tc>
          <w:tcPr>
            <w:tcW w:w="480"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өсімдік бойы, см</w:t>
            </w:r>
          </w:p>
        </w:tc>
        <w:tc>
          <w:tcPr>
            <w:tcW w:w="800"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өсімдік бойы, см</w:t>
            </w:r>
          </w:p>
        </w:tc>
        <w:tc>
          <w:tcPr>
            <w:tcW w:w="695"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Жеміс бұтағы, дана</w:t>
            </w:r>
          </w:p>
        </w:tc>
        <w:tc>
          <w:tcPr>
            <w:tcW w:w="489"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Көсек саны, дана</w:t>
            </w:r>
          </w:p>
        </w:tc>
        <w:tc>
          <w:tcPr>
            <w:tcW w:w="508" w:type="pct"/>
          </w:tcPr>
          <w:p w:rsidR="003849CC" w:rsidRPr="00F20692" w:rsidRDefault="003849CC" w:rsidP="00870F20">
            <w:pPr>
              <w:ind w:firstLine="567"/>
              <w:jc w:val="both"/>
              <w:rPr>
                <w:rFonts w:ascii="Times New Roman" w:hAnsi="Times New Roman" w:cs="Times New Roman"/>
                <w:sz w:val="28"/>
                <w:szCs w:val="28"/>
                <w:lang w:val="kk-KZ"/>
              </w:rPr>
            </w:pPr>
          </w:p>
        </w:tc>
      </w:tr>
      <w:tr w:rsidR="003849CC" w:rsidRPr="00F20692" w:rsidTr="00A275C5">
        <w:tc>
          <w:tcPr>
            <w:tcW w:w="273"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w:t>
            </w:r>
          </w:p>
        </w:tc>
        <w:tc>
          <w:tcPr>
            <w:tcW w:w="1156"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Аммофос+мочевина</w:t>
            </w:r>
          </w:p>
        </w:tc>
        <w:tc>
          <w:tcPr>
            <w:tcW w:w="599" w:type="pct"/>
          </w:tcPr>
          <w:p w:rsidR="003849CC" w:rsidRPr="00F20692" w:rsidRDefault="003849CC" w:rsidP="00870F20">
            <w:pPr>
              <w:ind w:firstLine="567"/>
              <w:jc w:val="both"/>
              <w:rPr>
                <w:rFonts w:ascii="Times New Roman" w:hAnsi="Times New Roman" w:cs="Times New Roman"/>
                <w:sz w:val="28"/>
                <w:szCs w:val="28"/>
              </w:rPr>
            </w:pPr>
            <w:r w:rsidRPr="00F20692">
              <w:rPr>
                <w:rFonts w:ascii="Times New Roman" w:hAnsi="Times New Roman" w:cs="Times New Roman"/>
                <w:sz w:val="28"/>
                <w:szCs w:val="28"/>
              </w:rPr>
              <w:t>9,9</w:t>
            </w:r>
          </w:p>
        </w:tc>
        <w:tc>
          <w:tcPr>
            <w:tcW w:w="48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39,4</w:t>
            </w:r>
          </w:p>
        </w:tc>
        <w:tc>
          <w:tcPr>
            <w:tcW w:w="80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75,6</w:t>
            </w:r>
          </w:p>
        </w:tc>
        <w:tc>
          <w:tcPr>
            <w:tcW w:w="695"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12,2</w:t>
            </w:r>
          </w:p>
        </w:tc>
        <w:tc>
          <w:tcPr>
            <w:tcW w:w="489"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6,3</w:t>
            </w:r>
          </w:p>
        </w:tc>
        <w:tc>
          <w:tcPr>
            <w:tcW w:w="508"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7,5</w:t>
            </w:r>
          </w:p>
        </w:tc>
      </w:tr>
      <w:tr w:rsidR="003849CC" w:rsidRPr="00F20692" w:rsidTr="00A275C5">
        <w:tc>
          <w:tcPr>
            <w:tcW w:w="273"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1156"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Мочевина+аммофос+С</w:t>
            </w:r>
            <w:r w:rsidRPr="00F20692">
              <w:rPr>
                <w:rFonts w:ascii="Times New Roman" w:hAnsi="Times New Roman" w:cs="Times New Roman"/>
                <w:sz w:val="28"/>
                <w:szCs w:val="28"/>
                <w:lang w:val="en-US"/>
              </w:rPr>
              <w:t>u</w:t>
            </w:r>
          </w:p>
        </w:tc>
        <w:tc>
          <w:tcPr>
            <w:tcW w:w="599"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11,4</w:t>
            </w:r>
          </w:p>
        </w:tc>
        <w:tc>
          <w:tcPr>
            <w:tcW w:w="48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44,2</w:t>
            </w:r>
          </w:p>
        </w:tc>
        <w:tc>
          <w:tcPr>
            <w:tcW w:w="80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75,3</w:t>
            </w:r>
          </w:p>
        </w:tc>
        <w:tc>
          <w:tcPr>
            <w:tcW w:w="695"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12,3</w:t>
            </w:r>
          </w:p>
        </w:tc>
        <w:tc>
          <w:tcPr>
            <w:tcW w:w="489"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6,3</w:t>
            </w:r>
          </w:p>
        </w:tc>
        <w:tc>
          <w:tcPr>
            <w:tcW w:w="508"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8,0</w:t>
            </w:r>
          </w:p>
        </w:tc>
      </w:tr>
      <w:tr w:rsidR="003849CC" w:rsidRPr="00F20692" w:rsidTr="00A275C5">
        <w:tc>
          <w:tcPr>
            <w:tcW w:w="273"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w:t>
            </w:r>
          </w:p>
        </w:tc>
        <w:tc>
          <w:tcPr>
            <w:tcW w:w="1156" w:type="pct"/>
          </w:tcPr>
          <w:p w:rsidR="003849CC" w:rsidRPr="00F20692" w:rsidRDefault="003849CC" w:rsidP="00870F20">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Аммофос+мочевина + С</w:t>
            </w:r>
            <w:r w:rsidRPr="00F20692">
              <w:rPr>
                <w:rFonts w:ascii="Times New Roman" w:hAnsi="Times New Roman" w:cs="Times New Roman"/>
                <w:sz w:val="28"/>
                <w:szCs w:val="28"/>
                <w:lang w:val="en-US"/>
              </w:rPr>
              <w:t>u</w:t>
            </w:r>
          </w:p>
        </w:tc>
        <w:tc>
          <w:tcPr>
            <w:tcW w:w="599"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13,9</w:t>
            </w:r>
          </w:p>
        </w:tc>
        <w:tc>
          <w:tcPr>
            <w:tcW w:w="48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44,6</w:t>
            </w:r>
          </w:p>
        </w:tc>
        <w:tc>
          <w:tcPr>
            <w:tcW w:w="800"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87,2</w:t>
            </w:r>
          </w:p>
        </w:tc>
        <w:tc>
          <w:tcPr>
            <w:tcW w:w="695"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14,3</w:t>
            </w:r>
          </w:p>
        </w:tc>
        <w:tc>
          <w:tcPr>
            <w:tcW w:w="489"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7,7</w:t>
            </w:r>
          </w:p>
        </w:tc>
        <w:tc>
          <w:tcPr>
            <w:tcW w:w="508" w:type="pct"/>
          </w:tcPr>
          <w:p w:rsidR="003849CC" w:rsidRPr="00F20692" w:rsidRDefault="003849CC" w:rsidP="00870F20">
            <w:pPr>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9,0</w:t>
            </w:r>
          </w:p>
        </w:tc>
      </w:tr>
    </w:tbl>
    <w:p w:rsidR="003849CC" w:rsidRPr="00F20692" w:rsidRDefault="003849CC" w:rsidP="00870F20">
      <w:pPr>
        <w:spacing w:after="0" w:line="240" w:lineRule="auto"/>
        <w:ind w:firstLine="567"/>
        <w:jc w:val="both"/>
        <w:rPr>
          <w:rFonts w:ascii="Times New Roman" w:hAnsi="Times New Roman" w:cs="Times New Roman"/>
          <w:sz w:val="28"/>
          <w:szCs w:val="28"/>
          <w:lang w:val="kk-KZ"/>
        </w:rPr>
        <w:sectPr w:rsidR="003849CC" w:rsidRPr="00F20692" w:rsidSect="00A275C5">
          <w:pgSz w:w="16838" w:h="11906" w:orient="landscape"/>
          <w:pgMar w:top="1701" w:right="1134" w:bottom="851" w:left="1134" w:header="709" w:footer="709" w:gutter="0"/>
          <w:cols w:space="708"/>
          <w:docGrid w:linePitch="360"/>
        </w:sectPr>
      </w:pPr>
    </w:p>
    <w:p w:rsidR="007B3FB3" w:rsidRPr="00B90B84" w:rsidRDefault="00A045BF" w:rsidP="00F82533">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6.4</w:t>
      </w:r>
      <w:r w:rsidR="007B3FB3">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3849CC" w:rsidRPr="00F20692">
        <w:rPr>
          <w:rFonts w:ascii="Times New Roman" w:hAnsi="Times New Roman" w:cs="Times New Roman"/>
          <w:b/>
          <w:sz w:val="28"/>
          <w:szCs w:val="28"/>
          <w:lang w:val="kk-KZ"/>
        </w:rPr>
        <w:t>Мыс элементінің мақта мүшелерінде азот және фосфор мөлшеріне  әсері.</w:t>
      </w:r>
    </w:p>
    <w:p w:rsidR="00870F20" w:rsidRPr="00F20692" w:rsidRDefault="00870F20" w:rsidP="00870F20">
      <w:pPr>
        <w:spacing w:after="0" w:line="240" w:lineRule="auto"/>
        <w:ind w:firstLine="567"/>
        <w:jc w:val="center"/>
        <w:rPr>
          <w:rFonts w:ascii="Times New Roman" w:hAnsi="Times New Roman" w:cs="Times New Roman"/>
          <w:b/>
          <w:sz w:val="28"/>
          <w:szCs w:val="28"/>
          <w:lang w:val="kk-KZ"/>
        </w:rPr>
      </w:pP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sz w:val="28"/>
          <w:szCs w:val="28"/>
          <w:lang w:val="kk-KZ"/>
        </w:rPr>
        <w:tab/>
      </w:r>
      <w:r w:rsidRPr="00F20692">
        <w:rPr>
          <w:rFonts w:ascii="Times New Roman" w:hAnsi="Times New Roman" w:cs="Times New Roman"/>
          <w:sz w:val="28"/>
          <w:szCs w:val="28"/>
          <w:lang w:val="kk-KZ"/>
        </w:rPr>
        <w:t>Біз тәжірибе барысында 2-4 анық жапырақ, бутондау және жеміс пайда болуы дәуірлерінде жапырақ құрамындағы азот және фосфордың түрлері</w:t>
      </w:r>
      <w:r w:rsidR="005C4C70">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мөлшері және олардың қатынасын зерттедік.</w:t>
      </w:r>
      <w:r w:rsidR="005C4C70">
        <w:rPr>
          <w:rFonts w:ascii="Times New Roman" w:hAnsi="Times New Roman" w:cs="Times New Roman"/>
          <w:sz w:val="28"/>
          <w:szCs w:val="28"/>
          <w:lang w:val="kk-KZ"/>
        </w:rPr>
        <w:t xml:space="preserve"> Алынған нәти</w:t>
      </w:r>
      <w:r w:rsidRPr="00F20692">
        <w:rPr>
          <w:rFonts w:ascii="Times New Roman" w:hAnsi="Times New Roman" w:cs="Times New Roman"/>
          <w:sz w:val="28"/>
          <w:szCs w:val="28"/>
          <w:lang w:val="kk-KZ"/>
        </w:rPr>
        <w:t xml:space="preserve">желерге қарағанда  мыс элементін аммофос құрамында  берілгенде, азоттың белокты, белоксыз және жалпы түрлері мөлшерінің  артуына   мақтаның 2-4 нағыз жапырақ </w:t>
      </w:r>
      <w:r w:rsidR="009A5E9B">
        <w:rPr>
          <w:rFonts w:ascii="Times New Roman" w:hAnsi="Times New Roman" w:cs="Times New Roman"/>
          <w:sz w:val="28"/>
          <w:szCs w:val="28"/>
          <w:lang w:val="kk-KZ"/>
        </w:rPr>
        <w:t>кезеңінде –ақ әсерін тигізді. 2-</w:t>
      </w:r>
      <w:r w:rsidRPr="00F20692">
        <w:rPr>
          <w:rFonts w:ascii="Times New Roman" w:hAnsi="Times New Roman" w:cs="Times New Roman"/>
          <w:sz w:val="28"/>
          <w:szCs w:val="28"/>
          <w:lang w:val="kk-KZ"/>
        </w:rPr>
        <w:t>кестеде көрініп тұрғандай  тәжірибе варианттарында, жапырақ</w:t>
      </w:r>
      <w:r w:rsidR="009A5E9B">
        <w:rPr>
          <w:rFonts w:ascii="Times New Roman" w:hAnsi="Times New Roman" w:cs="Times New Roman"/>
          <w:sz w:val="28"/>
          <w:szCs w:val="28"/>
          <w:lang w:val="kk-KZ"/>
        </w:rPr>
        <w:t xml:space="preserve"> құрамында  белоксыз азот кем</w:t>
      </w:r>
      <w:r w:rsidRPr="00F20692">
        <w:rPr>
          <w:rFonts w:ascii="Times New Roman" w:hAnsi="Times New Roman" w:cs="Times New Roman"/>
          <w:sz w:val="28"/>
          <w:szCs w:val="28"/>
          <w:lang w:val="kk-KZ"/>
        </w:rPr>
        <w:t>іп кетті (бақылау 0,71%;  аммофос 0,63%;  мочевина 0,69% ). Бұл жағда</w:t>
      </w:r>
      <w:r w:rsidR="009A5E9B">
        <w:rPr>
          <w:rFonts w:ascii="Times New Roman" w:hAnsi="Times New Roman" w:cs="Times New Roman"/>
          <w:sz w:val="28"/>
          <w:szCs w:val="28"/>
          <w:lang w:val="kk-KZ"/>
        </w:rPr>
        <w:t>й мыс элементінің жапырақтың мең</w:t>
      </w:r>
      <w:r w:rsidRPr="00F20692">
        <w:rPr>
          <w:rFonts w:ascii="Times New Roman" w:hAnsi="Times New Roman" w:cs="Times New Roman"/>
          <w:sz w:val="28"/>
          <w:szCs w:val="28"/>
          <w:lang w:val="kk-KZ"/>
        </w:rPr>
        <w:t>геру процестеріне әсерін тигізгенін көрсетеді.</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Мақтаның жеміс мүшелері пайда болу кезеңінен бастап жалпы азот мөлшері</w:t>
      </w:r>
      <w:r w:rsidR="009A5E9B">
        <w:rPr>
          <w:rFonts w:ascii="Times New Roman" w:hAnsi="Times New Roman" w:cs="Times New Roman"/>
          <w:sz w:val="28"/>
          <w:szCs w:val="28"/>
          <w:lang w:val="kk-KZ"/>
        </w:rPr>
        <w:t xml:space="preserve"> бір</w:t>
      </w:r>
      <w:r w:rsidRPr="00F20692">
        <w:rPr>
          <w:rFonts w:ascii="Times New Roman" w:hAnsi="Times New Roman" w:cs="Times New Roman"/>
          <w:sz w:val="28"/>
          <w:szCs w:val="28"/>
          <w:lang w:val="kk-KZ"/>
        </w:rPr>
        <w:t xml:space="preserve">қалыпта сақталып қалғанымен, белоксыз азоттың төмендегенін көрдік. Мыс элементін  аммофос және мочевина құрамында  мақтаға пайдалану </w:t>
      </w:r>
      <w:r w:rsidR="009A5E9B">
        <w:rPr>
          <w:rFonts w:ascii="Times New Roman" w:hAnsi="Times New Roman" w:cs="Times New Roman"/>
          <w:sz w:val="28"/>
          <w:szCs w:val="28"/>
          <w:lang w:val="kk-KZ"/>
        </w:rPr>
        <w:t xml:space="preserve"> жапырақта белоксыз азотты 0,76–0,54% </w:t>
      </w:r>
      <w:r w:rsidRPr="00F20692">
        <w:rPr>
          <w:rFonts w:ascii="Times New Roman" w:hAnsi="Times New Roman" w:cs="Times New Roman"/>
          <w:sz w:val="28"/>
          <w:szCs w:val="28"/>
          <w:lang w:val="kk-KZ"/>
        </w:rPr>
        <w:t>дейін төмендетті. Бұндай жағдай мыс элементі аммофос және мочевина  минералды азотты ораникалық түріне айналд</w:t>
      </w:r>
      <w:r w:rsidR="009A5E9B">
        <w:rPr>
          <w:rFonts w:ascii="Times New Roman" w:hAnsi="Times New Roman" w:cs="Times New Roman"/>
          <w:sz w:val="28"/>
          <w:szCs w:val="28"/>
          <w:lang w:val="kk-KZ"/>
        </w:rPr>
        <w:t>ыруға әсерін тигізді, алған нәти</w:t>
      </w:r>
      <w:r w:rsidRPr="00F20692">
        <w:rPr>
          <w:rFonts w:ascii="Times New Roman" w:hAnsi="Times New Roman" w:cs="Times New Roman"/>
          <w:sz w:val="28"/>
          <w:szCs w:val="28"/>
          <w:lang w:val="kk-KZ"/>
        </w:rPr>
        <w:t>желерге сүйене отырып мыс элементі аммофос және мочевина құрамында  минералда азотты белокты азо</w:t>
      </w:r>
      <w:r w:rsidR="009A5E9B">
        <w:rPr>
          <w:rFonts w:ascii="Times New Roman" w:hAnsi="Times New Roman" w:cs="Times New Roman"/>
          <w:sz w:val="28"/>
          <w:szCs w:val="28"/>
          <w:lang w:val="kk-KZ"/>
        </w:rPr>
        <w:t>тқа айналдырып  жеміс мүшелері</w:t>
      </w:r>
      <w:r w:rsidRPr="00F20692">
        <w:rPr>
          <w:rFonts w:ascii="Times New Roman" w:hAnsi="Times New Roman" w:cs="Times New Roman"/>
          <w:sz w:val="28"/>
          <w:szCs w:val="28"/>
          <w:lang w:val="kk-KZ"/>
        </w:rPr>
        <w:t xml:space="preserve">  ағымына  әсерін тигізеді</w:t>
      </w:r>
      <w:r w:rsidR="009A5E9B">
        <w:rPr>
          <w:rFonts w:ascii="Times New Roman" w:hAnsi="Times New Roman" w:cs="Times New Roman"/>
          <w:sz w:val="28"/>
          <w:szCs w:val="28"/>
          <w:lang w:val="kk-KZ"/>
        </w:rPr>
        <w:t xml:space="preserve"> деген болжамға келеміз. Сондай-</w:t>
      </w:r>
      <w:r w:rsidRPr="00F20692">
        <w:rPr>
          <w:rFonts w:ascii="Times New Roman" w:hAnsi="Times New Roman" w:cs="Times New Roman"/>
          <w:sz w:val="28"/>
          <w:szCs w:val="28"/>
          <w:lang w:val="kk-KZ"/>
        </w:rPr>
        <w:t>ақ біз</w:t>
      </w:r>
      <w:r w:rsidR="009A5E9B">
        <w:rPr>
          <w:rFonts w:ascii="Times New Roman" w:hAnsi="Times New Roman" w:cs="Times New Roman"/>
          <w:sz w:val="28"/>
          <w:szCs w:val="28"/>
          <w:lang w:val="kk-KZ"/>
        </w:rPr>
        <w:t>дің алған тәжірибе  нәти</w:t>
      </w:r>
      <w:r w:rsidRPr="00F20692">
        <w:rPr>
          <w:rFonts w:ascii="Times New Roman" w:hAnsi="Times New Roman" w:cs="Times New Roman"/>
          <w:sz w:val="28"/>
          <w:szCs w:val="28"/>
          <w:lang w:val="kk-KZ"/>
        </w:rPr>
        <w:t>желеріне  қарағанда мыс элементін аммофос құрамында  мақт</w:t>
      </w:r>
      <w:r w:rsidR="009A5E9B">
        <w:rPr>
          <w:rFonts w:ascii="Times New Roman" w:hAnsi="Times New Roman" w:cs="Times New Roman"/>
          <w:sz w:val="28"/>
          <w:szCs w:val="28"/>
          <w:lang w:val="kk-KZ"/>
        </w:rPr>
        <w:t>ада қолдану  өсу кезеңі басында-</w:t>
      </w:r>
      <w:r w:rsidRPr="00F20692">
        <w:rPr>
          <w:rFonts w:ascii="Times New Roman" w:hAnsi="Times New Roman" w:cs="Times New Roman"/>
          <w:sz w:val="28"/>
          <w:szCs w:val="28"/>
          <w:lang w:val="kk-KZ"/>
        </w:rPr>
        <w:t>ақ жалпы органикалық және бейорганикалық  түрлер</w:t>
      </w:r>
      <w:r w:rsidR="009A5E9B">
        <w:rPr>
          <w:rFonts w:ascii="Times New Roman" w:hAnsi="Times New Roman" w:cs="Times New Roman"/>
          <w:sz w:val="28"/>
          <w:szCs w:val="28"/>
          <w:lang w:val="kk-KZ"/>
        </w:rPr>
        <w:t>інің артуына әсерін тигізеді. 3-</w:t>
      </w:r>
      <w:r w:rsidRPr="00F20692">
        <w:rPr>
          <w:rFonts w:ascii="Times New Roman" w:hAnsi="Times New Roman" w:cs="Times New Roman"/>
          <w:sz w:val="28"/>
          <w:szCs w:val="28"/>
          <w:lang w:val="kk-KZ"/>
        </w:rPr>
        <w:t xml:space="preserve">кестеде фосфордың мөлшері мысты мочевина және аммофос құрамы берілген варианттарда жоғары болды (бақылау 0,69%;  аммофос 0,75%;  мочевина 0,77% ).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Тәжірибе жағдайында мыс элементі фосфордың органикалық түрінің артуы</w:t>
      </w:r>
      <w:r w:rsidR="009A5E9B">
        <w:rPr>
          <w:rFonts w:ascii="Times New Roman" w:hAnsi="Times New Roman" w:cs="Times New Roman"/>
          <w:sz w:val="28"/>
          <w:szCs w:val="28"/>
          <w:lang w:val="kk-KZ"/>
        </w:rPr>
        <w:t>на әсерін тигізеді. Алынған нәти</w:t>
      </w:r>
      <w:r w:rsidRPr="00F20692">
        <w:rPr>
          <w:rFonts w:ascii="Times New Roman" w:hAnsi="Times New Roman" w:cs="Times New Roman"/>
          <w:sz w:val="28"/>
          <w:szCs w:val="28"/>
          <w:lang w:val="kk-KZ"/>
        </w:rPr>
        <w:t>желерді қорыта келе мыс элементі  аммофос пен мочевина  құрамында  мақ</w:t>
      </w:r>
      <w:r w:rsidR="009A5E9B">
        <w:rPr>
          <w:rFonts w:ascii="Times New Roman" w:hAnsi="Times New Roman" w:cs="Times New Roman"/>
          <w:sz w:val="28"/>
          <w:szCs w:val="28"/>
          <w:lang w:val="kk-KZ"/>
        </w:rPr>
        <w:t>таның жапырағы жұмысын белсендет</w:t>
      </w:r>
      <w:r w:rsidRPr="00F20692">
        <w:rPr>
          <w:rFonts w:ascii="Times New Roman" w:hAnsi="Times New Roman" w:cs="Times New Roman"/>
          <w:sz w:val="28"/>
          <w:szCs w:val="28"/>
          <w:lang w:val="kk-KZ"/>
        </w:rPr>
        <w:t>іп</w:t>
      </w:r>
      <w:r w:rsidR="009A5E9B">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фосфордың органикалық түрге өтіп күшейтумен  жеміс мүшелерінде  көбірек топталуына</w:t>
      </w:r>
      <w:r w:rsidR="009A5E9B">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сонымен бірге мақта өнімінің артуына әсерін тигізеді деп болжамдаймыз.</w:t>
      </w:r>
    </w:p>
    <w:p w:rsidR="003849CC" w:rsidRPr="00F20692" w:rsidRDefault="003849CC" w:rsidP="00B76219">
      <w:pPr>
        <w:spacing w:line="240" w:lineRule="auto"/>
        <w:ind w:firstLine="708"/>
        <w:jc w:val="both"/>
        <w:rPr>
          <w:rFonts w:ascii="Times New Roman" w:hAnsi="Times New Roman" w:cs="Times New Roman"/>
          <w:sz w:val="28"/>
          <w:szCs w:val="28"/>
          <w:lang w:val="kk-KZ"/>
        </w:rPr>
        <w:sectPr w:rsidR="003849CC" w:rsidRPr="00F20692" w:rsidSect="00A275C5">
          <w:pgSz w:w="11906" w:h="16838"/>
          <w:pgMar w:top="1134" w:right="851" w:bottom="1134" w:left="1701" w:header="709" w:footer="709" w:gutter="0"/>
          <w:cols w:space="708"/>
          <w:docGrid w:linePitch="360"/>
        </w:sectPr>
      </w:pPr>
    </w:p>
    <w:p w:rsidR="003849CC" w:rsidRPr="00F20692" w:rsidRDefault="003849CC" w:rsidP="00B76219">
      <w:pPr>
        <w:spacing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Кесте </w:t>
      </w:r>
      <w:r w:rsidR="00A045BF">
        <w:rPr>
          <w:rFonts w:ascii="Times New Roman" w:hAnsi="Times New Roman" w:cs="Times New Roman"/>
          <w:sz w:val="28"/>
          <w:szCs w:val="28"/>
          <w:lang w:val="kk-KZ"/>
        </w:rPr>
        <w:t>13</w:t>
      </w:r>
      <w:r w:rsidR="00DD256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Мақтаның жапырағында жалпы  және белокты  азоттың топталуына  мыстың әсері %.</w:t>
      </w:r>
    </w:p>
    <w:p w:rsidR="003849CC" w:rsidRPr="00F20692" w:rsidRDefault="003849CC" w:rsidP="00B76219">
      <w:pPr>
        <w:spacing w:line="240" w:lineRule="auto"/>
        <w:ind w:firstLine="708"/>
        <w:jc w:val="both"/>
        <w:rPr>
          <w:rFonts w:ascii="Times New Roman" w:hAnsi="Times New Roman" w:cs="Times New Roman"/>
          <w:sz w:val="28"/>
          <w:szCs w:val="28"/>
          <w:lang w:val="kk-KZ"/>
        </w:rPr>
      </w:pPr>
    </w:p>
    <w:tbl>
      <w:tblPr>
        <w:tblStyle w:val="a8"/>
        <w:tblW w:w="51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4"/>
        <w:gridCol w:w="1012"/>
        <w:gridCol w:w="1209"/>
        <w:gridCol w:w="1322"/>
        <w:gridCol w:w="1374"/>
        <w:gridCol w:w="1012"/>
        <w:gridCol w:w="1209"/>
        <w:gridCol w:w="1322"/>
        <w:gridCol w:w="1374"/>
        <w:gridCol w:w="1012"/>
        <w:gridCol w:w="1209"/>
        <w:gridCol w:w="1322"/>
        <w:gridCol w:w="1374"/>
      </w:tblGrid>
      <w:tr w:rsidR="003849CC" w:rsidRPr="00DD2568" w:rsidTr="00A045BF">
        <w:tc>
          <w:tcPr>
            <w:tcW w:w="159" w:type="pct"/>
            <w:vMerge w:val="restar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c>
          <w:tcPr>
            <w:tcW w:w="1614" w:type="pct"/>
            <w:gridSpan w:val="4"/>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2-4 нағыз хапырақ</w:t>
            </w:r>
          </w:p>
        </w:tc>
        <w:tc>
          <w:tcPr>
            <w:tcW w:w="1614" w:type="pct"/>
            <w:gridSpan w:val="4"/>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Бутондау</w:t>
            </w:r>
          </w:p>
        </w:tc>
        <w:tc>
          <w:tcPr>
            <w:tcW w:w="1614" w:type="pct"/>
            <w:gridSpan w:val="4"/>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Жеміс пайда болу</w:t>
            </w:r>
          </w:p>
        </w:tc>
      </w:tr>
      <w:tr w:rsidR="003849CC" w:rsidRPr="00DD2568" w:rsidTr="00A045BF">
        <w:tc>
          <w:tcPr>
            <w:tcW w:w="159" w:type="pct"/>
            <w:vMerge/>
          </w:tcPr>
          <w:p w:rsidR="003849CC" w:rsidRPr="00F20692" w:rsidRDefault="003849CC" w:rsidP="00B76219">
            <w:pPr>
              <w:jc w:val="both"/>
              <w:rPr>
                <w:rFonts w:ascii="Times New Roman" w:hAnsi="Times New Roman" w:cs="Times New Roman"/>
                <w:sz w:val="28"/>
                <w:szCs w:val="28"/>
                <w:lang w:val="kk-KZ"/>
              </w:rPr>
            </w:pPr>
          </w:p>
        </w:tc>
        <w:tc>
          <w:tcPr>
            <w:tcW w:w="4841" w:type="pct"/>
            <w:gridSpan w:val="12"/>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Азоттың мөлшері </w:t>
            </w:r>
            <w:r w:rsidRPr="00DD2568">
              <w:rPr>
                <w:rFonts w:ascii="Times New Roman" w:hAnsi="Times New Roman" w:cs="Times New Roman"/>
                <w:sz w:val="28"/>
                <w:szCs w:val="28"/>
                <w:lang w:val="kk-KZ"/>
              </w:rPr>
              <w:t>%</w:t>
            </w:r>
          </w:p>
        </w:tc>
      </w:tr>
      <w:tr w:rsidR="003849CC" w:rsidRPr="00F20692" w:rsidTr="00A045BF">
        <w:tc>
          <w:tcPr>
            <w:tcW w:w="159" w:type="pct"/>
            <w:vMerge/>
          </w:tcPr>
          <w:p w:rsidR="003849CC" w:rsidRPr="00F20692" w:rsidRDefault="003849CC" w:rsidP="00B76219">
            <w:pPr>
              <w:jc w:val="both"/>
              <w:rPr>
                <w:rFonts w:ascii="Times New Roman" w:hAnsi="Times New Roman" w:cs="Times New Roman"/>
                <w:sz w:val="28"/>
                <w:szCs w:val="28"/>
                <w:lang w:val="kk-KZ"/>
              </w:rPr>
            </w:pP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жалпы </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r>
      <w:tr w:rsidR="003849CC" w:rsidRPr="00F20692" w:rsidTr="00A045BF">
        <w:tc>
          <w:tcPr>
            <w:tcW w:w="159" w:type="pct"/>
          </w:tcPr>
          <w:p w:rsidR="003849CC" w:rsidRPr="00F20692" w:rsidRDefault="003849CC" w:rsidP="00B76219">
            <w:pPr>
              <w:jc w:val="both"/>
              <w:rPr>
                <w:rFonts w:ascii="Times New Roman" w:hAnsi="Times New Roman" w:cs="Times New Roman"/>
                <w:sz w:val="28"/>
                <w:szCs w:val="28"/>
              </w:rPr>
            </w:pPr>
            <w:r w:rsidRPr="00F20692">
              <w:rPr>
                <w:rFonts w:ascii="Times New Roman" w:hAnsi="Times New Roman" w:cs="Times New Roman"/>
                <w:sz w:val="28"/>
                <w:szCs w:val="28"/>
              </w:rPr>
              <w:t>1</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2,96</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2,24</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0,71</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3,25</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2,84</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2,30</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0,54</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4,37</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2,87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2,11</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3,23</w:t>
            </w:r>
          </w:p>
        </w:tc>
      </w:tr>
      <w:tr w:rsidR="003849CC" w:rsidRPr="00F20692" w:rsidTr="00A045BF">
        <w:tc>
          <w:tcPr>
            <w:tcW w:w="15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3,67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2,67</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0,63</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3,93</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3,38</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2,94</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0,44</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6,79</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2,89</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2,23</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0,66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3,56</w:t>
            </w:r>
          </w:p>
        </w:tc>
      </w:tr>
      <w:tr w:rsidR="003849CC" w:rsidRPr="00F20692" w:rsidTr="00A045BF">
        <w:tc>
          <w:tcPr>
            <w:tcW w:w="15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2,74</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0,69</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4,18</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3,35</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2,82</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0,56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5,70</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3,17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2,66</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0,51</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5,44</w:t>
            </w:r>
          </w:p>
        </w:tc>
      </w:tr>
    </w:tbl>
    <w:p w:rsidR="003849CC" w:rsidRPr="00F20692" w:rsidRDefault="003849CC" w:rsidP="00B76219">
      <w:pPr>
        <w:spacing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w:t>
      </w:r>
    </w:p>
    <w:p w:rsidR="003849CC" w:rsidRPr="00F20692" w:rsidRDefault="003849CC" w:rsidP="00B76219">
      <w:pPr>
        <w:spacing w:line="240" w:lineRule="auto"/>
        <w:jc w:val="both"/>
        <w:rPr>
          <w:rFonts w:ascii="Times New Roman" w:hAnsi="Times New Roman" w:cs="Times New Roman"/>
          <w:sz w:val="28"/>
          <w:szCs w:val="28"/>
          <w:lang w:val="kk-KZ"/>
        </w:rPr>
        <w:sectPr w:rsidR="003849CC" w:rsidRPr="00F20692" w:rsidSect="00A275C5">
          <w:pgSz w:w="16838" w:h="11906" w:orient="landscape"/>
          <w:pgMar w:top="1701" w:right="1134" w:bottom="851" w:left="1134" w:header="709" w:footer="709" w:gutter="0"/>
          <w:cols w:space="708"/>
          <w:docGrid w:linePitch="360"/>
        </w:sectPr>
      </w:pPr>
    </w:p>
    <w:p w:rsidR="003849CC" w:rsidRPr="00F20692" w:rsidRDefault="003849CC" w:rsidP="00B76219">
      <w:pPr>
        <w:spacing w:line="240" w:lineRule="auto"/>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Кесте </w:t>
      </w:r>
      <w:r w:rsidR="00A045BF">
        <w:rPr>
          <w:rFonts w:ascii="Times New Roman" w:hAnsi="Times New Roman" w:cs="Times New Roman"/>
          <w:sz w:val="28"/>
          <w:szCs w:val="28"/>
          <w:lang w:val="kk-KZ"/>
        </w:rPr>
        <w:t>14</w:t>
      </w:r>
      <w:r w:rsidR="00DD256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Мақтаның жапырағында  органикалық және бейорганикалық фосфор топталуына мыстың әсері %.</w:t>
      </w:r>
    </w:p>
    <w:p w:rsidR="003849CC" w:rsidRPr="00F20692" w:rsidRDefault="003849CC" w:rsidP="00B76219">
      <w:pPr>
        <w:spacing w:line="240" w:lineRule="auto"/>
        <w:ind w:firstLine="708"/>
        <w:jc w:val="both"/>
        <w:rPr>
          <w:rFonts w:ascii="Times New Roman" w:hAnsi="Times New Roman" w:cs="Times New Roman"/>
          <w:sz w:val="28"/>
          <w:szCs w:val="28"/>
          <w:lang w:val="kk-KZ"/>
        </w:rPr>
      </w:pPr>
    </w:p>
    <w:tbl>
      <w:tblPr>
        <w:tblStyle w:val="a8"/>
        <w:tblW w:w="5152" w:type="pct"/>
        <w:tblLook w:val="01E0" w:firstRow="1" w:lastRow="1" w:firstColumn="1" w:lastColumn="1" w:noHBand="0" w:noVBand="0"/>
      </w:tblPr>
      <w:tblGrid>
        <w:gridCol w:w="484"/>
        <w:gridCol w:w="1012"/>
        <w:gridCol w:w="1209"/>
        <w:gridCol w:w="1322"/>
        <w:gridCol w:w="1374"/>
        <w:gridCol w:w="1012"/>
        <w:gridCol w:w="1209"/>
        <w:gridCol w:w="1322"/>
        <w:gridCol w:w="1374"/>
        <w:gridCol w:w="1012"/>
        <w:gridCol w:w="1209"/>
        <w:gridCol w:w="1322"/>
        <w:gridCol w:w="1374"/>
      </w:tblGrid>
      <w:tr w:rsidR="003849CC" w:rsidRPr="00DD2568" w:rsidTr="00A275C5">
        <w:tc>
          <w:tcPr>
            <w:tcW w:w="159" w:type="pct"/>
            <w:vMerge w:val="restar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c>
          <w:tcPr>
            <w:tcW w:w="1614" w:type="pct"/>
            <w:gridSpan w:val="4"/>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2-4 нағыз хапырақ</w:t>
            </w:r>
          </w:p>
        </w:tc>
        <w:tc>
          <w:tcPr>
            <w:tcW w:w="1614" w:type="pct"/>
            <w:gridSpan w:val="4"/>
            <w:tcBorders>
              <w:top w:val="single" w:sz="4" w:space="0" w:color="auto"/>
              <w:bottom w:val="nil"/>
            </w:tcBorders>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Бутондау</w:t>
            </w:r>
          </w:p>
        </w:tc>
        <w:tc>
          <w:tcPr>
            <w:tcW w:w="1614" w:type="pct"/>
            <w:gridSpan w:val="4"/>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Жеміс пайда болу</w:t>
            </w:r>
          </w:p>
        </w:tc>
      </w:tr>
      <w:tr w:rsidR="003849CC" w:rsidRPr="00DD2568" w:rsidTr="00A275C5">
        <w:tc>
          <w:tcPr>
            <w:tcW w:w="159" w:type="pct"/>
            <w:vMerge/>
          </w:tcPr>
          <w:p w:rsidR="003849CC" w:rsidRPr="00F20692" w:rsidRDefault="003849CC" w:rsidP="00B76219">
            <w:pPr>
              <w:jc w:val="both"/>
              <w:rPr>
                <w:rFonts w:ascii="Times New Roman" w:hAnsi="Times New Roman" w:cs="Times New Roman"/>
                <w:sz w:val="28"/>
                <w:szCs w:val="28"/>
                <w:lang w:val="kk-KZ"/>
              </w:rPr>
            </w:pPr>
          </w:p>
        </w:tc>
        <w:tc>
          <w:tcPr>
            <w:tcW w:w="4841" w:type="pct"/>
            <w:gridSpan w:val="12"/>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Фосфор  мөлшері </w:t>
            </w:r>
            <w:r w:rsidRPr="00DD2568">
              <w:rPr>
                <w:rFonts w:ascii="Times New Roman" w:hAnsi="Times New Roman" w:cs="Times New Roman"/>
                <w:sz w:val="28"/>
                <w:szCs w:val="28"/>
                <w:lang w:val="kk-KZ"/>
              </w:rPr>
              <w:t>%</w:t>
            </w:r>
          </w:p>
        </w:tc>
      </w:tr>
      <w:tr w:rsidR="003849CC" w:rsidRPr="00F20692" w:rsidTr="00A275C5">
        <w:tc>
          <w:tcPr>
            <w:tcW w:w="159" w:type="pct"/>
            <w:vMerge/>
          </w:tcPr>
          <w:p w:rsidR="003849CC" w:rsidRPr="00F20692" w:rsidRDefault="003849CC" w:rsidP="00B76219">
            <w:pPr>
              <w:jc w:val="both"/>
              <w:rPr>
                <w:rFonts w:ascii="Times New Roman" w:hAnsi="Times New Roman" w:cs="Times New Roman"/>
                <w:sz w:val="28"/>
                <w:szCs w:val="28"/>
                <w:lang w:val="kk-KZ"/>
              </w:rPr>
            </w:pP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жалпы </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белокты</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белоксыз</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қатынасы</w:t>
            </w:r>
          </w:p>
        </w:tc>
      </w:tr>
      <w:tr w:rsidR="003849CC" w:rsidRPr="00F20692" w:rsidTr="00A275C5">
        <w:tc>
          <w:tcPr>
            <w:tcW w:w="159" w:type="pct"/>
          </w:tcPr>
          <w:p w:rsidR="003849CC" w:rsidRPr="00F20692" w:rsidRDefault="003849CC" w:rsidP="00B76219">
            <w:pPr>
              <w:jc w:val="both"/>
              <w:rPr>
                <w:rFonts w:ascii="Times New Roman" w:hAnsi="Times New Roman" w:cs="Times New Roman"/>
                <w:sz w:val="28"/>
                <w:szCs w:val="28"/>
              </w:rPr>
            </w:pPr>
            <w:r w:rsidRPr="00F20692">
              <w:rPr>
                <w:rFonts w:ascii="Times New Roman" w:hAnsi="Times New Roman" w:cs="Times New Roman"/>
                <w:sz w:val="28"/>
                <w:szCs w:val="28"/>
              </w:rPr>
              <w:t>1</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0,76</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0,36</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0,39</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0,88</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0,41</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0,89</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0,69</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0,28</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0,39</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1,01</w:t>
            </w:r>
          </w:p>
        </w:tc>
      </w:tr>
      <w:tr w:rsidR="003849CC" w:rsidRPr="00F20692" w:rsidTr="00A275C5">
        <w:tc>
          <w:tcPr>
            <w:tcW w:w="15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0,78</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0,42</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1,17</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0,86</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0,45</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0,41</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1,22</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0,75</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0,37</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0,39</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1,17</w:t>
            </w:r>
          </w:p>
        </w:tc>
      </w:tr>
      <w:tr w:rsidR="003849CC" w:rsidRPr="00F20692" w:rsidTr="00A275C5">
        <w:tc>
          <w:tcPr>
            <w:tcW w:w="15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0,84</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0,54</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0,30</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1,93</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0,89</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0,51</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0,38</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1,53</w:t>
            </w:r>
          </w:p>
        </w:tc>
        <w:tc>
          <w:tcPr>
            <w:tcW w:w="33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0,77</w:t>
            </w:r>
          </w:p>
        </w:tc>
        <w:tc>
          <w:tcPr>
            <w:tcW w:w="397"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0,41</w:t>
            </w:r>
          </w:p>
        </w:tc>
        <w:tc>
          <w:tcPr>
            <w:tcW w:w="4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0,36</w:t>
            </w:r>
          </w:p>
        </w:tc>
        <w:tc>
          <w:tcPr>
            <w:tcW w:w="451"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1,27</w:t>
            </w:r>
          </w:p>
        </w:tc>
      </w:tr>
    </w:tbl>
    <w:p w:rsidR="003849CC" w:rsidRPr="00F20692" w:rsidRDefault="003849CC" w:rsidP="00AE6EB8">
      <w:pPr>
        <w:spacing w:line="240" w:lineRule="auto"/>
        <w:ind w:firstLine="708"/>
        <w:jc w:val="both"/>
        <w:rPr>
          <w:rFonts w:ascii="Times New Roman" w:hAnsi="Times New Roman" w:cs="Times New Roman"/>
          <w:sz w:val="28"/>
          <w:szCs w:val="28"/>
          <w:lang w:val="kk-KZ"/>
        </w:rPr>
        <w:sectPr w:rsidR="003849CC" w:rsidRPr="00F20692" w:rsidSect="00A275C5">
          <w:pgSz w:w="16838" w:h="11906" w:orient="landscape"/>
          <w:pgMar w:top="1701" w:right="1134" w:bottom="851" w:left="1134" w:header="709" w:footer="709" w:gutter="0"/>
          <w:cols w:space="708"/>
          <w:docGrid w:linePitch="360"/>
        </w:sectPr>
      </w:pPr>
      <w:r w:rsidRPr="00F20692">
        <w:rPr>
          <w:rFonts w:ascii="Times New Roman" w:hAnsi="Times New Roman" w:cs="Times New Roman"/>
          <w:sz w:val="28"/>
          <w:szCs w:val="28"/>
          <w:lang w:val="kk-KZ"/>
        </w:rPr>
        <w:t xml:space="preserve"> </w:t>
      </w:r>
    </w:p>
    <w:p w:rsidR="003849CC" w:rsidRPr="00F20692" w:rsidRDefault="007B3FB3" w:rsidP="005B2704">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6</w:t>
      </w:r>
      <w:r w:rsidR="00A045BF">
        <w:rPr>
          <w:rFonts w:ascii="Times New Roman" w:hAnsi="Times New Roman" w:cs="Times New Roman"/>
          <w:b/>
          <w:sz w:val="28"/>
          <w:szCs w:val="28"/>
          <w:lang w:val="kk-KZ"/>
        </w:rPr>
        <w:t>.5</w:t>
      </w:r>
      <w:r>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 xml:space="preserve"> Аммофос және мочевина құрамында  мыс элементінің мақта өнімі  техникалық сапа қасиеттеріне әсері.</w:t>
      </w:r>
    </w:p>
    <w:p w:rsidR="005B2704" w:rsidRPr="00F20692" w:rsidRDefault="005B2704" w:rsidP="00870F20">
      <w:pPr>
        <w:spacing w:after="0" w:line="240" w:lineRule="auto"/>
        <w:ind w:firstLine="567"/>
        <w:jc w:val="both"/>
        <w:rPr>
          <w:rFonts w:ascii="Times New Roman" w:hAnsi="Times New Roman" w:cs="Times New Roman"/>
          <w:sz w:val="28"/>
          <w:szCs w:val="28"/>
          <w:lang w:val="kk-KZ"/>
        </w:rPr>
      </w:pP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талшығының техникалық қасиеттері мақта сорттарының қалыпты белгілері болып есептеледі. Бұл қасиеттерді  қазіргі кезде  макро</w:t>
      </w:r>
      <w:r w:rsidR="003A5244">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микроэлементтерді тиімді пайдалану мен жоғарылатуға болады.</w:t>
      </w:r>
    </w:p>
    <w:p w:rsidR="003849CC" w:rsidRPr="00F20692" w:rsidRDefault="003A5244" w:rsidP="00870F20">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Біздің алған нәти</w:t>
      </w:r>
      <w:r w:rsidR="003849CC" w:rsidRPr="00F20692">
        <w:rPr>
          <w:rFonts w:ascii="Times New Roman" w:hAnsi="Times New Roman" w:cs="Times New Roman"/>
          <w:sz w:val="28"/>
          <w:szCs w:val="28"/>
          <w:lang w:val="kk-KZ"/>
        </w:rPr>
        <w:t>желерге қарағанда  мыс элементі аммофос және мочевина құрамында қолданғанда мақтаның талшық шығымы бірінші терім 33,4; 33,5  екінші</w:t>
      </w:r>
      <w:r>
        <w:rPr>
          <w:rFonts w:ascii="Times New Roman" w:hAnsi="Times New Roman" w:cs="Times New Roman"/>
          <w:sz w:val="28"/>
          <w:szCs w:val="28"/>
          <w:lang w:val="kk-KZ"/>
        </w:rPr>
        <w:t xml:space="preserve"> терімді</w:t>
      </w:r>
      <w:r w:rsidR="003849CC" w:rsidRPr="00F20692">
        <w:rPr>
          <w:rFonts w:ascii="Times New Roman" w:hAnsi="Times New Roman" w:cs="Times New Roman"/>
          <w:sz w:val="28"/>
          <w:szCs w:val="28"/>
          <w:lang w:val="kk-KZ"/>
        </w:rPr>
        <w:t xml:space="preserve"> 32,0; 32,2 % құрады, бұл көрсеткіштер бақылау вариантында 33,0; 31,5 % құрады. Сондай ақ 1000 тұқым салмағында бақылау вариантына қарағанда жоғары болды. Мақта талшығының өндірістік сортына келсек бірінші терімде барлығы 1-ші сорт болғанымен, екінші терімде мыс аммофос  және мочевина құрамында берілген  вариантта жоғары болғандығын көрсетті</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(кесте-</w:t>
      </w:r>
      <w:r w:rsidR="00A045BF">
        <w:rPr>
          <w:rFonts w:ascii="Times New Roman" w:hAnsi="Times New Roman" w:cs="Times New Roman"/>
          <w:sz w:val="28"/>
          <w:szCs w:val="28"/>
          <w:lang w:val="kk-KZ"/>
        </w:rPr>
        <w:t>1</w:t>
      </w:r>
      <w:r w:rsidR="003849CC" w:rsidRPr="00F20692">
        <w:rPr>
          <w:rFonts w:ascii="Times New Roman" w:hAnsi="Times New Roman" w:cs="Times New Roman"/>
          <w:sz w:val="28"/>
          <w:szCs w:val="28"/>
          <w:lang w:val="kk-KZ"/>
        </w:rPr>
        <w:t>4).</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Мыс элементін аммофос  және мочевина құрамында  мақтаға берілгенде  мақта тұқымының  майлылығына да  әсерін</w:t>
      </w:r>
      <w:r w:rsidR="003A5244">
        <w:rPr>
          <w:rFonts w:ascii="Times New Roman" w:hAnsi="Times New Roman" w:cs="Times New Roman"/>
          <w:sz w:val="28"/>
          <w:szCs w:val="28"/>
          <w:lang w:val="kk-KZ"/>
        </w:rPr>
        <w:t xml:space="preserve"> тигізді (кесте-</w:t>
      </w:r>
      <w:r w:rsidR="00A045BF">
        <w:rPr>
          <w:rFonts w:ascii="Times New Roman" w:hAnsi="Times New Roman" w:cs="Times New Roman"/>
          <w:sz w:val="28"/>
          <w:szCs w:val="28"/>
          <w:lang w:val="kk-KZ"/>
        </w:rPr>
        <w:t>1</w:t>
      </w:r>
      <w:r w:rsidR="003A5244">
        <w:rPr>
          <w:rFonts w:ascii="Times New Roman" w:hAnsi="Times New Roman" w:cs="Times New Roman"/>
          <w:sz w:val="28"/>
          <w:szCs w:val="28"/>
          <w:lang w:val="kk-KZ"/>
        </w:rPr>
        <w:t>5). Алынған нәти</w:t>
      </w:r>
      <w:r w:rsidRPr="00F20692">
        <w:rPr>
          <w:rFonts w:ascii="Times New Roman" w:hAnsi="Times New Roman" w:cs="Times New Roman"/>
          <w:sz w:val="28"/>
          <w:szCs w:val="28"/>
          <w:lang w:val="kk-KZ"/>
        </w:rPr>
        <w:t>желерге қарағанда  тұқым майлылығы бірінші терімде  жоғары болды бақыл</w:t>
      </w:r>
      <w:r w:rsidR="003A5244">
        <w:rPr>
          <w:rFonts w:ascii="Times New Roman" w:hAnsi="Times New Roman" w:cs="Times New Roman"/>
          <w:sz w:val="28"/>
          <w:szCs w:val="28"/>
          <w:lang w:val="kk-KZ"/>
        </w:rPr>
        <w:t xml:space="preserve">ау вариантында  20,1 %, аммофос </w:t>
      </w:r>
      <w:r w:rsidRPr="00F20692">
        <w:rPr>
          <w:rFonts w:ascii="Times New Roman" w:hAnsi="Times New Roman" w:cs="Times New Roman"/>
          <w:sz w:val="28"/>
          <w:szCs w:val="28"/>
          <w:lang w:val="kk-KZ"/>
        </w:rPr>
        <w:t xml:space="preserve">20,9; мочевина құрамында 22,3 % болды,бұл көрсеткіштер екінші терімде 16,6; 17,8; 18,7 % құрады.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Солай етіп</w:t>
      </w:r>
      <w:r w:rsidR="003A5244">
        <w:rPr>
          <w:rFonts w:ascii="Times New Roman" w:hAnsi="Times New Roman" w:cs="Times New Roman"/>
          <w:sz w:val="28"/>
          <w:szCs w:val="28"/>
          <w:lang w:val="kk-KZ"/>
        </w:rPr>
        <w:t xml:space="preserve"> біз тәжірибемізден алынған нәти</w:t>
      </w:r>
      <w:r w:rsidRPr="00F20692">
        <w:rPr>
          <w:rFonts w:ascii="Times New Roman" w:hAnsi="Times New Roman" w:cs="Times New Roman"/>
          <w:sz w:val="28"/>
          <w:szCs w:val="28"/>
          <w:lang w:val="kk-KZ"/>
        </w:rPr>
        <w:t xml:space="preserve">желерге сүйене отырып мақтаның талшығы сапасын және тұқым майлылығын арттыруда  мыс элементін  жай және күрделі минерал тыңайтқыштар құрамында пайдалану негізгі агротехникалардың бірі деп қорытуға болады.   </w:t>
      </w: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p>
    <w:p w:rsidR="003849CC" w:rsidRPr="00F20692" w:rsidRDefault="003849CC" w:rsidP="00870F20">
      <w:pPr>
        <w:spacing w:after="0" w:line="240" w:lineRule="auto"/>
        <w:ind w:firstLine="567"/>
        <w:jc w:val="both"/>
        <w:rPr>
          <w:rFonts w:ascii="Times New Roman" w:hAnsi="Times New Roman" w:cs="Times New Roman"/>
          <w:sz w:val="28"/>
          <w:szCs w:val="28"/>
          <w:lang w:val="kk-KZ"/>
        </w:rPr>
      </w:pPr>
    </w:p>
    <w:p w:rsidR="003849CC" w:rsidRPr="00F20692" w:rsidRDefault="003849CC" w:rsidP="00B76219">
      <w:pPr>
        <w:spacing w:line="240" w:lineRule="auto"/>
        <w:jc w:val="both"/>
        <w:rPr>
          <w:rFonts w:ascii="Times New Roman" w:hAnsi="Times New Roman" w:cs="Times New Roman"/>
          <w:sz w:val="28"/>
          <w:szCs w:val="28"/>
          <w:lang w:val="kk-KZ"/>
        </w:rPr>
      </w:pPr>
    </w:p>
    <w:p w:rsidR="003849CC" w:rsidRPr="00F20692" w:rsidRDefault="003849CC" w:rsidP="00B76219">
      <w:pPr>
        <w:spacing w:line="240" w:lineRule="auto"/>
        <w:jc w:val="both"/>
        <w:rPr>
          <w:rFonts w:ascii="Times New Roman" w:hAnsi="Times New Roman" w:cs="Times New Roman"/>
          <w:sz w:val="28"/>
          <w:szCs w:val="28"/>
          <w:lang w:val="kk-KZ"/>
        </w:rPr>
        <w:sectPr w:rsidR="003849CC" w:rsidRPr="00F20692" w:rsidSect="00A275C5">
          <w:pgSz w:w="11906" w:h="16838"/>
          <w:pgMar w:top="1134" w:right="851" w:bottom="1134" w:left="1701" w:header="709" w:footer="709" w:gutter="0"/>
          <w:cols w:space="708"/>
          <w:docGrid w:linePitch="360"/>
        </w:sectPr>
      </w:pPr>
    </w:p>
    <w:p w:rsidR="003849CC" w:rsidRPr="00F20692" w:rsidRDefault="003849CC" w:rsidP="00B76219">
      <w:pPr>
        <w:spacing w:line="240" w:lineRule="auto"/>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Кесте </w:t>
      </w:r>
      <w:r w:rsidR="00A045BF">
        <w:rPr>
          <w:rFonts w:ascii="Times New Roman" w:hAnsi="Times New Roman" w:cs="Times New Roman"/>
          <w:sz w:val="28"/>
          <w:szCs w:val="28"/>
          <w:lang w:val="kk-KZ"/>
        </w:rPr>
        <w:t>15</w:t>
      </w:r>
      <w:r w:rsidR="00DD256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Мақтаның технологиялық сапасына мыс элементінің әсері.</w:t>
      </w:r>
    </w:p>
    <w:p w:rsidR="003849CC" w:rsidRPr="00F20692" w:rsidRDefault="003849CC" w:rsidP="00B76219">
      <w:pPr>
        <w:spacing w:line="240" w:lineRule="auto"/>
        <w:jc w:val="both"/>
        <w:rPr>
          <w:rFonts w:ascii="Times New Roman" w:hAnsi="Times New Roman" w:cs="Times New Roman"/>
          <w:sz w:val="28"/>
          <w:szCs w:val="28"/>
          <w:lang w:val="kk-KZ"/>
        </w:rPr>
      </w:pPr>
    </w:p>
    <w:tbl>
      <w:tblPr>
        <w:tblStyle w:val="a8"/>
        <w:tblW w:w="5000" w:type="pct"/>
        <w:tblLook w:val="01E0" w:firstRow="1" w:lastRow="1" w:firstColumn="1" w:lastColumn="1" w:noHBand="0" w:noVBand="0"/>
      </w:tblPr>
      <w:tblGrid>
        <w:gridCol w:w="484"/>
        <w:gridCol w:w="1461"/>
        <w:gridCol w:w="977"/>
        <w:gridCol w:w="969"/>
        <w:gridCol w:w="972"/>
        <w:gridCol w:w="969"/>
        <w:gridCol w:w="969"/>
        <w:gridCol w:w="969"/>
        <w:gridCol w:w="970"/>
        <w:gridCol w:w="970"/>
        <w:gridCol w:w="970"/>
        <w:gridCol w:w="970"/>
        <w:gridCol w:w="970"/>
        <w:gridCol w:w="970"/>
        <w:gridCol w:w="970"/>
      </w:tblGrid>
      <w:tr w:rsidR="003849CC" w:rsidRPr="00F20692" w:rsidTr="00A275C5">
        <w:tc>
          <w:tcPr>
            <w:tcW w:w="164" w:type="pct"/>
            <w:vMerge w:val="restart"/>
          </w:tcPr>
          <w:p w:rsidR="003849CC" w:rsidRPr="00DD2568" w:rsidRDefault="003849CC" w:rsidP="00B76219">
            <w:pPr>
              <w:jc w:val="both"/>
              <w:rPr>
                <w:rFonts w:ascii="Times New Roman" w:hAnsi="Times New Roman" w:cs="Times New Roman"/>
                <w:sz w:val="28"/>
                <w:szCs w:val="28"/>
                <w:lang w:val="kk-KZ"/>
              </w:rPr>
            </w:pPr>
            <w:r w:rsidRPr="00DD2568">
              <w:rPr>
                <w:rFonts w:ascii="Times New Roman" w:hAnsi="Times New Roman" w:cs="Times New Roman"/>
                <w:sz w:val="28"/>
                <w:szCs w:val="28"/>
                <w:lang w:val="kk-KZ"/>
              </w:rPr>
              <w:t>№</w:t>
            </w:r>
          </w:p>
        </w:tc>
        <w:tc>
          <w:tcPr>
            <w:tcW w:w="838"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1000 тұқым салмағы, гр</w:t>
            </w:r>
          </w:p>
        </w:tc>
        <w:tc>
          <w:tcPr>
            <w:tcW w:w="667"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Талшық шығымы, </w:t>
            </w:r>
            <w:r w:rsidRPr="00DD2568">
              <w:rPr>
                <w:rFonts w:ascii="Times New Roman" w:hAnsi="Times New Roman" w:cs="Times New Roman"/>
                <w:sz w:val="28"/>
                <w:szCs w:val="28"/>
                <w:lang w:val="kk-KZ"/>
              </w:rPr>
              <w:t>%</w:t>
            </w:r>
          </w:p>
        </w:tc>
        <w:tc>
          <w:tcPr>
            <w:tcW w:w="666"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Талшық ұзындығы, мм</w:t>
            </w:r>
          </w:p>
        </w:tc>
        <w:tc>
          <w:tcPr>
            <w:tcW w:w="666"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Метрлік мөлшері</w:t>
            </w:r>
          </w:p>
        </w:tc>
        <w:tc>
          <w:tcPr>
            <w:tcW w:w="666"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Талшық пісуі</w:t>
            </w:r>
          </w:p>
        </w:tc>
        <w:tc>
          <w:tcPr>
            <w:tcW w:w="666"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Үзілу ұзындығы,км</w:t>
            </w:r>
          </w:p>
        </w:tc>
        <w:tc>
          <w:tcPr>
            <w:tcW w:w="666" w:type="pct"/>
            <w:gridSpan w:val="2"/>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өндірістік сорты</w:t>
            </w:r>
          </w:p>
        </w:tc>
      </w:tr>
      <w:tr w:rsidR="003849CC" w:rsidRPr="00F20692" w:rsidTr="00A275C5">
        <w:tc>
          <w:tcPr>
            <w:tcW w:w="164" w:type="pct"/>
            <w:vMerge/>
          </w:tcPr>
          <w:p w:rsidR="003849CC" w:rsidRPr="00F20692" w:rsidRDefault="003849CC" w:rsidP="00B76219">
            <w:pPr>
              <w:jc w:val="both"/>
              <w:rPr>
                <w:rFonts w:ascii="Times New Roman" w:hAnsi="Times New Roman" w:cs="Times New Roman"/>
                <w:sz w:val="28"/>
                <w:szCs w:val="28"/>
                <w:lang w:val="kk-KZ"/>
              </w:rPr>
            </w:pPr>
          </w:p>
        </w:tc>
        <w:tc>
          <w:tcPr>
            <w:tcW w:w="502" w:type="pct"/>
          </w:tcPr>
          <w:p w:rsidR="003849CC" w:rsidRPr="00F20692" w:rsidRDefault="003849CC" w:rsidP="00B76219">
            <w:pPr>
              <w:jc w:val="both"/>
              <w:rPr>
                <w:rFonts w:ascii="Times New Roman" w:hAnsi="Times New Roman" w:cs="Times New Roman"/>
                <w:sz w:val="28"/>
                <w:szCs w:val="28"/>
              </w:rPr>
            </w:pPr>
            <w:r w:rsidRPr="00F20692">
              <w:rPr>
                <w:rFonts w:ascii="Times New Roman" w:hAnsi="Times New Roman" w:cs="Times New Roman"/>
                <w:sz w:val="28"/>
                <w:szCs w:val="28"/>
              </w:rPr>
              <w:t>1</w:t>
            </w:r>
          </w:p>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rPr>
              <w:t xml:space="preserve"> </w:t>
            </w:r>
            <w:r w:rsidRPr="00F20692">
              <w:rPr>
                <w:rFonts w:ascii="Times New Roman" w:hAnsi="Times New Roman" w:cs="Times New Roman"/>
                <w:sz w:val="28"/>
                <w:szCs w:val="28"/>
                <w:lang w:val="kk-KZ"/>
              </w:rPr>
              <w:t>терім</w:t>
            </w:r>
          </w:p>
        </w:tc>
        <w:tc>
          <w:tcPr>
            <w:tcW w:w="336"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 терім</w:t>
            </w:r>
          </w:p>
        </w:tc>
        <w:tc>
          <w:tcPr>
            <w:tcW w:w="3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w:t>
            </w:r>
          </w:p>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 терім</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 терім</w:t>
            </w:r>
          </w:p>
        </w:tc>
      </w:tr>
      <w:tr w:rsidR="003849CC" w:rsidRPr="00F20692" w:rsidTr="00A275C5">
        <w:tc>
          <w:tcPr>
            <w:tcW w:w="16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w:t>
            </w:r>
          </w:p>
        </w:tc>
        <w:tc>
          <w:tcPr>
            <w:tcW w:w="50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115,2</w:t>
            </w:r>
          </w:p>
        </w:tc>
        <w:tc>
          <w:tcPr>
            <w:tcW w:w="336"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96,6</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33,0</w:t>
            </w:r>
          </w:p>
        </w:tc>
        <w:tc>
          <w:tcPr>
            <w:tcW w:w="3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31,5 </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32,1</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5440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6363</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1,6</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23,6</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28,8</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3,0</w:t>
            </w:r>
          </w:p>
        </w:tc>
      </w:tr>
      <w:tr w:rsidR="003849CC" w:rsidRPr="00F20692" w:rsidTr="00A275C5">
        <w:tc>
          <w:tcPr>
            <w:tcW w:w="16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50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115,7</w:t>
            </w:r>
          </w:p>
        </w:tc>
        <w:tc>
          <w:tcPr>
            <w:tcW w:w="336"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99,0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33,4</w:t>
            </w:r>
          </w:p>
        </w:tc>
        <w:tc>
          <w:tcPr>
            <w:tcW w:w="3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32,2</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32,2</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5370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6337</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1,7</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24,0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23.2</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2,0</w:t>
            </w:r>
          </w:p>
        </w:tc>
      </w:tr>
      <w:tr w:rsidR="003849CC" w:rsidRPr="00F20692" w:rsidTr="00A275C5">
        <w:tc>
          <w:tcPr>
            <w:tcW w:w="16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w:t>
            </w:r>
          </w:p>
        </w:tc>
        <w:tc>
          <w:tcPr>
            <w:tcW w:w="502"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109,0</w:t>
            </w:r>
          </w:p>
        </w:tc>
        <w:tc>
          <w:tcPr>
            <w:tcW w:w="336"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96,2</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33,5</w:t>
            </w:r>
          </w:p>
        </w:tc>
        <w:tc>
          <w:tcPr>
            <w:tcW w:w="334"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32,2</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33,0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5330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6070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1,8</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23,8</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23,6</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1,0</w:t>
            </w:r>
          </w:p>
        </w:tc>
        <w:tc>
          <w:tcPr>
            <w:tcW w:w="333"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2,0</w:t>
            </w:r>
          </w:p>
        </w:tc>
      </w:tr>
    </w:tbl>
    <w:p w:rsidR="003849CC" w:rsidRPr="00F20692" w:rsidRDefault="003849CC" w:rsidP="00B76219">
      <w:pPr>
        <w:spacing w:line="240" w:lineRule="auto"/>
        <w:jc w:val="both"/>
        <w:rPr>
          <w:rFonts w:ascii="Times New Roman" w:hAnsi="Times New Roman" w:cs="Times New Roman"/>
          <w:sz w:val="28"/>
          <w:szCs w:val="28"/>
          <w:lang w:val="kk-KZ"/>
        </w:rPr>
        <w:sectPr w:rsidR="003849CC" w:rsidRPr="00F20692" w:rsidSect="00A275C5">
          <w:pgSz w:w="16838" w:h="11906" w:orient="landscape"/>
          <w:pgMar w:top="1701" w:right="1134" w:bottom="851" w:left="1134" w:header="709" w:footer="709" w:gutter="0"/>
          <w:cols w:space="708"/>
          <w:docGrid w:linePitch="360"/>
        </w:sectPr>
      </w:pPr>
    </w:p>
    <w:p w:rsidR="003849CC" w:rsidRPr="00F20692" w:rsidRDefault="00DD2568" w:rsidP="00B76219">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Кесте </w:t>
      </w:r>
      <w:r w:rsidR="00A045BF">
        <w:rPr>
          <w:rFonts w:ascii="Times New Roman" w:hAnsi="Times New Roman" w:cs="Times New Roman"/>
          <w:sz w:val="28"/>
          <w:szCs w:val="28"/>
          <w:lang w:val="kk-KZ"/>
        </w:rPr>
        <w:t>16</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 xml:space="preserve">Мыс элементінің мақта тұқымы май мөлшеріне әсері, %. </w:t>
      </w:r>
    </w:p>
    <w:p w:rsidR="003849CC" w:rsidRPr="00F20692" w:rsidRDefault="003849CC" w:rsidP="00B76219">
      <w:pPr>
        <w:spacing w:line="240" w:lineRule="auto"/>
        <w:jc w:val="both"/>
        <w:rPr>
          <w:rFonts w:ascii="Times New Roman" w:hAnsi="Times New Roman" w:cs="Times New Roman"/>
          <w:sz w:val="28"/>
          <w:szCs w:val="28"/>
          <w:lang w:val="kk-KZ"/>
        </w:rPr>
      </w:pPr>
    </w:p>
    <w:tbl>
      <w:tblPr>
        <w:tblStyle w:val="a8"/>
        <w:tblW w:w="5000" w:type="pct"/>
        <w:tblLook w:val="01E0" w:firstRow="1" w:lastRow="1" w:firstColumn="1" w:lastColumn="1" w:noHBand="0" w:noVBand="0"/>
      </w:tblPr>
      <w:tblGrid>
        <w:gridCol w:w="637"/>
        <w:gridCol w:w="3192"/>
        <w:gridCol w:w="4077"/>
        <w:gridCol w:w="3189"/>
        <w:gridCol w:w="3465"/>
      </w:tblGrid>
      <w:tr w:rsidR="003849CC" w:rsidRPr="00DD2568" w:rsidTr="00A275C5">
        <w:tc>
          <w:tcPr>
            <w:tcW w:w="219" w:type="pct"/>
            <w:vMerge w:val="restar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c>
          <w:tcPr>
            <w:tcW w:w="2496" w:type="pct"/>
            <w:gridSpan w:val="2"/>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Бірінші терім</w:t>
            </w:r>
          </w:p>
        </w:tc>
        <w:tc>
          <w:tcPr>
            <w:tcW w:w="2285" w:type="pct"/>
            <w:gridSpan w:val="2"/>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Екінші терім</w:t>
            </w:r>
          </w:p>
        </w:tc>
      </w:tr>
      <w:tr w:rsidR="003849CC" w:rsidRPr="00DD2568" w:rsidTr="00A275C5">
        <w:tc>
          <w:tcPr>
            <w:tcW w:w="219" w:type="pct"/>
            <w:vMerge/>
          </w:tcPr>
          <w:p w:rsidR="003849CC" w:rsidRPr="00F20692" w:rsidRDefault="003849CC" w:rsidP="00B76219">
            <w:pPr>
              <w:jc w:val="both"/>
              <w:rPr>
                <w:rFonts w:ascii="Times New Roman" w:hAnsi="Times New Roman" w:cs="Times New Roman"/>
                <w:sz w:val="28"/>
                <w:szCs w:val="28"/>
                <w:lang w:val="kk-KZ"/>
              </w:rPr>
            </w:pPr>
          </w:p>
        </w:tc>
        <w:tc>
          <w:tcPr>
            <w:tcW w:w="1096"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140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Ерекшелігі</w:t>
            </w:r>
          </w:p>
        </w:tc>
        <w:tc>
          <w:tcPr>
            <w:tcW w:w="1095"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119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Ерекшелігі</w:t>
            </w:r>
          </w:p>
        </w:tc>
      </w:tr>
      <w:tr w:rsidR="003849CC" w:rsidRPr="00DD2568" w:rsidTr="00A275C5">
        <w:tc>
          <w:tcPr>
            <w:tcW w:w="219" w:type="pct"/>
          </w:tcPr>
          <w:p w:rsidR="003849CC" w:rsidRPr="00DD2568" w:rsidRDefault="003849CC" w:rsidP="00B76219">
            <w:pPr>
              <w:jc w:val="both"/>
              <w:rPr>
                <w:rFonts w:ascii="Times New Roman" w:hAnsi="Times New Roman" w:cs="Times New Roman"/>
                <w:sz w:val="28"/>
                <w:szCs w:val="28"/>
                <w:lang w:val="kk-KZ"/>
              </w:rPr>
            </w:pPr>
            <w:r w:rsidRPr="00DD2568">
              <w:rPr>
                <w:rFonts w:ascii="Times New Roman" w:hAnsi="Times New Roman" w:cs="Times New Roman"/>
                <w:sz w:val="28"/>
                <w:szCs w:val="28"/>
                <w:lang w:val="kk-KZ"/>
              </w:rPr>
              <w:t>1</w:t>
            </w:r>
          </w:p>
        </w:tc>
        <w:tc>
          <w:tcPr>
            <w:tcW w:w="1096"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20,1</w:t>
            </w:r>
          </w:p>
        </w:tc>
        <w:tc>
          <w:tcPr>
            <w:tcW w:w="140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c>
          <w:tcPr>
            <w:tcW w:w="1095"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16,6</w:t>
            </w:r>
          </w:p>
        </w:tc>
        <w:tc>
          <w:tcPr>
            <w:tcW w:w="119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r>
      <w:tr w:rsidR="003849CC" w:rsidRPr="00DD2568" w:rsidTr="00A275C5">
        <w:tc>
          <w:tcPr>
            <w:tcW w:w="21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1096"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20,9</w:t>
            </w:r>
          </w:p>
        </w:tc>
        <w:tc>
          <w:tcPr>
            <w:tcW w:w="140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0,8</w:t>
            </w:r>
          </w:p>
        </w:tc>
        <w:tc>
          <w:tcPr>
            <w:tcW w:w="1095"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17,8</w:t>
            </w:r>
          </w:p>
        </w:tc>
        <w:tc>
          <w:tcPr>
            <w:tcW w:w="119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1,2</w:t>
            </w:r>
          </w:p>
        </w:tc>
      </w:tr>
      <w:tr w:rsidR="003849CC" w:rsidRPr="00DD2568" w:rsidTr="00A275C5">
        <w:tc>
          <w:tcPr>
            <w:tcW w:w="219" w:type="pct"/>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w:t>
            </w:r>
          </w:p>
        </w:tc>
        <w:tc>
          <w:tcPr>
            <w:tcW w:w="1096"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22,3</w:t>
            </w:r>
          </w:p>
        </w:tc>
        <w:tc>
          <w:tcPr>
            <w:tcW w:w="140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2,2</w:t>
            </w:r>
          </w:p>
        </w:tc>
        <w:tc>
          <w:tcPr>
            <w:tcW w:w="1095"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18,7</w:t>
            </w:r>
          </w:p>
        </w:tc>
        <w:tc>
          <w:tcPr>
            <w:tcW w:w="1190" w:type="pct"/>
          </w:tcPr>
          <w:p w:rsidR="003849CC" w:rsidRPr="00F20692" w:rsidRDefault="003849CC" w:rsidP="00B76219">
            <w:pPr>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2,1</w:t>
            </w:r>
          </w:p>
        </w:tc>
      </w:tr>
    </w:tbl>
    <w:p w:rsidR="003849CC" w:rsidRPr="00F20692" w:rsidRDefault="003849CC" w:rsidP="00B76219">
      <w:pPr>
        <w:spacing w:line="240" w:lineRule="auto"/>
        <w:jc w:val="both"/>
        <w:rPr>
          <w:rFonts w:ascii="Times New Roman" w:hAnsi="Times New Roman" w:cs="Times New Roman"/>
          <w:sz w:val="28"/>
          <w:szCs w:val="28"/>
          <w:lang w:val="kk-KZ"/>
        </w:rPr>
      </w:pPr>
    </w:p>
    <w:p w:rsidR="003849CC" w:rsidRPr="00F20692" w:rsidRDefault="003849CC" w:rsidP="00B76219">
      <w:pPr>
        <w:spacing w:line="240" w:lineRule="auto"/>
        <w:jc w:val="both"/>
        <w:rPr>
          <w:rFonts w:ascii="Times New Roman" w:hAnsi="Times New Roman" w:cs="Times New Roman"/>
          <w:sz w:val="28"/>
          <w:szCs w:val="28"/>
          <w:lang w:val="kk-KZ"/>
        </w:rPr>
        <w:sectPr w:rsidR="003849CC" w:rsidRPr="00F20692" w:rsidSect="00A275C5">
          <w:pgSz w:w="16838" w:h="11906" w:orient="landscape"/>
          <w:pgMar w:top="1701" w:right="1134" w:bottom="851" w:left="1134" w:header="709" w:footer="709" w:gutter="0"/>
          <w:cols w:space="708"/>
          <w:docGrid w:linePitch="360"/>
        </w:sectPr>
      </w:pPr>
    </w:p>
    <w:p w:rsidR="003849CC" w:rsidRPr="00F20692" w:rsidRDefault="00A045BF" w:rsidP="005B2704">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6.6</w:t>
      </w:r>
      <w:r w:rsidR="007B3FB3">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3849CC" w:rsidRPr="00F20692">
        <w:rPr>
          <w:rFonts w:ascii="Times New Roman" w:hAnsi="Times New Roman" w:cs="Times New Roman"/>
          <w:b/>
          <w:sz w:val="28"/>
          <w:szCs w:val="28"/>
          <w:lang w:val="kk-KZ"/>
        </w:rPr>
        <w:t>Мақта мүшелерінде мыс элементі мөлшері және топырақтан шығуы.</w:t>
      </w:r>
    </w:p>
    <w:p w:rsidR="005B2704" w:rsidRPr="00F20692" w:rsidRDefault="005B2704" w:rsidP="005B2704">
      <w:pPr>
        <w:spacing w:after="0" w:line="240" w:lineRule="auto"/>
        <w:jc w:val="center"/>
        <w:rPr>
          <w:rFonts w:ascii="Times New Roman" w:hAnsi="Times New Roman" w:cs="Times New Roman"/>
          <w:sz w:val="28"/>
          <w:szCs w:val="28"/>
          <w:lang w:val="kk-KZ"/>
        </w:rPr>
      </w:pP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Ауыл шаруашылығы өсімдіктері топырақтан жыл сайын көптеген қоректік  элементерді алып шығады. Ол топырақта қоректік элементтердің </w:t>
      </w:r>
      <w:r w:rsidR="003A5244">
        <w:rPr>
          <w:rFonts w:ascii="Times New Roman" w:hAnsi="Times New Roman" w:cs="Times New Roman"/>
          <w:sz w:val="28"/>
          <w:szCs w:val="28"/>
          <w:lang w:val="kk-KZ"/>
        </w:rPr>
        <w:t>тапшылығына алып келеді. Сондай-</w:t>
      </w:r>
      <w:r w:rsidRPr="00F20692">
        <w:rPr>
          <w:rFonts w:ascii="Times New Roman" w:hAnsi="Times New Roman" w:cs="Times New Roman"/>
          <w:sz w:val="28"/>
          <w:szCs w:val="28"/>
          <w:lang w:val="kk-KZ"/>
        </w:rPr>
        <w:t>ақ өсімдік мүшелерінде  түрлі элементтер мөлшері  түрліше болады.</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Біз осы мақсатта мақтаның өсу кезеңі соңында мақта мүшелерінде  мыс элементінің таралуы және жылдам топырақтан алып шығуы динамикасын зерттедік.</w:t>
      </w:r>
    </w:p>
    <w:p w:rsidR="003849CC" w:rsidRPr="00F20692" w:rsidRDefault="003A5244" w:rsidP="005B2704">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Алынған нәти</w:t>
      </w:r>
      <w:r w:rsidR="003849CC" w:rsidRPr="00F20692">
        <w:rPr>
          <w:rFonts w:ascii="Times New Roman" w:hAnsi="Times New Roman" w:cs="Times New Roman"/>
          <w:sz w:val="28"/>
          <w:szCs w:val="28"/>
          <w:lang w:val="kk-KZ"/>
        </w:rPr>
        <w:t xml:space="preserve">желерге қарағанда мыс элементі ең көп мөлшерде мақта тұқымында 14,0 мг/кг  құрғақ зат есебіне, екінші орында  жапырақ, ал кем мөлшерде  мақта талшығында 0,97 мг/кг болғанын анықтадық. </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өсу дәуірі жинау кезеңіне дейін жапырағы төгіліп кетуін есепк</w:t>
      </w:r>
      <w:r w:rsidR="00D12E94">
        <w:rPr>
          <w:rFonts w:ascii="Times New Roman" w:hAnsi="Times New Roman" w:cs="Times New Roman"/>
          <w:sz w:val="28"/>
          <w:szCs w:val="28"/>
          <w:lang w:val="kk-KZ"/>
        </w:rPr>
        <w:t xml:space="preserve">е </w:t>
      </w:r>
      <w:r w:rsidRPr="00F20692">
        <w:rPr>
          <w:rFonts w:ascii="Times New Roman" w:hAnsi="Times New Roman" w:cs="Times New Roman"/>
          <w:sz w:val="28"/>
          <w:szCs w:val="28"/>
          <w:lang w:val="kk-KZ"/>
        </w:rPr>
        <w:t>алып мыс элементінің әр жылғы  топырақтан негізгі және</w:t>
      </w:r>
      <w:r w:rsidR="00D12E94">
        <w:rPr>
          <w:rFonts w:ascii="Times New Roman" w:hAnsi="Times New Roman" w:cs="Times New Roman"/>
          <w:sz w:val="28"/>
          <w:szCs w:val="28"/>
          <w:lang w:val="kk-KZ"/>
        </w:rPr>
        <w:t xml:space="preserve"> қосымша өніммен алып шығуын есепке алдық. Алынған нәти</w:t>
      </w:r>
      <w:r w:rsidRPr="00F20692">
        <w:rPr>
          <w:rFonts w:ascii="Times New Roman" w:hAnsi="Times New Roman" w:cs="Times New Roman"/>
          <w:sz w:val="28"/>
          <w:szCs w:val="28"/>
          <w:lang w:val="kk-KZ"/>
        </w:rPr>
        <w:t>желерге қарағанда мақта өніміне қарай жылына гектарынан мыс берілмегенде 23,6г, ал аммофос берілгенде 29,8г, мочевина құрамында  мыс жылына 31,0г мыс элементін алып шығуы анықталды.</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Азот пен фосфор қатынасын қалыпты жағдайда пайдалану өсімдіктердің өсіп-өркендеуіне, бойының өсуіне және тұқымының өніп шығуы коэффициентін арттырады.</w:t>
      </w:r>
      <w:r w:rsidRPr="00F20692">
        <w:rPr>
          <w:rFonts w:ascii="Times New Roman" w:hAnsi="Times New Roman" w:cs="Times New Roman"/>
          <w:sz w:val="28"/>
          <w:szCs w:val="28"/>
          <w:lang w:val="kk-KZ"/>
        </w:rPr>
        <w:tab/>
        <w:t>Азотты фосфорлы қоректендіру мақтаның бойының өсуіне, өсіп-өркендеу процестеріне, өнімі және сапасына әсерін тигізеді. Азот өсімдіктер құрамында фосфор жетіспегенде бойының өсуіне қарамай өсу дәуірлердің келуі уақытын ұзартады. Өсімдік құрамында минералды түріндегі азоттың артуына алып келеді.</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 xml:space="preserve">Көптеген ғалымдардың анықтауы бойынша </w:t>
      </w:r>
      <w:r w:rsidR="00D12E94">
        <w:rPr>
          <w:rFonts w:ascii="Times New Roman" w:hAnsi="Times New Roman" w:cs="Times New Roman"/>
          <w:sz w:val="28"/>
          <w:szCs w:val="28"/>
          <w:lang w:val="kk-KZ"/>
        </w:rPr>
        <w:t>калийдің өсімдік тіршілігінде рө</w:t>
      </w:r>
      <w:r w:rsidRPr="00F20692">
        <w:rPr>
          <w:rFonts w:ascii="Times New Roman" w:hAnsi="Times New Roman" w:cs="Times New Roman"/>
          <w:sz w:val="28"/>
          <w:szCs w:val="28"/>
          <w:lang w:val="kk-KZ"/>
        </w:rPr>
        <w:t xml:space="preserve">лі үлкен екендігі анықталды. Калийлі қоректенуді реттеумен биохимиялық </w:t>
      </w:r>
      <w:r w:rsidR="00D12E94">
        <w:rPr>
          <w:rFonts w:ascii="Times New Roman" w:hAnsi="Times New Roman" w:cs="Times New Roman"/>
          <w:sz w:val="28"/>
          <w:szCs w:val="28"/>
          <w:lang w:val="kk-KZ"/>
        </w:rPr>
        <w:t>процестерді өзгертіп алынатын өн</w:t>
      </w:r>
      <w:r w:rsidRPr="00F20692">
        <w:rPr>
          <w:rFonts w:ascii="Times New Roman" w:hAnsi="Times New Roman" w:cs="Times New Roman"/>
          <w:sz w:val="28"/>
          <w:szCs w:val="28"/>
          <w:lang w:val="kk-KZ"/>
        </w:rPr>
        <w:t>імнің сапасын жақсылауға болады.</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Алынған мәліметтерге қарағанда мыс элементін топырақтағы мөлшеріне қарап  4-5жылдан бір рет пайдалануға болады деген болжамға келуге болады. </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Біз осы тәжірибемізде мақтаның өнімін анықтадық, мақта өнімін анықтау үшін варианттарға мақта қатарының шеткі екі қатарын қорғау қатарына  қалдырып ортадағы  төртінші қ</w:t>
      </w:r>
      <w:r w:rsidR="00D12E94">
        <w:rPr>
          <w:rFonts w:ascii="Times New Roman" w:hAnsi="Times New Roman" w:cs="Times New Roman"/>
          <w:sz w:val="28"/>
          <w:szCs w:val="28"/>
          <w:lang w:val="kk-KZ"/>
        </w:rPr>
        <w:t>атардың мақтасын қолмен терілді</w:t>
      </w:r>
      <w:r w:rsidRPr="00F20692">
        <w:rPr>
          <w:rFonts w:ascii="Times New Roman" w:hAnsi="Times New Roman" w:cs="Times New Roman"/>
          <w:sz w:val="28"/>
          <w:szCs w:val="28"/>
          <w:lang w:val="kk-KZ"/>
        </w:rPr>
        <w:t>, әр вариант бөлек өнімі теріліп алынды. Барлық терімдерде осыл</w:t>
      </w:r>
      <w:r w:rsidR="00D12E94">
        <w:rPr>
          <w:rFonts w:ascii="Times New Roman" w:hAnsi="Times New Roman" w:cs="Times New Roman"/>
          <w:sz w:val="28"/>
          <w:szCs w:val="28"/>
          <w:lang w:val="kk-KZ"/>
        </w:rPr>
        <w:t>ай өнім жиналды. Алынған нәти</w:t>
      </w:r>
      <w:r w:rsidRPr="00F20692">
        <w:rPr>
          <w:rFonts w:ascii="Times New Roman" w:hAnsi="Times New Roman" w:cs="Times New Roman"/>
          <w:sz w:val="28"/>
          <w:szCs w:val="28"/>
          <w:lang w:val="kk-KZ"/>
        </w:rPr>
        <w:t xml:space="preserve">желерге қарағанда мыс </w:t>
      </w:r>
      <w:r w:rsidR="00D12E94">
        <w:rPr>
          <w:rFonts w:ascii="Times New Roman" w:hAnsi="Times New Roman" w:cs="Times New Roman"/>
          <w:sz w:val="28"/>
          <w:szCs w:val="28"/>
          <w:lang w:val="kk-KZ"/>
        </w:rPr>
        <w:t>аммофос және мочевина құрамында</w:t>
      </w:r>
      <w:r w:rsidRPr="00F20692">
        <w:rPr>
          <w:rFonts w:ascii="Times New Roman" w:hAnsi="Times New Roman" w:cs="Times New Roman"/>
          <w:sz w:val="28"/>
          <w:szCs w:val="28"/>
          <w:lang w:val="kk-KZ"/>
        </w:rPr>
        <w:t xml:space="preserve"> мақтаға берілгенде мақтаның бірінші терім өнімі 70-80 % құрады. Жалпы өнімі мыс аммофос құрамында берілгенде гектарына 35,5 центнер, ал мочевина құрамында берілгенде 37,0 центнер өнім алынып, бақылау вариантымен  салыстырғанда 1,7 және 3,2 центнер қосымша өнім алынды. Алынған мәліметтерді қорыта келе мыс элементінің жай және күрделі тыңайтқыштарға қосып берілгенде  мақтадан гектарына 1,5 -3,5 центнерге дейін қосымша өнім алуға болады деп болжаймыз.</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p>
    <w:p w:rsidR="003849CC" w:rsidRPr="00F20692" w:rsidRDefault="00D12E94" w:rsidP="005B2704">
      <w:pPr>
        <w:spacing w:after="0" w:line="240" w:lineRule="auto"/>
        <w:ind w:firstLine="567"/>
        <w:jc w:val="both"/>
        <w:rPr>
          <w:rFonts w:ascii="Times New Roman" w:hAnsi="Times New Roman" w:cs="Times New Roman"/>
          <w:sz w:val="28"/>
          <w:szCs w:val="28"/>
          <w:lang w:val="kk-KZ"/>
        </w:rPr>
      </w:pPr>
      <w:r w:rsidRPr="00A045BF">
        <w:rPr>
          <w:rFonts w:ascii="Times New Roman" w:hAnsi="Times New Roman" w:cs="Times New Roman"/>
          <w:i/>
          <w:sz w:val="28"/>
          <w:szCs w:val="28"/>
          <w:lang w:val="kk-KZ"/>
        </w:rPr>
        <w:lastRenderedPageBreak/>
        <w:t>Мырыштық тыңайтқыш</w:t>
      </w:r>
      <w:r w:rsidR="003849CC" w:rsidRPr="00A045BF">
        <w:rPr>
          <w:rFonts w:ascii="Times New Roman" w:hAnsi="Times New Roman" w:cs="Times New Roman"/>
          <w:i/>
          <w:sz w:val="28"/>
          <w:szCs w:val="28"/>
          <w:lang w:val="kk-KZ"/>
        </w:rPr>
        <w:t>тар.</w:t>
      </w:r>
      <w:r w:rsidR="003849CC" w:rsidRPr="00F20692">
        <w:rPr>
          <w:rFonts w:ascii="Times New Roman" w:hAnsi="Times New Roman" w:cs="Times New Roman"/>
          <w:sz w:val="28"/>
          <w:szCs w:val="28"/>
          <w:lang w:val="kk-KZ"/>
        </w:rPr>
        <w:t xml:space="preserve"> Мырыштық тыңайтқыштар ретінде күкіртқышқылдық мырышты, мырышпен байытылға</w:t>
      </w:r>
      <w:r>
        <w:rPr>
          <w:rFonts w:ascii="Times New Roman" w:hAnsi="Times New Roman" w:cs="Times New Roman"/>
          <w:sz w:val="28"/>
          <w:szCs w:val="28"/>
          <w:lang w:val="kk-KZ"/>
        </w:rPr>
        <w:t>н аммофосты қолдануға болады. Е</w:t>
      </w:r>
      <w:r w:rsidR="003849CC" w:rsidRPr="00F20692">
        <w:rPr>
          <w:rFonts w:ascii="Times New Roman" w:hAnsi="Times New Roman" w:cs="Times New Roman"/>
          <w:sz w:val="28"/>
          <w:szCs w:val="28"/>
          <w:lang w:val="kk-KZ"/>
        </w:rPr>
        <w:t>г</w:t>
      </w:r>
      <w:r>
        <w:rPr>
          <w:rFonts w:ascii="Times New Roman" w:hAnsi="Times New Roman" w:cs="Times New Roman"/>
          <w:sz w:val="28"/>
          <w:szCs w:val="28"/>
          <w:lang w:val="kk-KZ"/>
        </w:rPr>
        <w:t>і</w:t>
      </w:r>
      <w:r w:rsidR="003849CC" w:rsidRPr="00F20692">
        <w:rPr>
          <w:rFonts w:ascii="Times New Roman" w:hAnsi="Times New Roman" w:cs="Times New Roman"/>
          <w:sz w:val="28"/>
          <w:szCs w:val="28"/>
          <w:lang w:val="kk-KZ"/>
        </w:rPr>
        <w:t>ске дейінгі кезеңде әрбір гектарға 3-4 кг мырышты себу  ұсынылады, ал үстеме ретінде 2 кг/га себіледі. Шитті мақтаның жоғарғы өнімділігі оның тұқымын күкіртқышқылды мырыштың әлсіз ерітіндісіне жібіткеннен болады, одан соң  мақта түйнек байлағанда 2 кг/га қосу керек. Бұл тыңайтқыштың арқасында шитті – мақтаның түсімі 3,1 ц/га-ға өседі.</w:t>
      </w:r>
    </w:p>
    <w:p w:rsidR="009C71F6" w:rsidRPr="00F20692" w:rsidRDefault="009C71F6" w:rsidP="005B270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7"/>
          <w:sz w:val="28"/>
          <w:szCs w:val="28"/>
          <w:lang w:val="kk-KZ"/>
        </w:rPr>
        <w:t xml:space="preserve">Күкірт қышқыл мырыш </w:t>
      </w:r>
      <w:r w:rsidRPr="00F20692">
        <w:rPr>
          <w:rFonts w:ascii="Times New Roman" w:hAnsi="Times New Roman" w:cs="Times New Roman"/>
          <w:noProof/>
          <w:color w:val="000000"/>
          <w:spacing w:val="7"/>
          <w:sz w:val="28"/>
          <w:szCs w:val="28"/>
          <w:lang w:val="kk-KZ"/>
        </w:rPr>
        <w:t xml:space="preserve">ақ түсті, майда кристалды, </w:t>
      </w:r>
      <w:r w:rsidRPr="00F20692">
        <w:rPr>
          <w:rFonts w:ascii="Times New Roman" w:hAnsi="Times New Roman" w:cs="Times New Roman"/>
          <w:noProof/>
          <w:color w:val="000000"/>
          <w:sz w:val="28"/>
          <w:szCs w:val="28"/>
          <w:lang w:val="kk-KZ"/>
        </w:rPr>
        <w:t>құрамында 22% мырыш бар,</w:t>
      </w:r>
      <w:r w:rsidR="00D12E94">
        <w:rPr>
          <w:rFonts w:ascii="Times New Roman" w:hAnsi="Times New Roman" w:cs="Times New Roman"/>
          <w:noProof/>
          <w:color w:val="000000"/>
          <w:sz w:val="28"/>
          <w:szCs w:val="28"/>
          <w:lang w:val="kk-KZ"/>
        </w:rPr>
        <w:t xml:space="preserve"> суда жақсы еритін тұз. Тұқымдық</w:t>
      </w:r>
      <w:r w:rsidRPr="00F20692">
        <w:rPr>
          <w:rFonts w:ascii="Times New Roman" w:hAnsi="Times New Roman" w:cs="Times New Roman"/>
          <w:noProof/>
          <w:color w:val="000000"/>
          <w:sz w:val="28"/>
          <w:szCs w:val="28"/>
          <w:lang w:val="kk-KZ"/>
        </w:rPr>
        <w:t xml:space="preserve"> </w:t>
      </w:r>
      <w:r w:rsidRPr="00F20692">
        <w:rPr>
          <w:rFonts w:ascii="Times New Roman" w:hAnsi="Times New Roman" w:cs="Times New Roman"/>
          <w:noProof/>
          <w:color w:val="000000"/>
          <w:spacing w:val="12"/>
          <w:sz w:val="28"/>
          <w:szCs w:val="28"/>
          <w:lang w:val="kk-KZ"/>
        </w:rPr>
        <w:t xml:space="preserve">материалды өңдеу және өсімдікті тамырдан тыс үстеп </w:t>
      </w:r>
      <w:r w:rsidRPr="00F20692">
        <w:rPr>
          <w:rFonts w:ascii="Times New Roman" w:hAnsi="Times New Roman" w:cs="Times New Roman"/>
          <w:noProof/>
          <w:color w:val="000000"/>
          <w:spacing w:val="7"/>
          <w:sz w:val="28"/>
          <w:szCs w:val="28"/>
          <w:lang w:val="kk-KZ"/>
        </w:rPr>
        <w:t xml:space="preserve">қоректендіруде оның 0,03-0,1 пайыздық судағы ерітіндісін </w:t>
      </w:r>
      <w:r w:rsidRPr="00F20692">
        <w:rPr>
          <w:rFonts w:ascii="Times New Roman" w:hAnsi="Times New Roman" w:cs="Times New Roman"/>
          <w:noProof/>
          <w:color w:val="000000"/>
          <w:spacing w:val="-3"/>
          <w:sz w:val="28"/>
          <w:szCs w:val="28"/>
          <w:lang w:val="kk-KZ"/>
        </w:rPr>
        <w:t>қолданады.</w:t>
      </w:r>
    </w:p>
    <w:p w:rsidR="009C71F6" w:rsidRPr="00F20692" w:rsidRDefault="009C71F6" w:rsidP="005B2704">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Cs/>
          <w:noProof/>
          <w:color w:val="000000"/>
          <w:spacing w:val="6"/>
          <w:sz w:val="28"/>
          <w:szCs w:val="28"/>
          <w:lang w:val="kk-KZ"/>
        </w:rPr>
        <w:t xml:space="preserve">Мырышты полимикротыңайтқыш </w:t>
      </w:r>
      <w:r w:rsidRPr="00F20692">
        <w:rPr>
          <w:rFonts w:ascii="Times New Roman" w:hAnsi="Times New Roman" w:cs="Times New Roman"/>
          <w:noProof/>
          <w:color w:val="000000"/>
          <w:spacing w:val="6"/>
          <w:sz w:val="28"/>
          <w:szCs w:val="28"/>
          <w:lang w:val="kk-KZ"/>
        </w:rPr>
        <w:t xml:space="preserve">күңгірт сұр түсті, </w:t>
      </w:r>
      <w:r w:rsidRPr="00F20692">
        <w:rPr>
          <w:rFonts w:ascii="Times New Roman" w:hAnsi="Times New Roman" w:cs="Times New Roman"/>
          <w:noProof/>
          <w:color w:val="000000"/>
          <w:spacing w:val="-1"/>
          <w:sz w:val="28"/>
          <w:szCs w:val="28"/>
          <w:lang w:val="kk-KZ"/>
        </w:rPr>
        <w:t xml:space="preserve">құрамында 25% мырыш болатын, ұнтақталған күйінде өндірілетін қосылыс. Тұқымды өндеуге (1 тонна тұқымға </w:t>
      </w:r>
      <w:smartTag w:uri="urn:schemas-microsoft-com:office:smarttags" w:element="metricconverter">
        <w:smartTagPr>
          <w:attr w:name="ProductID" w:val="4 кг"/>
        </w:smartTagPr>
        <w:r w:rsidRPr="00F20692">
          <w:rPr>
            <w:rFonts w:ascii="Times New Roman" w:hAnsi="Times New Roman" w:cs="Times New Roman"/>
            <w:noProof/>
            <w:color w:val="000000"/>
            <w:spacing w:val="-1"/>
            <w:sz w:val="28"/>
            <w:szCs w:val="28"/>
            <w:lang w:val="kk-KZ"/>
          </w:rPr>
          <w:t>4 кг</w:t>
        </w:r>
      </w:smartTag>
      <w:r w:rsidRPr="00F20692">
        <w:rPr>
          <w:rFonts w:ascii="Times New Roman" w:hAnsi="Times New Roman" w:cs="Times New Roman"/>
          <w:noProof/>
          <w:color w:val="000000"/>
          <w:spacing w:val="-1"/>
          <w:sz w:val="28"/>
          <w:szCs w:val="28"/>
          <w:lang w:val="kk-KZ"/>
        </w:rPr>
        <w:t xml:space="preserve"> есебінде) және топыраққа ендіру үшін (гектарына 12-</w:t>
      </w:r>
      <w:smartTag w:uri="urn:schemas-microsoft-com:office:smarttags" w:element="metricconverter">
        <w:smartTagPr>
          <w:attr w:name="ProductID" w:val="20 кг"/>
        </w:smartTagPr>
        <w:r w:rsidRPr="00F20692">
          <w:rPr>
            <w:rFonts w:ascii="Times New Roman" w:hAnsi="Times New Roman" w:cs="Times New Roman"/>
            <w:noProof/>
            <w:color w:val="000000"/>
            <w:spacing w:val="-1"/>
            <w:sz w:val="28"/>
            <w:szCs w:val="28"/>
            <w:lang w:val="kk-KZ"/>
          </w:rPr>
          <w:t>20 кг</w:t>
        </w:r>
      </w:smartTag>
      <w:r w:rsidRPr="00F20692">
        <w:rPr>
          <w:rFonts w:ascii="Times New Roman" w:hAnsi="Times New Roman" w:cs="Times New Roman"/>
          <w:noProof/>
          <w:color w:val="000000"/>
          <w:spacing w:val="-1"/>
          <w:sz w:val="28"/>
          <w:szCs w:val="28"/>
          <w:lang w:val="kk-KZ"/>
        </w:rPr>
        <w:t xml:space="preserve"> есебінде) қолданады.</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A045BF">
        <w:rPr>
          <w:rFonts w:ascii="Times New Roman" w:hAnsi="Times New Roman" w:cs="Times New Roman"/>
          <w:i/>
          <w:sz w:val="28"/>
          <w:szCs w:val="28"/>
          <w:lang w:val="kk-KZ"/>
        </w:rPr>
        <w:t>Молиб</w:t>
      </w:r>
      <w:r w:rsidR="00D12E94" w:rsidRPr="00A045BF">
        <w:rPr>
          <w:rFonts w:ascii="Times New Roman" w:hAnsi="Times New Roman" w:cs="Times New Roman"/>
          <w:i/>
          <w:sz w:val="28"/>
          <w:szCs w:val="28"/>
          <w:lang w:val="kk-KZ"/>
        </w:rPr>
        <w:t>д</w:t>
      </w:r>
      <w:r w:rsidRPr="00A045BF">
        <w:rPr>
          <w:rFonts w:ascii="Times New Roman" w:hAnsi="Times New Roman" w:cs="Times New Roman"/>
          <w:i/>
          <w:sz w:val="28"/>
          <w:szCs w:val="28"/>
          <w:lang w:val="kk-KZ"/>
        </w:rPr>
        <w:t>ендік тыңайтқыштар</w:t>
      </w:r>
      <w:r w:rsidR="00D12E94" w:rsidRPr="00A045BF">
        <w:rPr>
          <w:rFonts w:ascii="Times New Roman" w:hAnsi="Times New Roman" w:cs="Times New Roman"/>
          <w:i/>
          <w:sz w:val="28"/>
          <w:szCs w:val="28"/>
          <w:lang w:val="kk-KZ"/>
        </w:rPr>
        <w:t>.</w:t>
      </w:r>
      <w:r w:rsidR="00D12E94">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Тыңайтқыш есебінде молиб</w:t>
      </w:r>
      <w:r w:rsidR="00D12E94">
        <w:rPr>
          <w:rFonts w:ascii="Times New Roman" w:hAnsi="Times New Roman" w:cs="Times New Roman"/>
          <w:sz w:val="28"/>
          <w:szCs w:val="28"/>
          <w:lang w:val="kk-KZ"/>
        </w:rPr>
        <w:t>д</w:t>
      </w:r>
      <w:r w:rsidRPr="00F20692">
        <w:rPr>
          <w:rFonts w:ascii="Times New Roman" w:hAnsi="Times New Roman" w:cs="Times New Roman"/>
          <w:sz w:val="28"/>
          <w:szCs w:val="28"/>
          <w:lang w:val="kk-KZ"/>
        </w:rPr>
        <w:t>ендік тұздарды пайдаланады: молиб</w:t>
      </w:r>
      <w:r w:rsidR="00D12E94">
        <w:rPr>
          <w:rFonts w:ascii="Times New Roman" w:hAnsi="Times New Roman" w:cs="Times New Roman"/>
          <w:sz w:val="28"/>
          <w:szCs w:val="28"/>
          <w:lang w:val="kk-KZ"/>
        </w:rPr>
        <w:t>д</w:t>
      </w:r>
      <w:r w:rsidRPr="00F20692">
        <w:rPr>
          <w:rFonts w:ascii="Times New Roman" w:hAnsi="Times New Roman" w:cs="Times New Roman"/>
          <w:sz w:val="28"/>
          <w:szCs w:val="28"/>
          <w:lang w:val="kk-KZ"/>
        </w:rPr>
        <w:t>енқышқылдық аммоний (50% Мо) және техникалық молибдат аммоний-натрий (30% Мо). Бұларды тұқымдарды жібіту үшін және үстеме қорек ретінде пайдаланады. Бірінші жағдайда 0,01%-дық ерітіндіні қолданады. Молибден молибдендірілген суперфосфаттың құрамына енеді (0,1-0,2% Мо). Микротыңайтқыштар  ретінде тау</w:t>
      </w:r>
      <w:r w:rsidR="00D12E94">
        <w:rPr>
          <w:rFonts w:ascii="Times New Roman" w:hAnsi="Times New Roman" w:cs="Times New Roman"/>
          <w:sz w:val="28"/>
          <w:szCs w:val="28"/>
          <w:lang w:val="kk-KZ"/>
        </w:rPr>
        <w:t>-</w:t>
      </w:r>
      <w:r w:rsidRPr="00F20692">
        <w:rPr>
          <w:rFonts w:ascii="Times New Roman" w:hAnsi="Times New Roman" w:cs="Times New Roman"/>
          <w:sz w:val="28"/>
          <w:szCs w:val="28"/>
          <w:lang w:val="kk-KZ"/>
        </w:rPr>
        <w:t>кен өнеркәсібінен шыққан қалдықтарды</w:t>
      </w:r>
      <w:r w:rsidR="00D12E94">
        <w:rPr>
          <w:rFonts w:ascii="Times New Roman" w:hAnsi="Times New Roman" w:cs="Times New Roman"/>
          <w:sz w:val="28"/>
          <w:szCs w:val="28"/>
          <w:lang w:val="kk-KZ"/>
        </w:rPr>
        <w:t xml:space="preserve"> пайдалануға болады. Оларды әрбі</w:t>
      </w:r>
      <w:r w:rsidRPr="00F20692">
        <w:rPr>
          <w:rFonts w:ascii="Times New Roman" w:hAnsi="Times New Roman" w:cs="Times New Roman"/>
          <w:sz w:val="28"/>
          <w:szCs w:val="28"/>
          <w:lang w:val="kk-KZ"/>
        </w:rPr>
        <w:t>р гектарға  200-300 кг есебімен сүдігерге одан көбірек салады. (2-4 жылда бір рет салады).</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p>
    <w:p w:rsidR="003849CC" w:rsidRPr="00F20692" w:rsidRDefault="00A045BF" w:rsidP="005B2704">
      <w:pPr>
        <w:spacing w:after="0" w:line="240" w:lineRule="auto"/>
        <w:ind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6.7</w:t>
      </w:r>
      <w:r w:rsidR="007B3FB3">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Азотты тыңайтқыш</w:t>
      </w:r>
      <w:r w:rsidR="00D12E94">
        <w:rPr>
          <w:rFonts w:ascii="Times New Roman" w:hAnsi="Times New Roman" w:cs="Times New Roman"/>
          <w:b/>
          <w:sz w:val="28"/>
          <w:szCs w:val="28"/>
          <w:lang w:val="kk-KZ"/>
        </w:rPr>
        <w:t>тарын таңдамалы беруі</w:t>
      </w:r>
      <w:r w:rsidR="003849CC" w:rsidRPr="00F20692">
        <w:rPr>
          <w:rFonts w:ascii="Times New Roman" w:hAnsi="Times New Roman" w:cs="Times New Roman"/>
          <w:b/>
          <w:sz w:val="28"/>
          <w:szCs w:val="28"/>
          <w:lang w:val="kk-KZ"/>
        </w:rPr>
        <w:t xml:space="preserve"> мақтаның өсіп өркендеуіне әсері</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Біз тәжірибеде  азотты мақтаны егіспен бірге себудің  мақтаның өсіп</w:t>
      </w:r>
      <w:r w:rsidR="00D12E94">
        <w:rPr>
          <w:rFonts w:ascii="Times New Roman" w:hAnsi="Times New Roman" w:cs="Times New Roman"/>
          <w:sz w:val="28"/>
          <w:szCs w:val="28"/>
          <w:lang w:val="kk-KZ"/>
        </w:rPr>
        <w:t>-</w:t>
      </w:r>
      <w:r w:rsidRPr="00F20692">
        <w:rPr>
          <w:rFonts w:ascii="Times New Roman" w:hAnsi="Times New Roman" w:cs="Times New Roman"/>
          <w:sz w:val="28"/>
          <w:szCs w:val="28"/>
          <w:lang w:val="kk-KZ"/>
        </w:rPr>
        <w:t>өркендеу</w:t>
      </w:r>
      <w:r w:rsidR="00D12E94">
        <w:rPr>
          <w:rFonts w:ascii="Times New Roman" w:hAnsi="Times New Roman" w:cs="Times New Roman"/>
          <w:sz w:val="28"/>
          <w:szCs w:val="28"/>
          <w:lang w:val="kk-KZ"/>
        </w:rPr>
        <w:t>і</w:t>
      </w:r>
      <w:r w:rsidRPr="00F20692">
        <w:rPr>
          <w:rFonts w:ascii="Times New Roman" w:hAnsi="Times New Roman" w:cs="Times New Roman"/>
          <w:sz w:val="28"/>
          <w:szCs w:val="28"/>
          <w:lang w:val="kk-KZ"/>
        </w:rPr>
        <w:t>не әсерін зерттеу мақсатында өсімд</w:t>
      </w:r>
      <w:r w:rsidR="00EA1E83">
        <w:rPr>
          <w:rFonts w:ascii="Times New Roman" w:hAnsi="Times New Roman" w:cs="Times New Roman"/>
          <w:sz w:val="28"/>
          <w:szCs w:val="28"/>
          <w:lang w:val="kk-KZ"/>
        </w:rPr>
        <w:t>іктің маусым, шілде, тамыз, қырк</w:t>
      </w:r>
      <w:r w:rsidRPr="00F20692">
        <w:rPr>
          <w:rFonts w:ascii="Times New Roman" w:hAnsi="Times New Roman" w:cs="Times New Roman"/>
          <w:sz w:val="28"/>
          <w:szCs w:val="28"/>
          <w:lang w:val="kk-KZ"/>
        </w:rPr>
        <w:t>үйек</w:t>
      </w:r>
      <w:r w:rsidR="00EA1E83">
        <w:rPr>
          <w:rFonts w:ascii="Times New Roman" w:hAnsi="Times New Roman" w:cs="Times New Roman"/>
          <w:sz w:val="28"/>
          <w:szCs w:val="28"/>
          <w:lang w:val="kk-KZ"/>
        </w:rPr>
        <w:t xml:space="preserve"> айлары бойы, жеміс бұ</w:t>
      </w:r>
      <w:r w:rsidRPr="00F20692">
        <w:rPr>
          <w:rFonts w:ascii="Times New Roman" w:hAnsi="Times New Roman" w:cs="Times New Roman"/>
          <w:sz w:val="28"/>
          <w:szCs w:val="28"/>
          <w:lang w:val="kk-KZ"/>
        </w:rPr>
        <w:t xml:space="preserve">тағы және көсек санын есепке алдық. </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Алынған нәтижелерге қарағанда азот тыңайтқышын егіспен бірге гектарына 25 килограм</w:t>
      </w:r>
      <w:r w:rsidR="00EA1E83">
        <w:rPr>
          <w:rFonts w:ascii="Times New Roman" w:hAnsi="Times New Roman" w:cs="Times New Roman"/>
          <w:sz w:val="28"/>
          <w:szCs w:val="28"/>
          <w:lang w:val="kk-KZ"/>
        </w:rPr>
        <w:t>м</w:t>
      </w:r>
      <w:r w:rsidRPr="00F20692">
        <w:rPr>
          <w:rFonts w:ascii="Times New Roman" w:hAnsi="Times New Roman" w:cs="Times New Roman"/>
          <w:sz w:val="28"/>
          <w:szCs w:val="28"/>
          <w:lang w:val="kk-KZ"/>
        </w:rPr>
        <w:t>нан  таңдамалы себудің нәтижесінде өсімдіктің өсу дәуірі соңына келіп өсім</w:t>
      </w:r>
      <w:r w:rsidR="00EA1E83">
        <w:rPr>
          <w:rFonts w:ascii="Times New Roman" w:hAnsi="Times New Roman" w:cs="Times New Roman"/>
          <w:sz w:val="28"/>
          <w:szCs w:val="28"/>
          <w:lang w:val="kk-KZ"/>
        </w:rPr>
        <w:t>діктің бойы 10,2 см-ге, жеміс бұ</w:t>
      </w:r>
      <w:r w:rsidRPr="00F20692">
        <w:rPr>
          <w:rFonts w:ascii="Times New Roman" w:hAnsi="Times New Roman" w:cs="Times New Roman"/>
          <w:sz w:val="28"/>
          <w:szCs w:val="28"/>
          <w:lang w:val="kk-KZ"/>
        </w:rPr>
        <w:t xml:space="preserve">тағының 9 данаға, көсек санының 2 данаға соның ішінде ашылған көсек санын 1,5 данаға арттырғанын көрдік (кесте 8). </w:t>
      </w:r>
    </w:p>
    <w:p w:rsidR="003849CC" w:rsidRPr="00F20692" w:rsidRDefault="003849CC" w:rsidP="00EA1E83">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 айта кетсек  азот тыңайтқышын кем мөлшерде мақтаға егіспен бірге таңдамалы тұқым астына 10 сантиметр тереңдікке</w:t>
      </w:r>
      <w:r w:rsidR="00EA1E83">
        <w:rPr>
          <w:rFonts w:ascii="Times New Roman" w:hAnsi="Times New Roman" w:cs="Times New Roman"/>
          <w:sz w:val="28"/>
          <w:szCs w:val="28"/>
          <w:lang w:val="kk-KZ"/>
        </w:rPr>
        <w:t xml:space="preserve"> берілгенде мақтаның өсіп-</w:t>
      </w:r>
      <w:r w:rsidRPr="00F20692">
        <w:rPr>
          <w:rFonts w:ascii="Times New Roman" w:hAnsi="Times New Roman" w:cs="Times New Roman"/>
          <w:sz w:val="28"/>
          <w:szCs w:val="28"/>
          <w:lang w:val="kk-KZ"/>
        </w:rPr>
        <w:t>өркендеуіне және өнімділігіне әсерін тигізуі сөзсіз.</w:t>
      </w:r>
      <w:r w:rsidR="00EA1E83">
        <w:rPr>
          <w:rFonts w:ascii="Times New Roman" w:hAnsi="Times New Roman" w:cs="Times New Roman"/>
          <w:sz w:val="28"/>
          <w:szCs w:val="28"/>
          <w:lang w:val="kk-KZ"/>
        </w:rPr>
        <w:t xml:space="preserve"> А</w:t>
      </w:r>
      <w:r w:rsidRPr="00F20692">
        <w:rPr>
          <w:rFonts w:ascii="Times New Roman" w:hAnsi="Times New Roman" w:cs="Times New Roman"/>
          <w:sz w:val="28"/>
          <w:szCs w:val="28"/>
          <w:lang w:val="kk-KZ"/>
        </w:rPr>
        <w:t>зотты мақтаға егіспен бірге таңдамалы себудің  мақта мүшелерінде азот және фосфор мөлшеріне  әсері</w:t>
      </w:r>
      <w:r w:rsidR="00EA1E83">
        <w:rPr>
          <w:rFonts w:ascii="Times New Roman" w:hAnsi="Times New Roman" w:cs="Times New Roman"/>
          <w:sz w:val="28"/>
          <w:szCs w:val="28"/>
          <w:lang w:val="kk-KZ"/>
        </w:rPr>
        <w:t>.</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Біз өз тәжірибеміз барысында 2-4 анық жапырақ, бутондау және жеміс пайда болуы дәуірлерінде жапырақ құрамындағы азот түрлері</w:t>
      </w:r>
      <w:r w:rsidR="00EA1E83">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мөлшері және олардың қатынасын зерттедік. Алынған нәтижелерге қарағанда  азот </w:t>
      </w:r>
      <w:r w:rsidRPr="00F20692">
        <w:rPr>
          <w:rFonts w:ascii="Times New Roman" w:hAnsi="Times New Roman" w:cs="Times New Roman"/>
          <w:sz w:val="28"/>
          <w:szCs w:val="28"/>
          <w:lang w:val="kk-KZ"/>
        </w:rPr>
        <w:lastRenderedPageBreak/>
        <w:t>тыңайтқышы</w:t>
      </w:r>
      <w:r w:rsidR="00EA1E83">
        <w:rPr>
          <w:rFonts w:ascii="Times New Roman" w:hAnsi="Times New Roman" w:cs="Times New Roman"/>
          <w:sz w:val="28"/>
          <w:szCs w:val="28"/>
          <w:lang w:val="kk-KZ"/>
        </w:rPr>
        <w:t>н егіспен бірге тұқым астына таңдамалы әдіспен</w:t>
      </w:r>
      <w:r w:rsidRPr="00F20692">
        <w:rPr>
          <w:rFonts w:ascii="Times New Roman" w:hAnsi="Times New Roman" w:cs="Times New Roman"/>
          <w:sz w:val="28"/>
          <w:szCs w:val="28"/>
          <w:lang w:val="kk-KZ"/>
        </w:rPr>
        <w:t xml:space="preserve"> берілгенде, азоттың белокты, белоксыз және жалпы түрлері мөлшерінің  артуына   мақтаның 2-4 нағыз жапырақ кезеңінде</w:t>
      </w:r>
      <w:r w:rsidR="00EA1E83">
        <w:rPr>
          <w:rFonts w:ascii="Times New Roman" w:hAnsi="Times New Roman" w:cs="Times New Roman"/>
          <w:sz w:val="28"/>
          <w:szCs w:val="28"/>
          <w:lang w:val="kk-KZ"/>
        </w:rPr>
        <w:t>-</w:t>
      </w:r>
      <w:r w:rsidRPr="00F20692">
        <w:rPr>
          <w:rFonts w:ascii="Times New Roman" w:hAnsi="Times New Roman" w:cs="Times New Roman"/>
          <w:sz w:val="28"/>
          <w:szCs w:val="28"/>
          <w:lang w:val="kk-KZ"/>
        </w:rPr>
        <w:t>ақ әсерін тигізгенін көреміз.  Кестеде көрініп тұрғандай  тәжірибе варианттарында, жапырақ</w:t>
      </w:r>
      <w:r w:rsidR="00EA1E83">
        <w:rPr>
          <w:rFonts w:ascii="Times New Roman" w:hAnsi="Times New Roman" w:cs="Times New Roman"/>
          <w:sz w:val="28"/>
          <w:szCs w:val="28"/>
          <w:lang w:val="kk-KZ"/>
        </w:rPr>
        <w:t xml:space="preserve"> құрамында  белоксыз азот кем</w:t>
      </w:r>
      <w:r w:rsidRPr="00F20692">
        <w:rPr>
          <w:rFonts w:ascii="Times New Roman" w:hAnsi="Times New Roman" w:cs="Times New Roman"/>
          <w:sz w:val="28"/>
          <w:szCs w:val="28"/>
          <w:lang w:val="kk-KZ"/>
        </w:rPr>
        <w:t>іп кетті (бақылау 0,71%; 0,63 %). Жеміс пайда болу дәуірінде тигізгенін көрсетеді.</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Мақтаның жеміс мүшелері пайда болу кезеңінен бастап жалпы азот мөлшері бір қалыпта сақталып қалғанымен, белоксыз азоттың төмендегенін көрдік. Азот тыңайтқышы</w:t>
      </w:r>
      <w:r w:rsidR="00EA1E83">
        <w:rPr>
          <w:rFonts w:ascii="Times New Roman" w:hAnsi="Times New Roman" w:cs="Times New Roman"/>
          <w:sz w:val="28"/>
          <w:szCs w:val="28"/>
          <w:lang w:val="kk-KZ"/>
        </w:rPr>
        <w:t>н егіспен бірге тұқым астына таң</w:t>
      </w:r>
      <w:r w:rsidRPr="00F20692">
        <w:rPr>
          <w:rFonts w:ascii="Times New Roman" w:hAnsi="Times New Roman" w:cs="Times New Roman"/>
          <w:sz w:val="28"/>
          <w:szCs w:val="28"/>
          <w:lang w:val="kk-KZ"/>
        </w:rPr>
        <w:t xml:space="preserve">дамалы әдіспен   берілгенде </w:t>
      </w:r>
      <w:r w:rsidR="00EA1E83">
        <w:rPr>
          <w:rFonts w:ascii="Times New Roman" w:hAnsi="Times New Roman" w:cs="Times New Roman"/>
          <w:sz w:val="28"/>
          <w:szCs w:val="28"/>
          <w:lang w:val="kk-KZ"/>
        </w:rPr>
        <w:t xml:space="preserve"> жапырақта белоксыз азотты 0,76</w:t>
      </w:r>
      <w:r w:rsidRPr="00F20692">
        <w:rPr>
          <w:rFonts w:ascii="Times New Roman" w:hAnsi="Times New Roman" w:cs="Times New Roman"/>
          <w:sz w:val="28"/>
          <w:szCs w:val="28"/>
          <w:lang w:val="kk-KZ"/>
        </w:rPr>
        <w:t>–0,54% - д</w:t>
      </w:r>
      <w:r w:rsidR="00EA1E83">
        <w:rPr>
          <w:rFonts w:ascii="Times New Roman" w:hAnsi="Times New Roman" w:cs="Times New Roman"/>
          <w:sz w:val="28"/>
          <w:szCs w:val="28"/>
          <w:lang w:val="kk-KZ"/>
        </w:rPr>
        <w:t>ейін төмендетті. Бұндай жағдай а</w:t>
      </w:r>
      <w:r w:rsidRPr="00F20692">
        <w:rPr>
          <w:rFonts w:ascii="Times New Roman" w:hAnsi="Times New Roman" w:cs="Times New Roman"/>
          <w:sz w:val="28"/>
          <w:szCs w:val="28"/>
          <w:lang w:val="kk-KZ"/>
        </w:rPr>
        <w:t>зот тыңайтқышы</w:t>
      </w:r>
      <w:r w:rsidR="00EA1E83">
        <w:rPr>
          <w:rFonts w:ascii="Times New Roman" w:hAnsi="Times New Roman" w:cs="Times New Roman"/>
          <w:sz w:val="28"/>
          <w:szCs w:val="28"/>
          <w:lang w:val="kk-KZ"/>
        </w:rPr>
        <w:t>н егіспен бірге тұқым астына таңдамалы әдіспен</w:t>
      </w:r>
      <w:r w:rsidRPr="00F20692">
        <w:rPr>
          <w:rFonts w:ascii="Times New Roman" w:hAnsi="Times New Roman" w:cs="Times New Roman"/>
          <w:sz w:val="28"/>
          <w:szCs w:val="28"/>
          <w:lang w:val="kk-KZ"/>
        </w:rPr>
        <w:t xml:space="preserve"> берілгенде минералды азотты ақуызды азот түріне айналдыруға әсерін тигізді, алған нәтижелерге сүйене отырып азотты тыңайтқышты таң</w:t>
      </w:r>
      <w:r w:rsidR="00EA1E83">
        <w:rPr>
          <w:rFonts w:ascii="Times New Roman" w:hAnsi="Times New Roman" w:cs="Times New Roman"/>
          <w:sz w:val="28"/>
          <w:szCs w:val="28"/>
          <w:lang w:val="kk-KZ"/>
        </w:rPr>
        <w:t>дамалы себу әдісі жалпы азот құрамында  минералды</w:t>
      </w:r>
      <w:r w:rsidRPr="00F20692">
        <w:rPr>
          <w:rFonts w:ascii="Times New Roman" w:hAnsi="Times New Roman" w:cs="Times New Roman"/>
          <w:sz w:val="28"/>
          <w:szCs w:val="28"/>
          <w:lang w:val="kk-KZ"/>
        </w:rPr>
        <w:t xml:space="preserve"> азотты белокты азо</w:t>
      </w:r>
      <w:r w:rsidR="00EA1E83">
        <w:rPr>
          <w:rFonts w:ascii="Times New Roman" w:hAnsi="Times New Roman" w:cs="Times New Roman"/>
          <w:sz w:val="28"/>
          <w:szCs w:val="28"/>
          <w:lang w:val="kk-KZ"/>
        </w:rPr>
        <w:t>тқа айналдырып  жеміс мүшелері</w:t>
      </w:r>
      <w:r w:rsidRPr="00F20692">
        <w:rPr>
          <w:rFonts w:ascii="Times New Roman" w:hAnsi="Times New Roman" w:cs="Times New Roman"/>
          <w:sz w:val="28"/>
          <w:szCs w:val="28"/>
          <w:lang w:val="kk-KZ"/>
        </w:rPr>
        <w:t xml:space="preserve">  ағымына өз әсерін тигізеді деген болжамға келеміз (кесте </w:t>
      </w:r>
      <w:r w:rsidR="00311F3F">
        <w:rPr>
          <w:rFonts w:ascii="Times New Roman" w:hAnsi="Times New Roman" w:cs="Times New Roman"/>
          <w:sz w:val="28"/>
          <w:szCs w:val="28"/>
          <w:lang w:val="kk-KZ"/>
        </w:rPr>
        <w:t>23</w:t>
      </w:r>
      <w:r w:rsidRPr="00F20692">
        <w:rPr>
          <w:rFonts w:ascii="Times New Roman" w:hAnsi="Times New Roman" w:cs="Times New Roman"/>
          <w:sz w:val="28"/>
          <w:szCs w:val="28"/>
          <w:lang w:val="kk-KZ"/>
        </w:rPr>
        <w:t>).</w:t>
      </w:r>
    </w:p>
    <w:p w:rsidR="003849CC" w:rsidRPr="00F20692" w:rsidRDefault="00EA1E83" w:rsidP="00332BB5">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Сондай-</w:t>
      </w:r>
      <w:r w:rsidR="003849CC" w:rsidRPr="00F20692">
        <w:rPr>
          <w:rFonts w:ascii="Times New Roman" w:hAnsi="Times New Roman" w:cs="Times New Roman"/>
          <w:sz w:val="28"/>
          <w:szCs w:val="28"/>
          <w:lang w:val="kk-KZ"/>
        </w:rPr>
        <w:t>ақ біздің тәжірибеде алған тәжірибе  нәтижелеріне  қарағанда</w:t>
      </w:r>
      <w:r w:rsidR="00332BB5">
        <w:rPr>
          <w:rFonts w:ascii="Times New Roman" w:hAnsi="Times New Roman" w:cs="Times New Roman"/>
          <w:sz w:val="28"/>
          <w:szCs w:val="28"/>
          <w:lang w:val="kk-KZ"/>
        </w:rPr>
        <w:t xml:space="preserve"> а</w:t>
      </w:r>
      <w:r w:rsidR="003849CC" w:rsidRPr="00F20692">
        <w:rPr>
          <w:rFonts w:ascii="Times New Roman" w:hAnsi="Times New Roman" w:cs="Times New Roman"/>
          <w:sz w:val="28"/>
          <w:szCs w:val="28"/>
          <w:lang w:val="kk-KZ"/>
        </w:rPr>
        <w:t>зот тыңайтқышы</w:t>
      </w:r>
      <w:r w:rsidR="00332BB5">
        <w:rPr>
          <w:rFonts w:ascii="Times New Roman" w:hAnsi="Times New Roman" w:cs="Times New Roman"/>
          <w:sz w:val="28"/>
          <w:szCs w:val="28"/>
          <w:lang w:val="kk-KZ"/>
        </w:rPr>
        <w:t>н егіспен бірге тұқым астына таң</w:t>
      </w:r>
      <w:r w:rsidR="003849CC" w:rsidRPr="00F20692">
        <w:rPr>
          <w:rFonts w:ascii="Times New Roman" w:hAnsi="Times New Roman" w:cs="Times New Roman"/>
          <w:sz w:val="28"/>
          <w:szCs w:val="28"/>
          <w:lang w:val="kk-KZ"/>
        </w:rPr>
        <w:t xml:space="preserve">дамалы әдіспен </w:t>
      </w:r>
      <w:r w:rsidR="00332BB5">
        <w:rPr>
          <w:rFonts w:ascii="Times New Roman" w:hAnsi="Times New Roman" w:cs="Times New Roman"/>
          <w:sz w:val="28"/>
          <w:szCs w:val="28"/>
          <w:lang w:val="kk-KZ"/>
        </w:rPr>
        <w:t xml:space="preserve">  берілгенде өсу кезеңі басында-</w:t>
      </w:r>
      <w:r w:rsidR="003849CC" w:rsidRPr="00F20692">
        <w:rPr>
          <w:rFonts w:ascii="Times New Roman" w:hAnsi="Times New Roman" w:cs="Times New Roman"/>
          <w:sz w:val="28"/>
          <w:szCs w:val="28"/>
          <w:lang w:val="kk-KZ"/>
        </w:rPr>
        <w:t>ақ жалпы органикалық және бейорганикалық  түрл</w:t>
      </w:r>
      <w:r w:rsidR="00332BB5">
        <w:rPr>
          <w:rFonts w:ascii="Times New Roman" w:hAnsi="Times New Roman" w:cs="Times New Roman"/>
          <w:sz w:val="28"/>
          <w:szCs w:val="28"/>
          <w:lang w:val="kk-KZ"/>
        </w:rPr>
        <w:t xml:space="preserve">ерінің артуына әсерін тигізеді. </w:t>
      </w:r>
      <w:r w:rsidR="003849CC" w:rsidRPr="00F20692">
        <w:rPr>
          <w:rFonts w:ascii="Times New Roman" w:hAnsi="Times New Roman" w:cs="Times New Roman"/>
          <w:sz w:val="28"/>
          <w:szCs w:val="28"/>
          <w:lang w:val="kk-KZ"/>
        </w:rPr>
        <w:t>Азот тыңайтқышы</w:t>
      </w:r>
      <w:r w:rsidR="00332BB5">
        <w:rPr>
          <w:rFonts w:ascii="Times New Roman" w:hAnsi="Times New Roman" w:cs="Times New Roman"/>
          <w:sz w:val="28"/>
          <w:szCs w:val="28"/>
          <w:lang w:val="kk-KZ"/>
        </w:rPr>
        <w:t>н егіспен бірге тұқым астына таңдамалы әдіспен</w:t>
      </w:r>
      <w:r w:rsidR="003849CC" w:rsidRPr="00F20692">
        <w:rPr>
          <w:rFonts w:ascii="Times New Roman" w:hAnsi="Times New Roman" w:cs="Times New Roman"/>
          <w:sz w:val="28"/>
          <w:szCs w:val="28"/>
          <w:lang w:val="kk-KZ"/>
        </w:rPr>
        <w:t xml:space="preserve"> берілгенде мақтаның жеміс пайда болу дәуірінде тәж</w:t>
      </w:r>
      <w:r w:rsidR="00332BB5">
        <w:rPr>
          <w:rFonts w:ascii="Times New Roman" w:hAnsi="Times New Roman" w:cs="Times New Roman"/>
          <w:sz w:val="28"/>
          <w:szCs w:val="28"/>
          <w:lang w:val="kk-KZ"/>
        </w:rPr>
        <w:t>і</w:t>
      </w:r>
      <w:r w:rsidR="003849CC" w:rsidRPr="00F20692">
        <w:rPr>
          <w:rFonts w:ascii="Times New Roman" w:hAnsi="Times New Roman" w:cs="Times New Roman"/>
          <w:sz w:val="28"/>
          <w:szCs w:val="28"/>
          <w:lang w:val="kk-KZ"/>
        </w:rPr>
        <w:t>рибе вариантында жалпы фосфор мөлшері жоғары болды бақылау нұсқада 0,69%;  таңдамалы берілгенде 0,75%;  сондай</w:t>
      </w:r>
      <w:r w:rsidR="00332BB5">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ақ</w:t>
      </w:r>
      <w:r w:rsidR="00332BB5">
        <w:rPr>
          <w:rFonts w:ascii="Times New Roman" w:hAnsi="Times New Roman" w:cs="Times New Roman"/>
          <w:sz w:val="28"/>
          <w:szCs w:val="28"/>
          <w:lang w:val="kk-KZ"/>
        </w:rPr>
        <w:t xml:space="preserve"> 2,11%; 2,23 %; болды.</w:t>
      </w:r>
      <w:r w:rsidR="003849CC" w:rsidRPr="00F20692">
        <w:rPr>
          <w:rFonts w:ascii="Times New Roman" w:hAnsi="Times New Roman" w:cs="Times New Roman"/>
          <w:sz w:val="28"/>
          <w:szCs w:val="28"/>
          <w:lang w:val="kk-KZ"/>
        </w:rPr>
        <w:t xml:space="preserve"> Жүргізілген тәжірибе жағдайында  азот тыңайтқышын егіспен бірге тұқым астына та</w:t>
      </w:r>
      <w:r w:rsidR="00332BB5">
        <w:rPr>
          <w:rFonts w:ascii="Times New Roman" w:hAnsi="Times New Roman" w:cs="Times New Roman"/>
          <w:sz w:val="28"/>
          <w:szCs w:val="28"/>
          <w:lang w:val="kk-KZ"/>
        </w:rPr>
        <w:t>ңдамалы әдісі</w:t>
      </w:r>
      <w:r w:rsidR="003849CC" w:rsidRPr="00F20692">
        <w:rPr>
          <w:rFonts w:ascii="Times New Roman" w:hAnsi="Times New Roman" w:cs="Times New Roman"/>
          <w:sz w:val="28"/>
          <w:szCs w:val="28"/>
          <w:lang w:val="kk-KZ"/>
        </w:rPr>
        <w:t xml:space="preserve"> фосфордың жалпы түріне қарағанда органикалық түрінің артуы</w:t>
      </w:r>
      <w:r w:rsidR="00332BB5">
        <w:rPr>
          <w:rFonts w:ascii="Times New Roman" w:hAnsi="Times New Roman" w:cs="Times New Roman"/>
          <w:sz w:val="28"/>
          <w:szCs w:val="28"/>
          <w:lang w:val="kk-KZ"/>
        </w:rPr>
        <w:t>на әсерін тигізеді. Алынған нәти</w:t>
      </w:r>
      <w:r w:rsidR="003849CC" w:rsidRPr="00F20692">
        <w:rPr>
          <w:rFonts w:ascii="Times New Roman" w:hAnsi="Times New Roman" w:cs="Times New Roman"/>
          <w:sz w:val="28"/>
          <w:szCs w:val="28"/>
          <w:lang w:val="kk-KZ"/>
        </w:rPr>
        <w:t>желерді қорыта келе азот тыңайтқышын егіспен бірге тұқым астына таңдама</w:t>
      </w:r>
      <w:r w:rsidR="00332BB5">
        <w:rPr>
          <w:rFonts w:ascii="Times New Roman" w:hAnsi="Times New Roman" w:cs="Times New Roman"/>
          <w:sz w:val="28"/>
          <w:szCs w:val="28"/>
          <w:lang w:val="kk-KZ"/>
        </w:rPr>
        <w:t xml:space="preserve">лы себу әдісі фосфор құрамында </w:t>
      </w:r>
      <w:r w:rsidR="003849CC" w:rsidRPr="00F20692">
        <w:rPr>
          <w:rFonts w:ascii="Times New Roman" w:hAnsi="Times New Roman" w:cs="Times New Roman"/>
          <w:sz w:val="28"/>
          <w:szCs w:val="28"/>
          <w:lang w:val="kk-KZ"/>
        </w:rPr>
        <w:t>мақтан</w:t>
      </w:r>
      <w:r w:rsidR="00332BB5">
        <w:rPr>
          <w:rFonts w:ascii="Times New Roman" w:hAnsi="Times New Roman" w:cs="Times New Roman"/>
          <w:sz w:val="28"/>
          <w:szCs w:val="28"/>
          <w:lang w:val="kk-KZ"/>
        </w:rPr>
        <w:t>ың жапырағы жұмысын</w:t>
      </w:r>
      <w:r w:rsidR="00A64CAA">
        <w:rPr>
          <w:rFonts w:ascii="Times New Roman" w:hAnsi="Times New Roman" w:cs="Times New Roman"/>
          <w:sz w:val="28"/>
          <w:szCs w:val="28"/>
          <w:lang w:val="kk-KZ"/>
        </w:rPr>
        <w:t xml:space="preserve"> белсен</w:t>
      </w:r>
      <w:r w:rsidR="00332BB5">
        <w:rPr>
          <w:rFonts w:ascii="Times New Roman" w:hAnsi="Times New Roman" w:cs="Times New Roman"/>
          <w:sz w:val="28"/>
          <w:szCs w:val="28"/>
          <w:lang w:val="kk-KZ"/>
        </w:rPr>
        <w:t>дет</w:t>
      </w:r>
      <w:r w:rsidR="003849CC" w:rsidRPr="00F20692">
        <w:rPr>
          <w:rFonts w:ascii="Times New Roman" w:hAnsi="Times New Roman" w:cs="Times New Roman"/>
          <w:sz w:val="28"/>
          <w:szCs w:val="28"/>
          <w:lang w:val="kk-KZ"/>
        </w:rPr>
        <w:t>іп фосфордың органикалық түрге өтуін күшейтумен</w:t>
      </w:r>
      <w:r w:rsidR="00332BB5">
        <w:rPr>
          <w:rFonts w:ascii="Times New Roman" w:hAnsi="Times New Roman" w:cs="Times New Roman"/>
          <w:sz w:val="28"/>
          <w:szCs w:val="28"/>
          <w:lang w:val="kk-KZ"/>
        </w:rPr>
        <w:t>, ж</w:t>
      </w:r>
      <w:r w:rsidR="003849CC" w:rsidRPr="00F20692">
        <w:rPr>
          <w:rFonts w:ascii="Times New Roman" w:hAnsi="Times New Roman" w:cs="Times New Roman"/>
          <w:sz w:val="28"/>
          <w:szCs w:val="28"/>
          <w:lang w:val="kk-KZ"/>
        </w:rPr>
        <w:t>үргізілген тәжірибе жағдайында  бірге жеміс мүшелерінде оның көбірек топталуына, сонымен бірге мақта өнімінің артуына әсерін тигізеді деп болжамдаймыз.</w:t>
      </w:r>
    </w:p>
    <w:p w:rsidR="003849CC" w:rsidRPr="00F20692" w:rsidRDefault="003849CC" w:rsidP="005B2704">
      <w:pPr>
        <w:spacing w:after="0" w:line="240" w:lineRule="auto"/>
        <w:ind w:firstLine="567"/>
        <w:jc w:val="both"/>
        <w:rPr>
          <w:rFonts w:ascii="Times New Roman" w:hAnsi="Times New Roman" w:cs="Times New Roman"/>
          <w:sz w:val="28"/>
          <w:szCs w:val="28"/>
          <w:lang w:val="kk-KZ"/>
        </w:rPr>
        <w:sectPr w:rsidR="003849CC" w:rsidRPr="00F20692" w:rsidSect="00A275C5">
          <w:pgSz w:w="11906" w:h="16838"/>
          <w:pgMar w:top="1134" w:right="851" w:bottom="1134" w:left="1701" w:header="709" w:footer="709" w:gutter="0"/>
          <w:cols w:space="708"/>
          <w:docGrid w:linePitch="360"/>
        </w:sectPr>
      </w:pPr>
    </w:p>
    <w:p w:rsidR="003849CC" w:rsidRPr="00F20692" w:rsidRDefault="005B2704"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Кесте </w:t>
      </w:r>
      <w:r w:rsidR="00A045BF">
        <w:rPr>
          <w:rFonts w:ascii="Times New Roman" w:hAnsi="Times New Roman" w:cs="Times New Roman"/>
          <w:sz w:val="28"/>
          <w:szCs w:val="28"/>
          <w:lang w:val="kk-KZ"/>
        </w:rPr>
        <w:t>16</w:t>
      </w:r>
      <w:r w:rsidRPr="00F20692">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 xml:space="preserve"> Мақтаның жапырағында жалпы  және белокты  азоттың топталуына  азотты таңдамалы себудің әсері %.</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p>
    <w:tbl>
      <w:tblPr>
        <w:tblStyle w:val="a8"/>
        <w:tblW w:w="4497" w:type="pct"/>
        <w:tblInd w:w="-885" w:type="dxa"/>
        <w:tblLook w:val="01E0" w:firstRow="1" w:lastRow="1" w:firstColumn="1" w:lastColumn="1" w:noHBand="0" w:noVBand="0"/>
      </w:tblPr>
      <w:tblGrid>
        <w:gridCol w:w="374"/>
        <w:gridCol w:w="688"/>
        <w:gridCol w:w="816"/>
        <w:gridCol w:w="873"/>
        <w:gridCol w:w="903"/>
        <w:gridCol w:w="688"/>
        <w:gridCol w:w="806"/>
        <w:gridCol w:w="873"/>
        <w:gridCol w:w="903"/>
        <w:gridCol w:w="723"/>
        <w:gridCol w:w="806"/>
        <w:gridCol w:w="873"/>
        <w:gridCol w:w="903"/>
      </w:tblGrid>
      <w:tr w:rsidR="003849CC" w:rsidRPr="00A045BF" w:rsidTr="005B2704">
        <w:trPr>
          <w:trHeight w:val="584"/>
        </w:trPr>
        <w:tc>
          <w:tcPr>
            <w:tcW w:w="158" w:type="pct"/>
            <w:vMerge w:val="restar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w:t>
            </w:r>
          </w:p>
        </w:tc>
        <w:tc>
          <w:tcPr>
            <w:tcW w:w="1608" w:type="pct"/>
            <w:gridSpan w:val="4"/>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          2-4 нағыз жапырақ</w:t>
            </w:r>
          </w:p>
        </w:tc>
        <w:tc>
          <w:tcPr>
            <w:tcW w:w="1608" w:type="pct"/>
            <w:gridSpan w:val="4"/>
            <w:tcBorders>
              <w:top w:val="single" w:sz="4" w:space="0" w:color="auto"/>
              <w:bottom w:val="nil"/>
            </w:tcBorders>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               Бутондау</w:t>
            </w:r>
          </w:p>
        </w:tc>
        <w:tc>
          <w:tcPr>
            <w:tcW w:w="1626" w:type="pct"/>
            <w:gridSpan w:val="4"/>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      Жеміс пайда болу</w:t>
            </w:r>
          </w:p>
        </w:tc>
      </w:tr>
      <w:tr w:rsidR="003849CC" w:rsidRPr="00A045BF" w:rsidTr="005B2704">
        <w:trPr>
          <w:trHeight w:val="279"/>
        </w:trPr>
        <w:tc>
          <w:tcPr>
            <w:tcW w:w="158" w:type="pct"/>
            <w:vMerge/>
          </w:tcPr>
          <w:p w:rsidR="003849CC" w:rsidRPr="00A045BF" w:rsidRDefault="003849CC" w:rsidP="00B76219">
            <w:pPr>
              <w:jc w:val="both"/>
              <w:rPr>
                <w:rFonts w:ascii="Times New Roman" w:hAnsi="Times New Roman" w:cs="Times New Roman"/>
                <w:sz w:val="24"/>
                <w:szCs w:val="24"/>
                <w:lang w:val="kk-KZ"/>
              </w:rPr>
            </w:pPr>
          </w:p>
        </w:tc>
        <w:tc>
          <w:tcPr>
            <w:tcW w:w="4841" w:type="pct"/>
            <w:gridSpan w:val="12"/>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                                             Азоттың мөлшері </w:t>
            </w:r>
            <w:r w:rsidRPr="00A045BF">
              <w:rPr>
                <w:rFonts w:ascii="Times New Roman" w:hAnsi="Times New Roman" w:cs="Times New Roman"/>
                <w:sz w:val="24"/>
                <w:szCs w:val="24"/>
                <w:lang w:val="en-US"/>
              </w:rPr>
              <w:t>%</w:t>
            </w:r>
          </w:p>
        </w:tc>
      </w:tr>
      <w:tr w:rsidR="003849CC" w:rsidRPr="00A045BF" w:rsidTr="00A275C5">
        <w:trPr>
          <w:trHeight w:val="674"/>
        </w:trPr>
        <w:tc>
          <w:tcPr>
            <w:tcW w:w="158" w:type="pct"/>
            <w:vMerge/>
          </w:tcPr>
          <w:p w:rsidR="003849CC" w:rsidRPr="00A045BF" w:rsidRDefault="003849CC" w:rsidP="00B76219">
            <w:pPr>
              <w:jc w:val="both"/>
              <w:rPr>
                <w:rFonts w:ascii="Times New Roman" w:hAnsi="Times New Roman" w:cs="Times New Roman"/>
                <w:sz w:val="24"/>
                <w:szCs w:val="24"/>
                <w:lang w:val="kk-KZ"/>
              </w:rPr>
            </w:pP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жалпы</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Белокты</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белоксыз</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жалпы </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белокты</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белоксыз</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c>
          <w:tcPr>
            <w:tcW w:w="350"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Жалпы</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белокты</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белоксыз</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r>
      <w:tr w:rsidR="003849CC" w:rsidRPr="00A045BF" w:rsidTr="005B2704">
        <w:trPr>
          <w:trHeight w:val="663"/>
        </w:trPr>
        <w:tc>
          <w:tcPr>
            <w:tcW w:w="158" w:type="pct"/>
          </w:tcPr>
          <w:p w:rsidR="003849CC" w:rsidRPr="00A045BF" w:rsidRDefault="003849CC" w:rsidP="00B76219">
            <w:pPr>
              <w:jc w:val="both"/>
              <w:rPr>
                <w:rFonts w:ascii="Times New Roman" w:hAnsi="Times New Roman" w:cs="Times New Roman"/>
                <w:sz w:val="24"/>
                <w:szCs w:val="24"/>
              </w:rPr>
            </w:pPr>
            <w:r w:rsidRPr="00A045BF">
              <w:rPr>
                <w:rFonts w:ascii="Times New Roman" w:hAnsi="Times New Roman" w:cs="Times New Roman"/>
                <w:sz w:val="24"/>
                <w:szCs w:val="24"/>
              </w:rPr>
              <w:t>1</w:t>
            </w: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2,96</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2,24</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0,71</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3,25</w:t>
            </w: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2,84</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2,30</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0,54</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4,37</w:t>
            </w:r>
          </w:p>
        </w:tc>
        <w:tc>
          <w:tcPr>
            <w:tcW w:w="350"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2,87</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2,11</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0,76</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3,23</w:t>
            </w:r>
          </w:p>
        </w:tc>
      </w:tr>
      <w:tr w:rsidR="003849CC" w:rsidRPr="00A045BF" w:rsidTr="005B2704">
        <w:trPr>
          <w:trHeight w:val="714"/>
        </w:trPr>
        <w:tc>
          <w:tcPr>
            <w:tcW w:w="158"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w:t>
            </w: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3,67</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2,67</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0,63</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3,93</w:t>
            </w:r>
          </w:p>
        </w:tc>
        <w:tc>
          <w:tcPr>
            <w:tcW w:w="331"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3,38</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2,94</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0,44</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6,79</w:t>
            </w:r>
          </w:p>
        </w:tc>
        <w:tc>
          <w:tcPr>
            <w:tcW w:w="350"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2,89</w:t>
            </w:r>
          </w:p>
        </w:tc>
        <w:tc>
          <w:tcPr>
            <w:tcW w:w="396"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2,23</w:t>
            </w:r>
          </w:p>
        </w:tc>
        <w:tc>
          <w:tcPr>
            <w:tcW w:w="432"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0,66</w:t>
            </w:r>
          </w:p>
        </w:tc>
        <w:tc>
          <w:tcPr>
            <w:tcW w:w="449" w:type="pct"/>
          </w:tcPr>
          <w:p w:rsidR="003849CC" w:rsidRPr="00A045BF" w:rsidRDefault="003849CC" w:rsidP="00B76219">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3,56</w:t>
            </w:r>
          </w:p>
        </w:tc>
      </w:tr>
    </w:tbl>
    <w:p w:rsidR="00A045BF" w:rsidRDefault="00A045BF" w:rsidP="005B2704">
      <w:pPr>
        <w:spacing w:line="240" w:lineRule="auto"/>
        <w:jc w:val="both"/>
        <w:rPr>
          <w:rFonts w:ascii="Times New Roman" w:hAnsi="Times New Roman" w:cs="Times New Roman"/>
          <w:sz w:val="28"/>
          <w:szCs w:val="28"/>
          <w:lang w:val="en-US"/>
        </w:rPr>
      </w:pPr>
    </w:p>
    <w:p w:rsidR="00A045BF" w:rsidRPr="00F20692" w:rsidRDefault="00A045BF" w:rsidP="00A045BF">
      <w:pPr>
        <w:spacing w:line="240" w:lineRule="auto"/>
        <w:jc w:val="both"/>
        <w:rPr>
          <w:rFonts w:ascii="Times New Roman" w:hAnsi="Times New Roman" w:cs="Times New Roman"/>
          <w:sz w:val="28"/>
          <w:szCs w:val="28"/>
          <w:lang w:val="kk-KZ"/>
        </w:rPr>
      </w:pPr>
      <w:r>
        <w:rPr>
          <w:rFonts w:ascii="Times New Roman" w:hAnsi="Times New Roman" w:cs="Times New Roman"/>
          <w:sz w:val="28"/>
          <w:szCs w:val="28"/>
          <w:lang w:val="en-US"/>
        </w:rPr>
        <w:tab/>
      </w:r>
      <w:r w:rsidRPr="00F20692">
        <w:rPr>
          <w:rFonts w:ascii="Times New Roman" w:hAnsi="Times New Roman" w:cs="Times New Roman"/>
          <w:sz w:val="28"/>
          <w:szCs w:val="28"/>
          <w:lang w:val="kk-KZ"/>
        </w:rPr>
        <w:t xml:space="preserve">Кесте  </w:t>
      </w:r>
      <w:r>
        <w:rPr>
          <w:rFonts w:ascii="Times New Roman" w:hAnsi="Times New Roman" w:cs="Times New Roman"/>
          <w:sz w:val="28"/>
          <w:szCs w:val="28"/>
          <w:lang w:val="kk-KZ"/>
        </w:rPr>
        <w:t xml:space="preserve">17. </w:t>
      </w:r>
      <w:r w:rsidRPr="00F20692">
        <w:rPr>
          <w:rFonts w:ascii="Times New Roman" w:hAnsi="Times New Roman" w:cs="Times New Roman"/>
          <w:sz w:val="28"/>
          <w:szCs w:val="28"/>
          <w:lang w:val="kk-KZ"/>
        </w:rPr>
        <w:t>Мақтаның жапырағында  органикалық және бейорганикалық фосфор топталуына азотты таңдамалы себудің әсері %.</w:t>
      </w:r>
    </w:p>
    <w:p w:rsidR="00A045BF" w:rsidRPr="00F20692" w:rsidRDefault="00A045BF" w:rsidP="00A045BF">
      <w:pPr>
        <w:spacing w:line="240" w:lineRule="auto"/>
        <w:jc w:val="both"/>
        <w:rPr>
          <w:rFonts w:ascii="Times New Roman" w:hAnsi="Times New Roman" w:cs="Times New Roman"/>
          <w:sz w:val="28"/>
          <w:szCs w:val="28"/>
          <w:lang w:val="kk-KZ"/>
        </w:rPr>
      </w:pPr>
    </w:p>
    <w:tbl>
      <w:tblPr>
        <w:tblStyle w:val="a8"/>
        <w:tblW w:w="3777" w:type="pct"/>
        <w:tblLook w:val="01E0" w:firstRow="1" w:lastRow="1" w:firstColumn="1" w:lastColumn="1" w:noHBand="0" w:noVBand="0"/>
      </w:tblPr>
      <w:tblGrid>
        <w:gridCol w:w="360"/>
        <w:gridCol w:w="643"/>
        <w:gridCol w:w="740"/>
        <w:gridCol w:w="777"/>
        <w:gridCol w:w="836"/>
        <w:gridCol w:w="642"/>
        <w:gridCol w:w="739"/>
        <w:gridCol w:w="777"/>
        <w:gridCol w:w="836"/>
        <w:gridCol w:w="642"/>
        <w:gridCol w:w="739"/>
        <w:gridCol w:w="777"/>
        <w:gridCol w:w="836"/>
      </w:tblGrid>
      <w:tr w:rsidR="00A045BF" w:rsidRPr="00A045BF" w:rsidTr="00A045BF">
        <w:trPr>
          <w:trHeight w:val="214"/>
        </w:trPr>
        <w:tc>
          <w:tcPr>
            <w:tcW w:w="162" w:type="pct"/>
            <w:vMerge w:val="restar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w:t>
            </w:r>
          </w:p>
        </w:tc>
        <w:tc>
          <w:tcPr>
            <w:tcW w:w="1612" w:type="pct"/>
            <w:gridSpan w:val="4"/>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2-4 нағыз жапырақ</w:t>
            </w:r>
          </w:p>
        </w:tc>
        <w:tc>
          <w:tcPr>
            <w:tcW w:w="1612" w:type="pct"/>
            <w:gridSpan w:val="4"/>
            <w:tcBorders>
              <w:top w:val="single" w:sz="4" w:space="0" w:color="auto"/>
              <w:bottom w:val="nil"/>
            </w:tcBorders>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Бутондау</w:t>
            </w:r>
          </w:p>
        </w:tc>
        <w:tc>
          <w:tcPr>
            <w:tcW w:w="1612" w:type="pct"/>
            <w:gridSpan w:val="4"/>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Жеміс пайда болу</w:t>
            </w:r>
          </w:p>
        </w:tc>
      </w:tr>
      <w:tr w:rsidR="00A045BF" w:rsidRPr="00A045BF" w:rsidTr="007F7EA2">
        <w:trPr>
          <w:trHeight w:val="809"/>
        </w:trPr>
        <w:tc>
          <w:tcPr>
            <w:tcW w:w="162" w:type="pct"/>
            <w:vMerge/>
          </w:tcPr>
          <w:p w:rsidR="00A045BF" w:rsidRPr="00A045BF" w:rsidRDefault="00A045BF" w:rsidP="007F7EA2">
            <w:pPr>
              <w:jc w:val="both"/>
              <w:rPr>
                <w:rFonts w:ascii="Times New Roman" w:hAnsi="Times New Roman" w:cs="Times New Roman"/>
                <w:sz w:val="24"/>
                <w:szCs w:val="24"/>
                <w:lang w:val="kk-KZ"/>
              </w:rPr>
            </w:pPr>
          </w:p>
        </w:tc>
        <w:tc>
          <w:tcPr>
            <w:tcW w:w="4837" w:type="pct"/>
            <w:gridSpan w:val="12"/>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Фосфор  мөлшері </w:t>
            </w:r>
            <w:r w:rsidRPr="00A045BF">
              <w:rPr>
                <w:rFonts w:ascii="Times New Roman" w:hAnsi="Times New Roman" w:cs="Times New Roman"/>
                <w:sz w:val="24"/>
                <w:szCs w:val="24"/>
                <w:lang w:val="en-US"/>
              </w:rPr>
              <w:t>%</w:t>
            </w:r>
          </w:p>
        </w:tc>
      </w:tr>
      <w:tr w:rsidR="00A045BF" w:rsidRPr="00A045BF" w:rsidTr="007F7EA2">
        <w:trPr>
          <w:trHeight w:val="809"/>
        </w:trPr>
        <w:tc>
          <w:tcPr>
            <w:tcW w:w="162" w:type="pct"/>
            <w:vMerge/>
          </w:tcPr>
          <w:p w:rsidR="00A045BF" w:rsidRPr="00A045BF" w:rsidRDefault="00A045BF" w:rsidP="007F7EA2">
            <w:pPr>
              <w:jc w:val="both"/>
              <w:rPr>
                <w:rFonts w:ascii="Times New Roman" w:hAnsi="Times New Roman" w:cs="Times New Roman"/>
                <w:sz w:val="24"/>
                <w:szCs w:val="24"/>
                <w:lang w:val="kk-KZ"/>
              </w:rPr>
            </w:pP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жалпы</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Органи</w:t>
            </w:r>
            <w:r w:rsidRPr="00A045BF">
              <w:rPr>
                <w:rFonts w:ascii="Times New Roman" w:hAnsi="Times New Roman" w:cs="Times New Roman"/>
                <w:sz w:val="24"/>
                <w:szCs w:val="24"/>
                <w:lang w:val="en-US"/>
              </w:rPr>
              <w:softHyphen/>
            </w:r>
            <w:r w:rsidRPr="00A045BF">
              <w:rPr>
                <w:rFonts w:ascii="Times New Roman" w:hAnsi="Times New Roman" w:cs="Times New Roman"/>
                <w:sz w:val="24"/>
                <w:szCs w:val="24"/>
                <w:lang w:val="kk-KZ"/>
              </w:rPr>
              <w:t>калық</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Беиорга</w:t>
            </w:r>
            <w:r w:rsidRPr="00A045BF">
              <w:rPr>
                <w:rFonts w:ascii="Times New Roman" w:hAnsi="Times New Roman" w:cs="Times New Roman"/>
                <w:sz w:val="24"/>
                <w:szCs w:val="24"/>
                <w:lang w:val="en-US"/>
              </w:rPr>
              <w:t>-</w:t>
            </w:r>
            <w:r w:rsidRPr="00A045BF">
              <w:rPr>
                <w:rFonts w:ascii="Times New Roman" w:hAnsi="Times New Roman" w:cs="Times New Roman"/>
                <w:sz w:val="24"/>
                <w:szCs w:val="24"/>
                <w:lang w:val="kk-KZ"/>
              </w:rPr>
              <w:t>никалық</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 xml:space="preserve">жалпы </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Органи</w:t>
            </w:r>
            <w:r w:rsidRPr="00A045BF">
              <w:rPr>
                <w:rFonts w:ascii="Times New Roman" w:hAnsi="Times New Roman" w:cs="Times New Roman"/>
                <w:sz w:val="24"/>
                <w:szCs w:val="24"/>
                <w:lang w:val="en-US"/>
              </w:rPr>
              <w:softHyphen/>
            </w:r>
            <w:r w:rsidRPr="00A045BF">
              <w:rPr>
                <w:rFonts w:ascii="Times New Roman" w:hAnsi="Times New Roman" w:cs="Times New Roman"/>
                <w:sz w:val="24"/>
                <w:szCs w:val="24"/>
                <w:lang w:val="kk-KZ"/>
              </w:rPr>
              <w:t>калық</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Беиорга</w:t>
            </w:r>
            <w:r w:rsidRPr="00A045BF">
              <w:rPr>
                <w:rFonts w:ascii="Times New Roman" w:hAnsi="Times New Roman" w:cs="Times New Roman"/>
                <w:sz w:val="24"/>
                <w:szCs w:val="24"/>
                <w:lang w:val="en-US"/>
              </w:rPr>
              <w:t>-</w:t>
            </w:r>
            <w:r w:rsidRPr="00A045BF">
              <w:rPr>
                <w:rFonts w:ascii="Times New Roman" w:hAnsi="Times New Roman" w:cs="Times New Roman"/>
                <w:sz w:val="24"/>
                <w:szCs w:val="24"/>
                <w:lang w:val="kk-KZ"/>
              </w:rPr>
              <w:t>никалық</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жалпы</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Органи</w:t>
            </w:r>
            <w:r w:rsidRPr="00A045BF">
              <w:rPr>
                <w:rFonts w:ascii="Times New Roman" w:hAnsi="Times New Roman" w:cs="Times New Roman"/>
                <w:sz w:val="24"/>
                <w:szCs w:val="24"/>
                <w:lang w:val="en-US"/>
              </w:rPr>
              <w:softHyphen/>
            </w:r>
            <w:r w:rsidRPr="00A045BF">
              <w:rPr>
                <w:rFonts w:ascii="Times New Roman" w:hAnsi="Times New Roman" w:cs="Times New Roman"/>
                <w:sz w:val="24"/>
                <w:szCs w:val="24"/>
                <w:lang w:val="kk-KZ"/>
              </w:rPr>
              <w:t>калық</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Беиорга</w:t>
            </w:r>
            <w:r w:rsidRPr="00A045BF">
              <w:rPr>
                <w:rFonts w:ascii="Times New Roman" w:hAnsi="Times New Roman" w:cs="Times New Roman"/>
                <w:sz w:val="24"/>
                <w:szCs w:val="24"/>
                <w:lang w:val="en-US"/>
              </w:rPr>
              <w:t>-</w:t>
            </w:r>
            <w:r w:rsidRPr="00A045BF">
              <w:rPr>
                <w:rFonts w:ascii="Times New Roman" w:hAnsi="Times New Roman" w:cs="Times New Roman"/>
                <w:sz w:val="24"/>
                <w:szCs w:val="24"/>
                <w:lang w:val="kk-KZ"/>
              </w:rPr>
              <w:t>никалық</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қатынасы</w:t>
            </w:r>
          </w:p>
        </w:tc>
      </w:tr>
      <w:tr w:rsidR="00A045BF" w:rsidRPr="00A045BF" w:rsidTr="00A045BF">
        <w:trPr>
          <w:trHeight w:val="260"/>
        </w:trPr>
        <w:tc>
          <w:tcPr>
            <w:tcW w:w="162" w:type="pct"/>
          </w:tcPr>
          <w:p w:rsidR="00A045BF" w:rsidRPr="00A045BF" w:rsidRDefault="00A045BF" w:rsidP="007F7EA2">
            <w:pPr>
              <w:jc w:val="both"/>
              <w:rPr>
                <w:rFonts w:ascii="Times New Roman" w:hAnsi="Times New Roman" w:cs="Times New Roman"/>
                <w:sz w:val="24"/>
                <w:szCs w:val="24"/>
              </w:rPr>
            </w:pPr>
            <w:r w:rsidRPr="00A045BF">
              <w:rPr>
                <w:rFonts w:ascii="Times New Roman" w:hAnsi="Times New Roman" w:cs="Times New Roman"/>
                <w:sz w:val="24"/>
                <w:szCs w:val="24"/>
              </w:rPr>
              <w:t>1</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0,76</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0,36</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0,39</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0,88</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0,87</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0,41</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0,46</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0,89</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0,69</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0,28</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0,39</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1,01</w:t>
            </w:r>
          </w:p>
        </w:tc>
      </w:tr>
      <w:tr w:rsidR="00A045BF" w:rsidRPr="00A045BF" w:rsidTr="00A045BF">
        <w:trPr>
          <w:trHeight w:val="263"/>
        </w:trPr>
        <w:tc>
          <w:tcPr>
            <w:tcW w:w="162"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2</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0,78</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0,42</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0,36</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1,17</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0,86</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0,45</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0,41</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1,22</w:t>
            </w:r>
          </w:p>
        </w:tc>
        <w:tc>
          <w:tcPr>
            <w:tcW w:w="33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0,75</w:t>
            </w:r>
          </w:p>
        </w:tc>
        <w:tc>
          <w:tcPr>
            <w:tcW w:w="397"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0,37</w:t>
            </w:r>
          </w:p>
        </w:tc>
        <w:tc>
          <w:tcPr>
            <w:tcW w:w="421"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0,39</w:t>
            </w:r>
          </w:p>
        </w:tc>
        <w:tc>
          <w:tcPr>
            <w:tcW w:w="458" w:type="pct"/>
          </w:tcPr>
          <w:p w:rsidR="00A045BF" w:rsidRPr="00A045BF" w:rsidRDefault="00A045BF" w:rsidP="007F7EA2">
            <w:pPr>
              <w:jc w:val="both"/>
              <w:rPr>
                <w:rFonts w:ascii="Times New Roman" w:hAnsi="Times New Roman" w:cs="Times New Roman"/>
                <w:sz w:val="24"/>
                <w:szCs w:val="24"/>
                <w:lang w:val="kk-KZ"/>
              </w:rPr>
            </w:pPr>
            <w:r w:rsidRPr="00A045BF">
              <w:rPr>
                <w:rFonts w:ascii="Times New Roman" w:hAnsi="Times New Roman" w:cs="Times New Roman"/>
                <w:sz w:val="24"/>
                <w:szCs w:val="24"/>
                <w:lang w:val="kk-KZ"/>
              </w:rPr>
              <w:t>1,17</w:t>
            </w:r>
          </w:p>
        </w:tc>
      </w:tr>
    </w:tbl>
    <w:p w:rsidR="00A045BF" w:rsidRPr="00F20692" w:rsidRDefault="00A045BF" w:rsidP="00A045BF">
      <w:pPr>
        <w:spacing w:line="240" w:lineRule="auto"/>
        <w:ind w:firstLine="708"/>
        <w:jc w:val="both"/>
        <w:rPr>
          <w:rFonts w:ascii="Times New Roman" w:hAnsi="Times New Roman" w:cs="Times New Roman"/>
          <w:sz w:val="28"/>
          <w:szCs w:val="28"/>
          <w:lang w:val="kk-KZ"/>
        </w:rPr>
        <w:sectPr w:rsidR="00A045BF" w:rsidRPr="00F20692" w:rsidSect="00A275C5">
          <w:pgSz w:w="11906" w:h="16838"/>
          <w:pgMar w:top="1134" w:right="851" w:bottom="1134" w:left="1701" w:header="709" w:footer="709" w:gutter="0"/>
          <w:cols w:space="708"/>
          <w:docGrid w:linePitch="381"/>
        </w:sectPr>
      </w:pPr>
    </w:p>
    <w:p w:rsidR="003849CC" w:rsidRPr="00F20692" w:rsidRDefault="003849CC" w:rsidP="005B2704">
      <w:pPr>
        <w:tabs>
          <w:tab w:val="left" w:pos="11766"/>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Бақылаудың барлық мерзі</w:t>
      </w:r>
      <w:r w:rsidR="00A64CAA">
        <w:rPr>
          <w:rFonts w:ascii="Times New Roman" w:hAnsi="Times New Roman" w:cs="Times New Roman"/>
          <w:sz w:val="28"/>
          <w:szCs w:val="28"/>
          <w:lang w:val="kk-KZ"/>
        </w:rPr>
        <w:t>мінде мақтаның негізгі сабағын</w:t>
      </w:r>
      <w:r w:rsidRPr="00F20692">
        <w:rPr>
          <w:rFonts w:ascii="Times New Roman" w:hAnsi="Times New Roman" w:cs="Times New Roman"/>
          <w:sz w:val="28"/>
          <w:szCs w:val="28"/>
          <w:lang w:val="kk-KZ"/>
        </w:rPr>
        <w:t>ың биіктігі және қауашақтардың саны бақылау нұсқасына  қарағанда  азот тыңайтқышын егіспен бірге тұқым астына таңдамалы себу әдісі нұсқасында көбірек болды, өйткені 15/ІХ қауашақты бір өсімдікке шаққанда азот тыңайтқышын егіспен бірге тұқым астына таңдамалы себу әдісі нұ</w:t>
      </w:r>
      <w:r w:rsidR="00A64CAA">
        <w:rPr>
          <w:rFonts w:ascii="Times New Roman" w:hAnsi="Times New Roman" w:cs="Times New Roman"/>
          <w:sz w:val="28"/>
          <w:szCs w:val="28"/>
          <w:lang w:val="kk-KZ"/>
        </w:rPr>
        <w:t>сқасында 0,6 данаға көп болды. А</w:t>
      </w:r>
      <w:r w:rsidRPr="00F20692">
        <w:rPr>
          <w:rFonts w:ascii="Times New Roman" w:hAnsi="Times New Roman" w:cs="Times New Roman"/>
          <w:sz w:val="28"/>
          <w:szCs w:val="28"/>
          <w:lang w:val="kk-KZ"/>
        </w:rPr>
        <w:t>зот тыңайтқышын егіспен бірге тұқым астына таңдамалы себу әдісі бақылаушы нұсқаға қарағанда мақта шикі затының өнімі 2,6 ц/га-ға көп болды.</w:t>
      </w:r>
      <w:r w:rsidR="00A64CAA">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Азот тыңайтқышын егіспен бірге тұқым астына таңдамалы себу әдісі</w:t>
      </w:r>
      <w:r w:rsidR="005B2704"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мақта шикі</w:t>
      </w:r>
      <w:r w:rsidR="00A64CAA">
        <w:rPr>
          <w:rFonts w:ascii="Times New Roman" w:hAnsi="Times New Roman" w:cs="Times New Roman"/>
          <w:sz w:val="28"/>
          <w:szCs w:val="28"/>
          <w:lang w:val="kk-KZ"/>
        </w:rPr>
        <w:t xml:space="preserve">затының өнімі мақта өсімдігінің </w:t>
      </w:r>
      <w:r w:rsidRPr="00F20692">
        <w:rPr>
          <w:rFonts w:ascii="Times New Roman" w:hAnsi="Times New Roman" w:cs="Times New Roman"/>
          <w:sz w:val="28"/>
          <w:szCs w:val="28"/>
          <w:lang w:val="kk-KZ"/>
        </w:rPr>
        <w:t>бір қауашағының салмағы жоғар</w:t>
      </w:r>
      <w:r w:rsidR="00A64CAA">
        <w:rPr>
          <w:rFonts w:ascii="Times New Roman" w:hAnsi="Times New Roman" w:cs="Times New Roman"/>
          <w:sz w:val="28"/>
          <w:szCs w:val="28"/>
          <w:lang w:val="kk-KZ"/>
        </w:rPr>
        <w:t>ы</w:t>
      </w:r>
      <w:r w:rsidRPr="00F20692">
        <w:rPr>
          <w:rFonts w:ascii="Times New Roman" w:hAnsi="Times New Roman" w:cs="Times New Roman"/>
          <w:sz w:val="28"/>
          <w:szCs w:val="28"/>
          <w:lang w:val="kk-KZ"/>
        </w:rPr>
        <w:t>лау есебінен артқан сияқты. Бұл мәліметтер мақтаның вегетативті және генеративті ағзаларының қомақты қоректік заттарды жиналуына сәйкес келеді. Сұр топырақ жағдайында жүргізілген тәжірибеде азот тыңайтқышын егіспен бірге тұқым астына таңдамалы себу әдісі қауашақ санының артуына  әсерін тигізеді.</w:t>
      </w:r>
    </w:p>
    <w:p w:rsidR="003849CC" w:rsidRPr="00F20692" w:rsidRDefault="003849CC" w:rsidP="005B2704">
      <w:pPr>
        <w:spacing w:after="0" w:line="240" w:lineRule="auto"/>
        <w:ind w:firstLine="567"/>
        <w:jc w:val="both"/>
        <w:rPr>
          <w:rFonts w:ascii="Times New Roman" w:hAnsi="Times New Roman" w:cs="Times New Roman"/>
          <w:b/>
          <w:sz w:val="28"/>
          <w:szCs w:val="28"/>
          <w:lang w:val="kk-KZ"/>
        </w:rPr>
      </w:pPr>
      <w:r w:rsidRPr="00F20692">
        <w:rPr>
          <w:rFonts w:ascii="Times New Roman" w:hAnsi="Times New Roman" w:cs="Times New Roman"/>
          <w:sz w:val="28"/>
          <w:szCs w:val="28"/>
          <w:lang w:val="kk-KZ"/>
        </w:rPr>
        <w:t xml:space="preserve">     </w:t>
      </w:r>
      <w:r w:rsidRPr="00F20692">
        <w:rPr>
          <w:rFonts w:ascii="Times New Roman" w:hAnsi="Times New Roman" w:cs="Times New Roman"/>
          <w:b/>
          <w:sz w:val="28"/>
          <w:szCs w:val="28"/>
          <w:lang w:val="kk-KZ"/>
        </w:rPr>
        <w:t xml:space="preserve">     </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sz w:val="28"/>
          <w:szCs w:val="28"/>
          <w:lang w:val="kk-KZ"/>
        </w:rPr>
        <w:t xml:space="preserve"> </w:t>
      </w:r>
      <w:r w:rsidR="005B2704" w:rsidRPr="00F20692">
        <w:rPr>
          <w:rFonts w:ascii="Times New Roman" w:hAnsi="Times New Roman" w:cs="Times New Roman"/>
          <w:sz w:val="28"/>
          <w:szCs w:val="28"/>
          <w:lang w:val="kk-KZ"/>
        </w:rPr>
        <w:t xml:space="preserve"> Кесте  </w:t>
      </w:r>
      <w:r w:rsidR="00A045BF">
        <w:rPr>
          <w:rFonts w:ascii="Times New Roman" w:hAnsi="Times New Roman" w:cs="Times New Roman"/>
          <w:sz w:val="28"/>
          <w:szCs w:val="28"/>
          <w:lang w:val="kk-KZ"/>
        </w:rPr>
        <w:t>18</w:t>
      </w:r>
      <w:r w:rsidR="005B2704" w:rsidRPr="00F20692">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Мақтаның өніміне азотты таңдамалы себудің әсері</w:t>
      </w:r>
    </w:p>
    <w:p w:rsidR="003849CC" w:rsidRPr="00F20692" w:rsidRDefault="003849CC" w:rsidP="005B2704">
      <w:pPr>
        <w:spacing w:after="0" w:line="240" w:lineRule="auto"/>
        <w:ind w:firstLine="567"/>
        <w:jc w:val="both"/>
        <w:rPr>
          <w:rFonts w:ascii="Times New Roman" w:hAnsi="Times New Roman" w:cs="Times New Roman"/>
          <w:sz w:val="28"/>
          <w:szCs w:val="28"/>
          <w:lang w:val="kk-KZ"/>
        </w:rPr>
      </w:pPr>
    </w:p>
    <w:tbl>
      <w:tblPr>
        <w:tblStyle w:val="a8"/>
        <w:tblW w:w="0" w:type="auto"/>
        <w:tblLook w:val="01E0" w:firstRow="1" w:lastRow="1" w:firstColumn="1" w:lastColumn="1" w:noHBand="0" w:noVBand="0"/>
      </w:tblPr>
      <w:tblGrid>
        <w:gridCol w:w="1591"/>
        <w:gridCol w:w="1477"/>
        <w:gridCol w:w="1477"/>
        <w:gridCol w:w="1477"/>
        <w:gridCol w:w="1584"/>
        <w:gridCol w:w="1738"/>
      </w:tblGrid>
      <w:tr w:rsidR="003849CC" w:rsidRPr="00F20692" w:rsidTr="00A275C5">
        <w:trPr>
          <w:trHeight w:val="698"/>
        </w:trPr>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Нұсқау</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1-ші терім</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2-ші терім</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3-ші терім</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Жалпы өнім</w:t>
            </w:r>
          </w:p>
        </w:tc>
        <w:tc>
          <w:tcPr>
            <w:tcW w:w="2113"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Қосымша өнім</w:t>
            </w:r>
          </w:p>
        </w:tc>
      </w:tr>
      <w:tr w:rsidR="003849CC" w:rsidRPr="00F20692" w:rsidTr="00A275C5">
        <w:trPr>
          <w:trHeight w:val="716"/>
        </w:trPr>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17,8</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12,4</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5,9</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36,1</w:t>
            </w:r>
          </w:p>
        </w:tc>
        <w:tc>
          <w:tcPr>
            <w:tcW w:w="2113"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w:t>
            </w:r>
          </w:p>
        </w:tc>
      </w:tr>
      <w:tr w:rsidR="003849CC" w:rsidRPr="00F20692" w:rsidTr="00A275C5">
        <w:trPr>
          <w:trHeight w:val="709"/>
        </w:trPr>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19,7</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13,1</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5,9</w:t>
            </w:r>
          </w:p>
        </w:tc>
        <w:tc>
          <w:tcPr>
            <w:tcW w:w="2112"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38,7</w:t>
            </w:r>
          </w:p>
        </w:tc>
        <w:tc>
          <w:tcPr>
            <w:tcW w:w="2113" w:type="dxa"/>
          </w:tcPr>
          <w:p w:rsidR="003849CC" w:rsidRPr="00F20692" w:rsidRDefault="003849CC" w:rsidP="00B76219">
            <w:pPr>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2,6</w:t>
            </w:r>
          </w:p>
        </w:tc>
      </w:tr>
    </w:tbl>
    <w:p w:rsidR="005B2704" w:rsidRPr="00F20692" w:rsidRDefault="005B2704" w:rsidP="00B76219">
      <w:pPr>
        <w:spacing w:line="240" w:lineRule="auto"/>
        <w:jc w:val="both"/>
        <w:rPr>
          <w:rFonts w:ascii="Times New Roman" w:hAnsi="Times New Roman" w:cs="Times New Roman"/>
          <w:sz w:val="28"/>
          <w:szCs w:val="28"/>
          <w:lang w:val="en-US"/>
        </w:rPr>
      </w:pPr>
    </w:p>
    <w:p w:rsidR="003849CC" w:rsidRDefault="00A64CAA" w:rsidP="005B2704">
      <w:pPr>
        <w:spacing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Біздің тәжірибеде а</w:t>
      </w:r>
      <w:r w:rsidR="003849CC" w:rsidRPr="00F20692">
        <w:rPr>
          <w:rFonts w:ascii="Times New Roman" w:hAnsi="Times New Roman" w:cs="Times New Roman"/>
          <w:sz w:val="28"/>
          <w:szCs w:val="28"/>
          <w:lang w:val="kk-KZ"/>
        </w:rPr>
        <w:t>зот тыңайтқышын егіспен бірге тұқым астына таңдамалы себу әдісінің мақта өнімділігіне әсерін зерттеуде жалпы 3 терімн</w:t>
      </w:r>
      <w:r w:rsidR="0055120D">
        <w:rPr>
          <w:rFonts w:ascii="Times New Roman" w:hAnsi="Times New Roman" w:cs="Times New Roman"/>
          <w:sz w:val="28"/>
          <w:szCs w:val="28"/>
          <w:lang w:val="kk-KZ"/>
        </w:rPr>
        <w:t>ің өнімділігін есепке алдық</w:t>
      </w:r>
      <w:r w:rsidR="007F1FDA">
        <w:rPr>
          <w:rFonts w:ascii="Times New Roman" w:hAnsi="Times New Roman" w:cs="Times New Roman"/>
          <w:sz w:val="28"/>
          <w:szCs w:val="28"/>
          <w:lang w:val="kk-KZ"/>
        </w:rPr>
        <w:t>.</w:t>
      </w:r>
      <w:r w:rsidR="0055120D">
        <w:rPr>
          <w:rFonts w:ascii="Times New Roman" w:hAnsi="Times New Roman" w:cs="Times New Roman"/>
          <w:sz w:val="28"/>
          <w:szCs w:val="28"/>
          <w:lang w:val="kk-KZ"/>
        </w:rPr>
        <w:t xml:space="preserve"> </w:t>
      </w:r>
      <w:r w:rsidR="00A045BF">
        <w:rPr>
          <w:rFonts w:ascii="Times New Roman" w:hAnsi="Times New Roman" w:cs="Times New Roman"/>
          <w:sz w:val="28"/>
          <w:szCs w:val="28"/>
          <w:lang w:val="kk-KZ"/>
        </w:rPr>
        <w:t>18</w:t>
      </w:r>
      <w:r w:rsidR="0055120D">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ке</w:t>
      </w:r>
      <w:r w:rsidR="0055120D">
        <w:rPr>
          <w:rFonts w:ascii="Times New Roman" w:hAnsi="Times New Roman" w:cs="Times New Roman"/>
          <w:sz w:val="28"/>
          <w:szCs w:val="28"/>
          <w:lang w:val="kk-KZ"/>
        </w:rPr>
        <w:t>стеде көрсетілгендей мақтаны жи</w:t>
      </w:r>
      <w:r w:rsidR="003849CC" w:rsidRPr="00F20692">
        <w:rPr>
          <w:rFonts w:ascii="Times New Roman" w:hAnsi="Times New Roman" w:cs="Times New Roman"/>
          <w:sz w:val="28"/>
          <w:szCs w:val="28"/>
          <w:lang w:val="kk-KZ"/>
        </w:rPr>
        <w:t>науда әр нұсқау бойынша бөлек теріліп өлшеп алы</w:t>
      </w:r>
      <w:r w:rsidR="007F1FDA">
        <w:rPr>
          <w:rFonts w:ascii="Times New Roman" w:hAnsi="Times New Roman" w:cs="Times New Roman"/>
          <w:sz w:val="28"/>
          <w:szCs w:val="28"/>
          <w:lang w:val="kk-KZ"/>
        </w:rPr>
        <w:t>на</w:t>
      </w:r>
      <w:r w:rsidR="003849CC" w:rsidRPr="00F20692">
        <w:rPr>
          <w:rFonts w:ascii="Times New Roman" w:hAnsi="Times New Roman" w:cs="Times New Roman"/>
          <w:sz w:val="28"/>
          <w:szCs w:val="28"/>
          <w:lang w:val="kk-KZ"/>
        </w:rPr>
        <w:t>ды. Алынған тәжірибе нәтижелеріне қарағанда азот тыңайтқышын егіспен бірге тұқым астына таңдамалы себу әдісі мақтаның өнімділігін г</w:t>
      </w:r>
      <w:r w:rsidR="007F1FDA">
        <w:rPr>
          <w:rFonts w:ascii="Times New Roman" w:hAnsi="Times New Roman" w:cs="Times New Roman"/>
          <w:sz w:val="28"/>
          <w:szCs w:val="28"/>
          <w:lang w:val="kk-KZ"/>
        </w:rPr>
        <w:t>ектарына 2,6 центнерге арттырған</w:t>
      </w:r>
      <w:r w:rsidR="003849CC" w:rsidRPr="00F20692">
        <w:rPr>
          <w:rFonts w:ascii="Times New Roman" w:hAnsi="Times New Roman" w:cs="Times New Roman"/>
          <w:sz w:val="28"/>
          <w:szCs w:val="28"/>
          <w:lang w:val="kk-KZ"/>
        </w:rPr>
        <w:t>ын көрдік. Алынған нәтижелерге сүйеніп отырып азот тыңайтқышын егіспен бірге тұқым астына таңдамалы себу әдісі, сұр топырақ жағдайында мақта өсір</w:t>
      </w:r>
      <w:r w:rsidR="007F1FDA">
        <w:rPr>
          <w:rFonts w:ascii="Times New Roman" w:hAnsi="Times New Roman" w:cs="Times New Roman"/>
          <w:sz w:val="28"/>
          <w:szCs w:val="28"/>
          <w:lang w:val="kk-KZ"/>
        </w:rPr>
        <w:t xml:space="preserve">уде  тиімді деп айтуға болады. </w:t>
      </w:r>
    </w:p>
    <w:p w:rsidR="007F1FDA" w:rsidRDefault="007F1FDA" w:rsidP="005B2704">
      <w:pPr>
        <w:spacing w:line="240" w:lineRule="auto"/>
        <w:ind w:firstLine="567"/>
        <w:jc w:val="both"/>
        <w:rPr>
          <w:rFonts w:ascii="Times New Roman" w:hAnsi="Times New Roman" w:cs="Times New Roman"/>
          <w:sz w:val="28"/>
          <w:szCs w:val="28"/>
          <w:lang w:val="kk-KZ"/>
        </w:rPr>
      </w:pPr>
    </w:p>
    <w:p w:rsidR="007F1FDA" w:rsidRPr="00F20692" w:rsidRDefault="007F1FDA" w:rsidP="005B2704">
      <w:pPr>
        <w:spacing w:line="240" w:lineRule="auto"/>
        <w:ind w:firstLine="567"/>
        <w:jc w:val="both"/>
        <w:rPr>
          <w:rFonts w:ascii="Times New Roman" w:hAnsi="Times New Roman" w:cs="Times New Roman"/>
          <w:sz w:val="28"/>
          <w:szCs w:val="28"/>
          <w:lang w:val="kk-KZ"/>
        </w:rPr>
      </w:pPr>
    </w:p>
    <w:p w:rsidR="003849CC" w:rsidRPr="00F20692" w:rsidRDefault="003849CC" w:rsidP="00B76219">
      <w:pPr>
        <w:spacing w:line="240" w:lineRule="auto"/>
        <w:ind w:firstLine="708"/>
        <w:jc w:val="both"/>
        <w:rPr>
          <w:rFonts w:ascii="Times New Roman" w:hAnsi="Times New Roman" w:cs="Times New Roman"/>
          <w:b/>
          <w:sz w:val="28"/>
          <w:szCs w:val="28"/>
          <w:lang w:val="kk-KZ"/>
        </w:rPr>
      </w:pPr>
    </w:p>
    <w:p w:rsidR="00DD2568" w:rsidRDefault="00DD2568" w:rsidP="0011248D">
      <w:pPr>
        <w:spacing w:after="0" w:line="240" w:lineRule="auto"/>
        <w:jc w:val="both"/>
        <w:rPr>
          <w:rFonts w:ascii="Times New Roman" w:eastAsia="Times New Roman" w:hAnsi="Times New Roman" w:cs="Times New Roman"/>
          <w:sz w:val="28"/>
          <w:szCs w:val="28"/>
          <w:lang w:val="kk-KZ"/>
        </w:rPr>
      </w:pPr>
    </w:p>
    <w:p w:rsidR="00DD2568" w:rsidRDefault="00DD2568" w:rsidP="005B2704">
      <w:pPr>
        <w:spacing w:after="0" w:line="240" w:lineRule="auto"/>
        <w:ind w:firstLine="567"/>
        <w:jc w:val="both"/>
        <w:rPr>
          <w:rFonts w:ascii="Times New Roman" w:eastAsia="Times New Roman" w:hAnsi="Times New Roman" w:cs="Times New Roman"/>
          <w:sz w:val="28"/>
          <w:szCs w:val="28"/>
          <w:lang w:val="kk-KZ"/>
        </w:rPr>
      </w:pPr>
    </w:p>
    <w:p w:rsidR="00DD2568" w:rsidRDefault="00DD2568" w:rsidP="005B2704">
      <w:pPr>
        <w:spacing w:after="0" w:line="240" w:lineRule="auto"/>
        <w:ind w:firstLine="567"/>
        <w:jc w:val="both"/>
        <w:rPr>
          <w:rFonts w:ascii="Times New Roman" w:eastAsia="Times New Roman" w:hAnsi="Times New Roman" w:cs="Times New Roman"/>
          <w:sz w:val="28"/>
          <w:szCs w:val="28"/>
          <w:lang w:val="kk-KZ"/>
        </w:rPr>
      </w:pPr>
    </w:p>
    <w:p w:rsidR="00DD2568" w:rsidRPr="00F20692" w:rsidRDefault="00DD2568" w:rsidP="005B2704">
      <w:pPr>
        <w:spacing w:after="0" w:line="240" w:lineRule="auto"/>
        <w:ind w:firstLine="567"/>
        <w:jc w:val="both"/>
        <w:rPr>
          <w:rFonts w:ascii="Times New Roman" w:hAnsi="Times New Roman" w:cs="Times New Roman"/>
          <w:sz w:val="28"/>
          <w:szCs w:val="28"/>
          <w:lang w:val="kk-KZ"/>
        </w:rPr>
      </w:pPr>
    </w:p>
    <w:p w:rsidR="005B2704" w:rsidRPr="00F20692" w:rsidRDefault="005B2704" w:rsidP="005B2704">
      <w:pPr>
        <w:spacing w:after="0" w:line="240" w:lineRule="auto"/>
        <w:ind w:firstLine="567"/>
        <w:rPr>
          <w:rFonts w:ascii="Times New Roman" w:eastAsia="Times New Roman" w:hAnsi="Times New Roman" w:cs="Times New Roman"/>
          <w:sz w:val="28"/>
          <w:szCs w:val="28"/>
          <w:lang w:val="kk-KZ"/>
        </w:rPr>
      </w:pPr>
    </w:p>
    <w:p w:rsidR="003849CC" w:rsidRPr="00F20692" w:rsidRDefault="00DD2568" w:rsidP="005B2704">
      <w:pPr>
        <w:spacing w:after="0" w:line="240" w:lineRule="auto"/>
        <w:ind w:firstLine="567"/>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lastRenderedPageBreak/>
        <w:t xml:space="preserve">Кесте </w:t>
      </w:r>
      <w:r w:rsidR="00A045BF">
        <w:rPr>
          <w:rFonts w:ascii="Times New Roman" w:eastAsia="Times New Roman" w:hAnsi="Times New Roman" w:cs="Times New Roman"/>
          <w:sz w:val="28"/>
          <w:szCs w:val="28"/>
          <w:lang w:val="kk-KZ"/>
        </w:rPr>
        <w:t>19</w:t>
      </w:r>
      <w:r>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Мақтаның өсу дәуіріндегі құрғақ зат мөлшері г. (10- өсімдік алғанда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2"/>
        <w:gridCol w:w="3109"/>
        <w:gridCol w:w="3113"/>
      </w:tblGrid>
      <w:tr w:rsidR="003849CC" w:rsidRPr="00A045BF" w:rsidTr="00A275C5">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Вариант</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 VII</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  VIII</w:t>
            </w:r>
          </w:p>
        </w:tc>
      </w:tr>
      <w:tr w:rsidR="003849CC" w:rsidRPr="00A045BF" w:rsidTr="005B2704">
        <w:trPr>
          <w:trHeight w:val="556"/>
        </w:trPr>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3</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4</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57,3</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64,9</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73,5</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79,8</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320,0</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689,7</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750,5</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788,1</w:t>
            </w:r>
          </w:p>
        </w:tc>
      </w:tr>
    </w:tbl>
    <w:p w:rsidR="00A045BF" w:rsidRDefault="00A045BF" w:rsidP="005B2704">
      <w:pPr>
        <w:spacing w:after="0" w:line="240" w:lineRule="auto"/>
        <w:ind w:firstLine="567"/>
        <w:jc w:val="both"/>
        <w:rPr>
          <w:rFonts w:ascii="Times New Roman" w:eastAsia="Times New Roman" w:hAnsi="Times New Roman" w:cs="Times New Roman"/>
          <w:sz w:val="28"/>
          <w:szCs w:val="28"/>
          <w:lang w:val="kk-KZ"/>
        </w:rPr>
      </w:pPr>
    </w:p>
    <w:p w:rsidR="003849CC" w:rsidRPr="00F20692" w:rsidRDefault="00AB35FC" w:rsidP="005B2704">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Алынған нәти</w:t>
      </w:r>
      <w:r w:rsidR="003849CC" w:rsidRPr="00F20692">
        <w:rPr>
          <w:rFonts w:ascii="Times New Roman" w:eastAsia="Times New Roman" w:hAnsi="Times New Roman" w:cs="Times New Roman"/>
          <w:sz w:val="28"/>
          <w:szCs w:val="28"/>
          <w:lang w:val="kk-KZ"/>
        </w:rPr>
        <w:t>желерге қарағанда азот және фосфор</w:t>
      </w:r>
      <w:r>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калий өсімдіктердің өсу дәуірінде оның құрғақ салмағын</w:t>
      </w:r>
      <w:r>
        <w:rPr>
          <w:rFonts w:ascii="Times New Roman" w:eastAsia="Times New Roman" w:hAnsi="Times New Roman" w:cs="Times New Roman"/>
          <w:sz w:val="28"/>
          <w:szCs w:val="28"/>
          <w:lang w:val="kk-KZ"/>
        </w:rPr>
        <w:t>а</w:t>
      </w:r>
      <w:r w:rsidR="003849CC" w:rsidRPr="00F20692">
        <w:rPr>
          <w:rFonts w:ascii="Times New Roman" w:eastAsia="Times New Roman" w:hAnsi="Times New Roman" w:cs="Times New Roman"/>
          <w:sz w:val="28"/>
          <w:szCs w:val="28"/>
          <w:lang w:val="kk-KZ"/>
        </w:rPr>
        <w:t xml:space="preserve"> әсерін тигізеді.</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ab/>
        <w:t>Бұл жағдайда жоғары нәтиже 4-вариантта өсімдік құрғақ салмағы 1-шілдеде 79,8 гр</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ал 1-тамы</w:t>
      </w:r>
      <w:r w:rsidR="00AB35FC">
        <w:rPr>
          <w:rFonts w:ascii="Times New Roman" w:eastAsia="Times New Roman" w:hAnsi="Times New Roman" w:cs="Times New Roman"/>
          <w:sz w:val="28"/>
          <w:szCs w:val="28"/>
          <w:lang w:val="kk-KZ"/>
        </w:rPr>
        <w:t xml:space="preserve">з айында 78,8 гр болды. Бұл нәтиже 3- вариантта </w:t>
      </w:r>
      <w:r w:rsidRPr="00F20692">
        <w:rPr>
          <w:rFonts w:ascii="Times New Roman" w:eastAsia="Times New Roman" w:hAnsi="Times New Roman" w:cs="Times New Roman"/>
          <w:sz w:val="28"/>
          <w:szCs w:val="28"/>
          <w:lang w:val="kk-KZ"/>
        </w:rPr>
        <w:t>кем</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ал бақылау вариантында 57,3 және 320,0 грамды құрады. </w:t>
      </w:r>
    </w:p>
    <w:p w:rsidR="003849CC" w:rsidRPr="00F20692" w:rsidRDefault="00AB35FC" w:rsidP="005B2704">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Алынған нәти</w:t>
      </w:r>
      <w:r w:rsidR="003849CC" w:rsidRPr="00F20692">
        <w:rPr>
          <w:rFonts w:ascii="Times New Roman" w:eastAsia="Times New Roman" w:hAnsi="Times New Roman" w:cs="Times New Roman"/>
          <w:sz w:val="28"/>
          <w:szCs w:val="28"/>
          <w:lang w:val="kk-KZ"/>
        </w:rPr>
        <w:t xml:space="preserve">желерге қарағанда азот тыңайтқышы мақта өсімдігі құрамындағы азот мөлшеріне әсері </w:t>
      </w:r>
      <w:r w:rsidR="00311F3F">
        <w:rPr>
          <w:rFonts w:ascii="Times New Roman" w:eastAsia="Times New Roman" w:hAnsi="Times New Roman" w:cs="Times New Roman"/>
          <w:sz w:val="28"/>
          <w:szCs w:val="28"/>
          <w:lang w:val="kk-KZ"/>
        </w:rPr>
        <w:t>26</w:t>
      </w:r>
      <w:r w:rsidR="003849CC" w:rsidRPr="00F20692">
        <w:rPr>
          <w:rFonts w:ascii="Times New Roman" w:eastAsia="Times New Roman" w:hAnsi="Times New Roman" w:cs="Times New Roman"/>
          <w:sz w:val="28"/>
          <w:szCs w:val="28"/>
          <w:lang w:val="kk-KZ"/>
        </w:rPr>
        <w:t>,</w:t>
      </w:r>
      <w:r w:rsidR="00311F3F">
        <w:rPr>
          <w:rFonts w:ascii="Times New Roman" w:eastAsia="Times New Roman" w:hAnsi="Times New Roman" w:cs="Times New Roman"/>
          <w:sz w:val="28"/>
          <w:szCs w:val="28"/>
          <w:lang w:val="kk-KZ"/>
        </w:rPr>
        <w:t>27</w:t>
      </w:r>
      <w:r w:rsidR="003849CC" w:rsidRPr="00F20692">
        <w:rPr>
          <w:rFonts w:ascii="Times New Roman" w:eastAsia="Times New Roman" w:hAnsi="Times New Roman" w:cs="Times New Roman"/>
          <w:sz w:val="28"/>
          <w:szCs w:val="28"/>
          <w:lang w:val="kk-KZ"/>
        </w:rPr>
        <w:t xml:space="preserve"> - кестелерде көрсетілген</w:t>
      </w:r>
      <w:r>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p>
    <w:p w:rsidR="003849CC" w:rsidRPr="00F20692" w:rsidRDefault="00DD2568" w:rsidP="00A045BF">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Кесте </w:t>
      </w:r>
      <w:r w:rsidR="00A045BF">
        <w:rPr>
          <w:rFonts w:ascii="Times New Roman" w:eastAsia="Times New Roman" w:hAnsi="Times New Roman" w:cs="Times New Roman"/>
          <w:sz w:val="28"/>
          <w:szCs w:val="28"/>
          <w:lang w:val="kk-KZ"/>
        </w:rPr>
        <w:t>20</w:t>
      </w:r>
      <w:r>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Мақта өсімді</w:t>
      </w:r>
      <w:r w:rsidR="00A045BF">
        <w:rPr>
          <w:rFonts w:ascii="Times New Roman" w:eastAsia="Times New Roman" w:hAnsi="Times New Roman" w:cs="Times New Roman"/>
          <w:sz w:val="28"/>
          <w:szCs w:val="28"/>
          <w:lang w:val="kk-KZ"/>
        </w:rPr>
        <w:t>гі құрамында жалпы азот мөлшері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0"/>
        <w:gridCol w:w="3106"/>
        <w:gridCol w:w="3108"/>
      </w:tblGrid>
      <w:tr w:rsidR="003849CC" w:rsidRPr="00A045BF" w:rsidTr="00A275C5">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Варианттар</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I.VII</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I.VIII</w:t>
            </w:r>
          </w:p>
        </w:tc>
      </w:tr>
      <w:tr w:rsidR="003849CC" w:rsidRPr="00A045BF" w:rsidTr="00A275C5">
        <w:trPr>
          <w:trHeight w:val="1316"/>
        </w:trPr>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1</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3</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4</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1.66</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2.21</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2.47</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2.63</w:t>
            </w:r>
          </w:p>
        </w:tc>
        <w:tc>
          <w:tcPr>
            <w:tcW w:w="3190" w:type="dxa"/>
          </w:tcPr>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1.73</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2.67</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2.98</w:t>
            </w:r>
          </w:p>
          <w:p w:rsidR="003849CC" w:rsidRPr="00A045BF" w:rsidRDefault="003849CC" w:rsidP="00B76219">
            <w:pPr>
              <w:spacing w:line="240" w:lineRule="auto"/>
              <w:jc w:val="both"/>
              <w:rPr>
                <w:rFonts w:ascii="Times New Roman" w:eastAsia="Times New Roman" w:hAnsi="Times New Roman" w:cs="Times New Roman"/>
                <w:sz w:val="24"/>
                <w:szCs w:val="24"/>
                <w:lang w:val="en-US"/>
              </w:rPr>
            </w:pPr>
            <w:r w:rsidRPr="00A045BF">
              <w:rPr>
                <w:rFonts w:ascii="Times New Roman" w:eastAsia="Times New Roman" w:hAnsi="Times New Roman" w:cs="Times New Roman"/>
                <w:sz w:val="24"/>
                <w:szCs w:val="24"/>
                <w:lang w:val="en-US"/>
              </w:rPr>
              <w:t>3.00</w:t>
            </w:r>
          </w:p>
        </w:tc>
      </w:tr>
    </w:tbl>
    <w:p w:rsidR="00A045BF" w:rsidRDefault="00A045BF" w:rsidP="005B2704">
      <w:pPr>
        <w:spacing w:line="240" w:lineRule="auto"/>
        <w:ind w:firstLine="708"/>
        <w:jc w:val="both"/>
        <w:rPr>
          <w:rFonts w:ascii="Times New Roman" w:eastAsia="Times New Roman" w:hAnsi="Times New Roman" w:cs="Times New Roman"/>
          <w:sz w:val="28"/>
          <w:szCs w:val="28"/>
          <w:lang w:val="kk-KZ"/>
        </w:rPr>
      </w:pPr>
    </w:p>
    <w:p w:rsidR="003849CC" w:rsidRPr="00A045BF" w:rsidRDefault="003849CC" w:rsidP="005B2704">
      <w:pPr>
        <w:spacing w:line="240" w:lineRule="auto"/>
        <w:ind w:firstLine="708"/>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Кестеге қарағанда азот мөлшері мақта жапырағында гектарына 250 кг азот берілгенде көп болғанын</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ал азот мөлшері калий санын 3-2 </w:t>
      </w:r>
      <w:r w:rsidR="00AB35FC">
        <w:rPr>
          <w:rFonts w:ascii="Times New Roman" w:eastAsia="Times New Roman" w:hAnsi="Times New Roman" w:cs="Times New Roman"/>
          <w:sz w:val="28"/>
          <w:szCs w:val="28"/>
          <w:lang w:val="kk-KZ"/>
        </w:rPr>
        <w:t xml:space="preserve">–варианттарда азот мөлшері кемуін </w:t>
      </w:r>
      <w:r w:rsidRPr="00F20692">
        <w:rPr>
          <w:rFonts w:ascii="Times New Roman" w:eastAsia="Times New Roman" w:hAnsi="Times New Roman" w:cs="Times New Roman"/>
          <w:sz w:val="28"/>
          <w:szCs w:val="28"/>
          <w:lang w:val="kk-KZ"/>
        </w:rPr>
        <w:t>к</w:t>
      </w:r>
      <w:r w:rsidR="00AB35FC">
        <w:rPr>
          <w:rFonts w:ascii="Times New Roman" w:eastAsia="Times New Roman" w:hAnsi="Times New Roman" w:cs="Times New Roman"/>
          <w:sz w:val="28"/>
          <w:szCs w:val="28"/>
          <w:lang w:val="kk-KZ"/>
        </w:rPr>
        <w:t>өреміз, ең кем азот мөлшері 1-</w:t>
      </w:r>
      <w:r w:rsidRPr="00F20692">
        <w:rPr>
          <w:rFonts w:ascii="Times New Roman" w:eastAsia="Times New Roman" w:hAnsi="Times New Roman" w:cs="Times New Roman"/>
          <w:sz w:val="28"/>
          <w:szCs w:val="28"/>
          <w:lang w:val="kk-KZ"/>
        </w:rPr>
        <w:t xml:space="preserve">бақылау вариантында анық болды. </w:t>
      </w:r>
    </w:p>
    <w:p w:rsidR="003849CC" w:rsidRPr="00F20692" w:rsidRDefault="003849CC" w:rsidP="00A045BF">
      <w:pPr>
        <w:spacing w:line="240" w:lineRule="auto"/>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Кесте </w:t>
      </w:r>
      <w:r w:rsidR="00A045BF">
        <w:rPr>
          <w:rFonts w:ascii="Times New Roman" w:eastAsia="Times New Roman" w:hAnsi="Times New Roman" w:cs="Times New Roman"/>
          <w:sz w:val="28"/>
          <w:szCs w:val="28"/>
          <w:lang w:val="kk-KZ"/>
        </w:rPr>
        <w:t>21</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Мақта өсімдігі мүшелерінде азот мөлшері таралуы   (% өсу дәуірі соңы )</w:t>
      </w:r>
      <w:r w:rsidR="00AB35FC">
        <w:rPr>
          <w:rFonts w:ascii="Times New Roman" w:eastAsia="Times New Roman" w:hAnsi="Times New Roman" w:cs="Times New Roman"/>
          <w:sz w:val="28"/>
          <w:szCs w:val="28"/>
          <w:lang w:val="kk-KZ"/>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1871"/>
        <w:gridCol w:w="1860"/>
        <w:gridCol w:w="1874"/>
        <w:gridCol w:w="1854"/>
      </w:tblGrid>
      <w:tr w:rsidR="003849CC" w:rsidRPr="00A045BF" w:rsidTr="00A275C5">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Варианттар</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Жапырақ</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 xml:space="preserve">Сабағы </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қауашағы</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Мақта өнімі</w:t>
            </w:r>
          </w:p>
        </w:tc>
      </w:tr>
      <w:tr w:rsidR="003849CC" w:rsidRPr="00A045BF" w:rsidTr="00A275C5">
        <w:trPr>
          <w:trHeight w:val="1266"/>
        </w:trPr>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3</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4</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2,04</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2,45</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2,50</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2,57</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0,72</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0,83</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0,87</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0,95</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1,05</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1,10</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1,18</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1,20</w:t>
            </w:r>
          </w:p>
        </w:tc>
        <w:tc>
          <w:tcPr>
            <w:tcW w:w="1914" w:type="dxa"/>
          </w:tcPr>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1,98</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2,20</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2,32</w:t>
            </w:r>
          </w:p>
          <w:p w:rsidR="003849CC" w:rsidRPr="00A045BF" w:rsidRDefault="003849CC" w:rsidP="00B76219">
            <w:pPr>
              <w:spacing w:line="240" w:lineRule="auto"/>
              <w:jc w:val="both"/>
              <w:rPr>
                <w:rFonts w:ascii="Times New Roman" w:eastAsia="Times New Roman" w:hAnsi="Times New Roman" w:cs="Times New Roman"/>
                <w:sz w:val="24"/>
                <w:szCs w:val="24"/>
                <w:lang w:val="kk-KZ"/>
              </w:rPr>
            </w:pPr>
            <w:r w:rsidRPr="00A045BF">
              <w:rPr>
                <w:rFonts w:ascii="Times New Roman" w:eastAsia="Times New Roman" w:hAnsi="Times New Roman" w:cs="Times New Roman"/>
                <w:sz w:val="24"/>
                <w:szCs w:val="24"/>
                <w:lang w:val="kk-KZ"/>
              </w:rPr>
              <w:t>2,39</w:t>
            </w:r>
          </w:p>
        </w:tc>
      </w:tr>
    </w:tbl>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ab/>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lastRenderedPageBreak/>
        <w:t>Мақтаның өсу дәуірі соңында өсімдік мөлшерінде азот мөлшері анықтаудың алынған нәт</w:t>
      </w:r>
      <w:r w:rsidR="00AB35FC">
        <w:rPr>
          <w:rFonts w:ascii="Times New Roman" w:eastAsia="Times New Roman" w:hAnsi="Times New Roman" w:cs="Times New Roman"/>
          <w:sz w:val="28"/>
          <w:szCs w:val="28"/>
          <w:lang w:val="kk-KZ"/>
        </w:rPr>
        <w:t>и</w:t>
      </w:r>
      <w:r w:rsidRPr="00F20692">
        <w:rPr>
          <w:rFonts w:ascii="Times New Roman" w:eastAsia="Times New Roman" w:hAnsi="Times New Roman" w:cs="Times New Roman"/>
          <w:sz w:val="28"/>
          <w:szCs w:val="28"/>
          <w:lang w:val="kk-KZ"/>
        </w:rPr>
        <w:t>желерге қарағанда</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азот ең көп мөлшерде м</w:t>
      </w:r>
      <w:r w:rsidR="00AB35FC">
        <w:rPr>
          <w:rFonts w:ascii="Times New Roman" w:eastAsia="Times New Roman" w:hAnsi="Times New Roman" w:cs="Times New Roman"/>
          <w:sz w:val="28"/>
          <w:szCs w:val="28"/>
          <w:lang w:val="kk-KZ"/>
        </w:rPr>
        <w:t>а</w:t>
      </w:r>
      <w:r w:rsidRPr="00F20692">
        <w:rPr>
          <w:rFonts w:ascii="Times New Roman" w:eastAsia="Times New Roman" w:hAnsi="Times New Roman" w:cs="Times New Roman"/>
          <w:sz w:val="28"/>
          <w:szCs w:val="28"/>
          <w:lang w:val="kk-KZ"/>
        </w:rPr>
        <w:t xml:space="preserve">қта </w:t>
      </w:r>
      <w:r w:rsidR="00AB35FC">
        <w:rPr>
          <w:rFonts w:ascii="Times New Roman" w:eastAsia="Times New Roman" w:hAnsi="Times New Roman" w:cs="Times New Roman"/>
          <w:sz w:val="28"/>
          <w:szCs w:val="28"/>
          <w:lang w:val="kk-KZ"/>
        </w:rPr>
        <w:t>жапырағында және қауашағында тас</w:t>
      </w:r>
      <w:r w:rsidRPr="00F20692">
        <w:rPr>
          <w:rFonts w:ascii="Times New Roman" w:eastAsia="Times New Roman" w:hAnsi="Times New Roman" w:cs="Times New Roman"/>
          <w:sz w:val="28"/>
          <w:szCs w:val="28"/>
          <w:lang w:val="kk-KZ"/>
        </w:rPr>
        <w:t>та</w:t>
      </w:r>
      <w:r w:rsidR="00AB35FC">
        <w:rPr>
          <w:rFonts w:ascii="Times New Roman" w:eastAsia="Times New Roman" w:hAnsi="Times New Roman" w:cs="Times New Roman"/>
          <w:sz w:val="28"/>
          <w:szCs w:val="28"/>
          <w:lang w:val="kk-KZ"/>
        </w:rPr>
        <w:t>лғанын анықтадық. Алынған нәти</w:t>
      </w:r>
      <w:r w:rsidRPr="00F20692">
        <w:rPr>
          <w:rFonts w:ascii="Times New Roman" w:eastAsia="Times New Roman" w:hAnsi="Times New Roman" w:cs="Times New Roman"/>
          <w:sz w:val="28"/>
          <w:szCs w:val="28"/>
          <w:lang w:val="kk-KZ"/>
        </w:rPr>
        <w:t>желерге қарағанда азот негізгі мақта</w:t>
      </w:r>
      <w:r w:rsidR="00AB35FC">
        <w:rPr>
          <w:rFonts w:ascii="Times New Roman" w:eastAsia="Times New Roman" w:hAnsi="Times New Roman" w:cs="Times New Roman"/>
          <w:sz w:val="28"/>
          <w:szCs w:val="28"/>
          <w:lang w:val="kk-KZ"/>
        </w:rPr>
        <w:t xml:space="preserve"> жапырағында топ</w:t>
      </w:r>
      <w:r w:rsidRPr="00F20692">
        <w:rPr>
          <w:rFonts w:ascii="Times New Roman" w:eastAsia="Times New Roman" w:hAnsi="Times New Roman" w:cs="Times New Roman"/>
          <w:sz w:val="28"/>
          <w:szCs w:val="28"/>
          <w:lang w:val="kk-KZ"/>
        </w:rPr>
        <w:t>талып</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кейін м</w:t>
      </w:r>
      <w:r w:rsidR="00AB35FC">
        <w:rPr>
          <w:rFonts w:ascii="Times New Roman" w:eastAsia="Times New Roman" w:hAnsi="Times New Roman" w:cs="Times New Roman"/>
          <w:sz w:val="28"/>
          <w:szCs w:val="28"/>
          <w:lang w:val="kk-KZ"/>
        </w:rPr>
        <w:t>а</w:t>
      </w:r>
      <w:r w:rsidRPr="00F20692">
        <w:rPr>
          <w:rFonts w:ascii="Times New Roman" w:eastAsia="Times New Roman" w:hAnsi="Times New Roman" w:cs="Times New Roman"/>
          <w:sz w:val="28"/>
          <w:szCs w:val="28"/>
          <w:lang w:val="kk-KZ"/>
        </w:rPr>
        <w:t>қта жеміс мүшелеріне өтеді деген болжамға келуге болады.</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w:t>
      </w:r>
    </w:p>
    <w:p w:rsidR="00987C39" w:rsidRPr="00A045BF" w:rsidRDefault="003849CC" w:rsidP="00A045BF">
      <w:pPr>
        <w:pStyle w:val="a4"/>
        <w:numPr>
          <w:ilvl w:val="1"/>
          <w:numId w:val="69"/>
        </w:numPr>
        <w:spacing w:after="0" w:line="240" w:lineRule="auto"/>
        <w:jc w:val="center"/>
        <w:rPr>
          <w:rFonts w:ascii="Times New Roman" w:eastAsia="Times New Roman" w:hAnsi="Times New Roman" w:cs="Times New Roman"/>
          <w:b/>
          <w:sz w:val="28"/>
          <w:szCs w:val="28"/>
          <w:lang w:val="kk-KZ"/>
        </w:rPr>
      </w:pPr>
      <w:r w:rsidRPr="00A045BF">
        <w:rPr>
          <w:rFonts w:ascii="Times New Roman" w:eastAsia="Times New Roman" w:hAnsi="Times New Roman" w:cs="Times New Roman"/>
          <w:b/>
          <w:sz w:val="28"/>
          <w:szCs w:val="28"/>
          <w:lang w:val="kk-KZ"/>
        </w:rPr>
        <w:t>Мақта өсімдігі құрамында фосфор алмасуы</w:t>
      </w:r>
    </w:p>
    <w:p w:rsidR="003849CC" w:rsidRPr="00F20692" w:rsidRDefault="003849CC" w:rsidP="00F82533">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Біздің тәжірибемізде өсімдіктердің өсу дәуірлерінде өсімдік анализі </w:t>
      </w:r>
      <w:r w:rsidR="00311F3F">
        <w:rPr>
          <w:rFonts w:ascii="Times New Roman" w:eastAsia="Times New Roman" w:hAnsi="Times New Roman" w:cs="Times New Roman"/>
          <w:sz w:val="28"/>
          <w:szCs w:val="28"/>
          <w:lang w:val="kk-KZ"/>
        </w:rPr>
        <w:t>28</w:t>
      </w:r>
      <w:r w:rsidRPr="00F20692">
        <w:rPr>
          <w:rFonts w:ascii="Times New Roman" w:eastAsia="Times New Roman" w:hAnsi="Times New Roman" w:cs="Times New Roman"/>
          <w:sz w:val="28"/>
          <w:szCs w:val="28"/>
          <w:lang w:val="kk-KZ"/>
        </w:rPr>
        <w:t>-</w:t>
      </w:r>
      <w:r w:rsidR="00311F3F">
        <w:rPr>
          <w:rFonts w:ascii="Times New Roman" w:eastAsia="Times New Roman" w:hAnsi="Times New Roman" w:cs="Times New Roman"/>
          <w:sz w:val="28"/>
          <w:szCs w:val="28"/>
          <w:lang w:val="kk-KZ"/>
        </w:rPr>
        <w:t>29</w:t>
      </w:r>
      <w:r w:rsidR="00AB35FC">
        <w:rPr>
          <w:rFonts w:ascii="Times New Roman" w:eastAsia="Times New Roman" w:hAnsi="Times New Roman" w:cs="Times New Roman"/>
          <w:sz w:val="28"/>
          <w:szCs w:val="28"/>
          <w:lang w:val="kk-KZ"/>
        </w:rPr>
        <w:t>-кестелерде берілген.</w:t>
      </w:r>
    </w:p>
    <w:p w:rsidR="003849CC" w:rsidRPr="00F20692" w:rsidRDefault="00AB35FC" w:rsidP="005B2704">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Алынған нәти</w:t>
      </w:r>
      <w:r w:rsidR="003849CC" w:rsidRPr="00F20692">
        <w:rPr>
          <w:rFonts w:ascii="Times New Roman" w:eastAsia="Times New Roman" w:hAnsi="Times New Roman" w:cs="Times New Roman"/>
          <w:sz w:val="28"/>
          <w:szCs w:val="28"/>
          <w:lang w:val="kk-KZ"/>
        </w:rPr>
        <w:t>желерге қарағанда фосфордың көбірек топталуы, өсімдіктердің азотпен қамтамасыз етілуіне байланысты екенін көрсетті</w:t>
      </w:r>
      <w:r>
        <w:rPr>
          <w:rFonts w:ascii="Times New Roman" w:eastAsia="Times New Roman" w:hAnsi="Times New Roman" w:cs="Times New Roman"/>
          <w:sz w:val="28"/>
          <w:szCs w:val="28"/>
          <w:lang w:val="kk-KZ"/>
        </w:rPr>
        <w:t>. 13-кестедегідей 4-вар</w:t>
      </w:r>
      <w:r w:rsidR="003849CC" w:rsidRPr="00F20692">
        <w:rPr>
          <w:rFonts w:ascii="Times New Roman" w:eastAsia="Times New Roman" w:hAnsi="Times New Roman" w:cs="Times New Roman"/>
          <w:sz w:val="28"/>
          <w:szCs w:val="28"/>
          <w:lang w:val="kk-KZ"/>
        </w:rPr>
        <w:t>иант</w:t>
      </w:r>
      <w:r>
        <w:rPr>
          <w:rFonts w:ascii="Times New Roman" w:eastAsia="Times New Roman" w:hAnsi="Times New Roman" w:cs="Times New Roman"/>
          <w:sz w:val="28"/>
          <w:szCs w:val="28"/>
          <w:lang w:val="kk-KZ"/>
        </w:rPr>
        <w:t>та фосфор мөлшері ең жо</w:t>
      </w:r>
      <w:r w:rsidR="003849CC" w:rsidRPr="00F20692">
        <w:rPr>
          <w:rFonts w:ascii="Times New Roman" w:eastAsia="Times New Roman" w:hAnsi="Times New Roman" w:cs="Times New Roman"/>
          <w:sz w:val="28"/>
          <w:szCs w:val="28"/>
          <w:lang w:val="kk-KZ"/>
        </w:rPr>
        <w:t>ғары,</w:t>
      </w:r>
      <w:r>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 xml:space="preserve">1- </w:t>
      </w:r>
      <w:r>
        <w:rPr>
          <w:rFonts w:ascii="Times New Roman" w:eastAsia="Times New Roman" w:hAnsi="Times New Roman" w:cs="Times New Roman"/>
          <w:sz w:val="28"/>
          <w:szCs w:val="28"/>
          <w:lang w:val="kk-KZ"/>
        </w:rPr>
        <w:t xml:space="preserve">шілдеде 1,84, 1-тамызда </w:t>
      </w:r>
      <w:r w:rsidR="003849CC" w:rsidRPr="00F20692">
        <w:rPr>
          <w:rFonts w:ascii="Times New Roman" w:eastAsia="Times New Roman" w:hAnsi="Times New Roman" w:cs="Times New Roman"/>
          <w:sz w:val="28"/>
          <w:szCs w:val="28"/>
          <w:lang w:val="kk-KZ"/>
        </w:rPr>
        <w:t xml:space="preserve"> 1,88 болғанын</w:t>
      </w:r>
      <w:r>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ал қалған</w:t>
      </w:r>
      <w:r>
        <w:rPr>
          <w:rFonts w:ascii="Times New Roman" w:eastAsia="Times New Roman" w:hAnsi="Times New Roman" w:cs="Times New Roman"/>
          <w:sz w:val="28"/>
          <w:szCs w:val="28"/>
          <w:lang w:val="kk-KZ"/>
        </w:rPr>
        <w:t>ы төмендей беруі</w:t>
      </w:r>
      <w:r w:rsidR="003849CC" w:rsidRPr="00F20692">
        <w:rPr>
          <w:rFonts w:ascii="Times New Roman" w:eastAsia="Times New Roman" w:hAnsi="Times New Roman" w:cs="Times New Roman"/>
          <w:sz w:val="28"/>
          <w:szCs w:val="28"/>
          <w:lang w:val="kk-KZ"/>
        </w:rPr>
        <w:t xml:space="preserve"> анықталды.</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Кесте </w:t>
      </w:r>
      <w:r w:rsidR="00A045BF">
        <w:rPr>
          <w:rFonts w:ascii="Times New Roman" w:eastAsia="Times New Roman" w:hAnsi="Times New Roman" w:cs="Times New Roman"/>
          <w:sz w:val="28"/>
          <w:szCs w:val="28"/>
          <w:lang w:val="kk-KZ"/>
        </w:rPr>
        <w:t>22</w:t>
      </w:r>
      <w:r w:rsidR="00AB35FC">
        <w:rPr>
          <w:rFonts w:ascii="Times New Roman" w:eastAsia="Times New Roman" w:hAnsi="Times New Roman" w:cs="Times New Roman"/>
          <w:sz w:val="28"/>
          <w:szCs w:val="28"/>
          <w:lang w:val="kk-KZ"/>
        </w:rPr>
        <w:t>.</w:t>
      </w:r>
      <w:r w:rsidR="00DD2568">
        <w:rPr>
          <w:rFonts w:ascii="Times New Roman" w:eastAsia="Times New Roman" w:hAnsi="Times New Roman" w:cs="Times New Roman"/>
          <w:sz w:val="28"/>
          <w:szCs w:val="28"/>
          <w:lang w:val="kk-KZ"/>
        </w:rPr>
        <w:t xml:space="preserve"> </w:t>
      </w:r>
      <w:r w:rsidRPr="00F20692">
        <w:rPr>
          <w:rFonts w:ascii="Times New Roman" w:eastAsia="Times New Roman" w:hAnsi="Times New Roman" w:cs="Times New Roman"/>
          <w:sz w:val="28"/>
          <w:szCs w:val="28"/>
          <w:lang w:val="kk-KZ"/>
        </w:rPr>
        <w:t>Өсімдік құрамында жалпы фосфор мөлшері %</w:t>
      </w:r>
    </w:p>
    <w:p w:rsidR="003849CC" w:rsidRPr="00F20692" w:rsidRDefault="003849CC" w:rsidP="00B76219">
      <w:pPr>
        <w:spacing w:line="240" w:lineRule="auto"/>
        <w:jc w:val="right"/>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3"/>
        <w:gridCol w:w="3104"/>
        <w:gridCol w:w="3107"/>
      </w:tblGrid>
      <w:tr w:rsidR="003849CC" w:rsidRPr="00F20692" w:rsidTr="00A275C5">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Варианттар</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I.VII</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I.VIII</w:t>
            </w:r>
          </w:p>
        </w:tc>
      </w:tr>
      <w:tr w:rsidR="003849CC" w:rsidRPr="00F20692" w:rsidTr="00A275C5">
        <w:trPr>
          <w:trHeight w:val="1239"/>
        </w:trPr>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3</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4</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1.33</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1.50</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1.71</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1.84</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1.40</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1.58</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1.76</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1.88</w:t>
            </w:r>
          </w:p>
        </w:tc>
      </w:tr>
    </w:tbl>
    <w:p w:rsidR="00A045BF" w:rsidRDefault="00A045BF" w:rsidP="00F82533">
      <w:pPr>
        <w:spacing w:line="240" w:lineRule="auto"/>
        <w:rPr>
          <w:rFonts w:ascii="Times New Roman" w:eastAsia="Times New Roman" w:hAnsi="Times New Roman" w:cs="Times New Roman"/>
          <w:sz w:val="28"/>
          <w:szCs w:val="28"/>
          <w:lang w:val="kk-KZ"/>
        </w:rPr>
      </w:pPr>
    </w:p>
    <w:p w:rsidR="003849CC" w:rsidRPr="00F20692" w:rsidRDefault="003849CC" w:rsidP="00F82533">
      <w:pPr>
        <w:spacing w:line="240" w:lineRule="auto"/>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Кесте </w:t>
      </w:r>
      <w:r w:rsidR="00A045BF">
        <w:rPr>
          <w:rFonts w:ascii="Times New Roman" w:eastAsia="Times New Roman" w:hAnsi="Times New Roman" w:cs="Times New Roman"/>
          <w:sz w:val="28"/>
          <w:szCs w:val="28"/>
          <w:lang w:val="kk-KZ"/>
        </w:rPr>
        <w:t>23</w:t>
      </w:r>
      <w:r w:rsidR="00AB35FC">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w:t>
      </w:r>
      <w:r w:rsidR="00AB35FC">
        <w:rPr>
          <w:rFonts w:ascii="Times New Roman" w:eastAsia="Times New Roman" w:hAnsi="Times New Roman" w:cs="Times New Roman"/>
          <w:sz w:val="28"/>
          <w:szCs w:val="28"/>
          <w:lang w:val="kk-KZ"/>
        </w:rPr>
        <w:t xml:space="preserve"> Мақта мүшелерінде өсу дәуірі</w:t>
      </w:r>
      <w:r w:rsidRPr="00F20692">
        <w:rPr>
          <w:rFonts w:ascii="Times New Roman" w:eastAsia="Times New Roman" w:hAnsi="Times New Roman" w:cs="Times New Roman"/>
          <w:sz w:val="28"/>
          <w:szCs w:val="28"/>
          <w:lang w:val="kk-KZ"/>
        </w:rPr>
        <w:t xml:space="preserve"> соңында фосфор мөлшері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9"/>
        <w:gridCol w:w="2057"/>
        <w:gridCol w:w="1855"/>
        <w:gridCol w:w="1867"/>
        <w:gridCol w:w="1846"/>
      </w:tblGrid>
      <w:tr w:rsidR="003849CC" w:rsidRPr="00F20692" w:rsidTr="00A275C5">
        <w:tc>
          <w:tcPr>
            <w:tcW w:w="1728"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Варианттар</w:t>
            </w:r>
          </w:p>
        </w:tc>
        <w:tc>
          <w:tcPr>
            <w:tcW w:w="2100"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Жапырағы </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Сабағы</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Қауашақ</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Мақта өнімі</w:t>
            </w:r>
          </w:p>
        </w:tc>
      </w:tr>
      <w:tr w:rsidR="003849CC" w:rsidRPr="00F20692" w:rsidTr="00A275C5">
        <w:trPr>
          <w:trHeight w:val="1582"/>
        </w:trPr>
        <w:tc>
          <w:tcPr>
            <w:tcW w:w="1728"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2</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3</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4</w:t>
            </w:r>
          </w:p>
        </w:tc>
        <w:tc>
          <w:tcPr>
            <w:tcW w:w="2100"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0,28</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0,43</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0,54</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0,61</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0,22</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0,26</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0,30</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0,43</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0,25</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0,39</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0,47</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0,29</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0,34</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0,51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0,60</w:t>
            </w:r>
          </w:p>
        </w:tc>
      </w:tr>
    </w:tbl>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w:t>
      </w:r>
      <w:r w:rsidRPr="00F20692">
        <w:rPr>
          <w:rFonts w:ascii="Times New Roman" w:eastAsia="Times New Roman" w:hAnsi="Times New Roman" w:cs="Times New Roman"/>
          <w:sz w:val="28"/>
          <w:szCs w:val="28"/>
          <w:lang w:val="kk-KZ"/>
        </w:rPr>
        <w:tab/>
      </w:r>
    </w:p>
    <w:p w:rsidR="003849CC" w:rsidRPr="00F20692" w:rsidRDefault="00AB35FC" w:rsidP="00CB6C96">
      <w:pPr>
        <w:spacing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Алынған нәти</w:t>
      </w:r>
      <w:r w:rsidR="003849CC" w:rsidRPr="00F20692">
        <w:rPr>
          <w:rFonts w:ascii="Times New Roman" w:eastAsia="Times New Roman" w:hAnsi="Times New Roman" w:cs="Times New Roman"/>
          <w:sz w:val="28"/>
          <w:szCs w:val="28"/>
          <w:lang w:val="kk-KZ"/>
        </w:rPr>
        <w:t>желерге қарағанда мақтаның өсу дәуірі соңында фосфордың ең көп</w:t>
      </w:r>
      <w:r w:rsidR="00EB3F1A">
        <w:rPr>
          <w:rFonts w:ascii="Times New Roman" w:eastAsia="Times New Roman" w:hAnsi="Times New Roman" w:cs="Times New Roman"/>
          <w:sz w:val="28"/>
          <w:szCs w:val="28"/>
          <w:lang w:val="kk-KZ"/>
        </w:rPr>
        <w:t xml:space="preserve"> мөлшері азотты 250кг берген 4-</w:t>
      </w:r>
      <w:r w:rsidR="003849CC" w:rsidRPr="00F20692">
        <w:rPr>
          <w:rFonts w:ascii="Times New Roman" w:eastAsia="Times New Roman" w:hAnsi="Times New Roman" w:cs="Times New Roman"/>
          <w:sz w:val="28"/>
          <w:szCs w:val="28"/>
          <w:lang w:val="kk-KZ"/>
        </w:rPr>
        <w:t>вариантта</w:t>
      </w:r>
      <w:r w:rsidR="00EB3F1A">
        <w:rPr>
          <w:rFonts w:ascii="Times New Roman" w:eastAsia="Times New Roman" w:hAnsi="Times New Roman" w:cs="Times New Roman"/>
          <w:sz w:val="28"/>
          <w:szCs w:val="28"/>
          <w:lang w:val="kk-KZ"/>
        </w:rPr>
        <w:t xml:space="preserve"> жапырақ құрамында табылды. Қалғ</w:t>
      </w:r>
      <w:r w:rsidR="003849CC" w:rsidRPr="00F20692">
        <w:rPr>
          <w:rFonts w:ascii="Times New Roman" w:eastAsia="Times New Roman" w:hAnsi="Times New Roman" w:cs="Times New Roman"/>
          <w:sz w:val="28"/>
          <w:szCs w:val="28"/>
          <w:lang w:val="kk-KZ"/>
        </w:rPr>
        <w:t>ан ва</w:t>
      </w:r>
      <w:r w:rsidR="00EB3F1A">
        <w:rPr>
          <w:rFonts w:ascii="Times New Roman" w:eastAsia="Times New Roman" w:hAnsi="Times New Roman" w:cs="Times New Roman"/>
          <w:sz w:val="28"/>
          <w:szCs w:val="28"/>
          <w:lang w:val="kk-KZ"/>
        </w:rPr>
        <w:t>рианттар берілген азот мөлшерін</w:t>
      </w:r>
      <w:r w:rsidR="003849CC" w:rsidRPr="00F20692">
        <w:rPr>
          <w:rFonts w:ascii="Times New Roman" w:eastAsia="Times New Roman" w:hAnsi="Times New Roman" w:cs="Times New Roman"/>
          <w:sz w:val="28"/>
          <w:szCs w:val="28"/>
          <w:lang w:val="kk-KZ"/>
        </w:rPr>
        <w:t>е қарай төмендегі тә</w:t>
      </w:r>
      <w:r w:rsidR="00EB3F1A">
        <w:rPr>
          <w:rFonts w:ascii="Times New Roman" w:eastAsia="Times New Roman" w:hAnsi="Times New Roman" w:cs="Times New Roman"/>
          <w:sz w:val="28"/>
          <w:szCs w:val="28"/>
          <w:lang w:val="kk-KZ"/>
        </w:rPr>
        <w:t>р</w:t>
      </w:r>
      <w:r w:rsidR="003849CC" w:rsidRPr="00F20692">
        <w:rPr>
          <w:rFonts w:ascii="Times New Roman" w:eastAsia="Times New Roman" w:hAnsi="Times New Roman" w:cs="Times New Roman"/>
          <w:sz w:val="28"/>
          <w:szCs w:val="28"/>
          <w:lang w:val="kk-KZ"/>
        </w:rPr>
        <w:t>ті</w:t>
      </w:r>
      <w:r w:rsidR="00EB3F1A">
        <w:rPr>
          <w:rFonts w:ascii="Times New Roman" w:eastAsia="Times New Roman" w:hAnsi="Times New Roman" w:cs="Times New Roman"/>
          <w:sz w:val="28"/>
          <w:szCs w:val="28"/>
          <w:lang w:val="kk-KZ"/>
        </w:rPr>
        <w:t>пте кеміп барады. Мақта талшығы, қауашағы,</w:t>
      </w:r>
      <w:r w:rsidR="003849CC" w:rsidRPr="00F20692">
        <w:rPr>
          <w:rFonts w:ascii="Times New Roman" w:eastAsia="Times New Roman" w:hAnsi="Times New Roman" w:cs="Times New Roman"/>
          <w:sz w:val="28"/>
          <w:szCs w:val="28"/>
          <w:lang w:val="kk-KZ"/>
        </w:rPr>
        <w:t xml:space="preserve"> сабағы.</w:t>
      </w:r>
    </w:p>
    <w:p w:rsidR="00A045BF" w:rsidRDefault="00A045BF" w:rsidP="005B2704">
      <w:pPr>
        <w:spacing w:line="240" w:lineRule="auto"/>
        <w:jc w:val="center"/>
        <w:rPr>
          <w:rFonts w:ascii="Times New Roman" w:eastAsia="Times New Roman" w:hAnsi="Times New Roman" w:cs="Times New Roman"/>
          <w:b/>
          <w:sz w:val="28"/>
          <w:szCs w:val="28"/>
          <w:lang w:val="kk-KZ"/>
        </w:rPr>
      </w:pPr>
    </w:p>
    <w:p w:rsidR="003849CC" w:rsidRPr="00F20692" w:rsidRDefault="00A045BF" w:rsidP="005B2704">
      <w:pPr>
        <w:spacing w:line="240" w:lineRule="auto"/>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lastRenderedPageBreak/>
        <w:t>6.9</w:t>
      </w:r>
      <w:r w:rsidR="003F7D44">
        <w:rPr>
          <w:rFonts w:ascii="Times New Roman" w:eastAsia="Times New Roman" w:hAnsi="Times New Roman" w:cs="Times New Roman"/>
          <w:b/>
          <w:sz w:val="28"/>
          <w:szCs w:val="28"/>
          <w:lang w:val="kk-KZ"/>
        </w:rPr>
        <w:t>.</w:t>
      </w:r>
      <w:r w:rsidR="003849CC" w:rsidRPr="00F20692">
        <w:rPr>
          <w:rFonts w:ascii="Times New Roman" w:eastAsia="Times New Roman" w:hAnsi="Times New Roman" w:cs="Times New Roman"/>
          <w:b/>
          <w:sz w:val="28"/>
          <w:szCs w:val="28"/>
          <w:lang w:val="kk-KZ"/>
        </w:rPr>
        <w:t>Мақта құрамындағы калий мөлшеріне азоттың әсері</w:t>
      </w:r>
    </w:p>
    <w:p w:rsidR="003849CC" w:rsidRPr="00F20692" w:rsidRDefault="003849CC" w:rsidP="005B2704">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ab/>
        <w:t>Біз өз тәжір</w:t>
      </w:r>
      <w:r w:rsidR="00EB3F1A">
        <w:rPr>
          <w:rFonts w:ascii="Times New Roman" w:eastAsia="Times New Roman" w:hAnsi="Times New Roman" w:cs="Times New Roman"/>
          <w:sz w:val="28"/>
          <w:szCs w:val="28"/>
          <w:lang w:val="kk-KZ"/>
        </w:rPr>
        <w:t xml:space="preserve">ибемізде мақта өсімдігінің өсіп-өркендеуіне калийдың рөлін </w:t>
      </w:r>
      <w:r w:rsidRPr="00F20692">
        <w:rPr>
          <w:rFonts w:ascii="Times New Roman" w:eastAsia="Times New Roman" w:hAnsi="Times New Roman" w:cs="Times New Roman"/>
          <w:sz w:val="28"/>
          <w:szCs w:val="28"/>
          <w:lang w:val="kk-KZ"/>
        </w:rPr>
        <w:t>анықтау мақсатында оның құрамында калийлерге қарағанда калий өсімдіктің жас дәуірлерінде  көбірек болы</w:t>
      </w:r>
      <w:r w:rsidR="00EB3F1A">
        <w:rPr>
          <w:rFonts w:ascii="Times New Roman" w:eastAsia="Times New Roman" w:hAnsi="Times New Roman" w:cs="Times New Roman"/>
          <w:sz w:val="28"/>
          <w:szCs w:val="28"/>
          <w:lang w:val="kk-KZ"/>
        </w:rPr>
        <w:t>п кейінгі өсу дәуірлерінде кемуін</w:t>
      </w:r>
      <w:r w:rsidRPr="00F20692">
        <w:rPr>
          <w:rFonts w:ascii="Times New Roman" w:eastAsia="Times New Roman" w:hAnsi="Times New Roman" w:cs="Times New Roman"/>
          <w:sz w:val="28"/>
          <w:szCs w:val="28"/>
          <w:lang w:val="kk-KZ"/>
        </w:rPr>
        <w:t xml:space="preserve"> ан</w:t>
      </w:r>
      <w:r w:rsidR="00EB3F1A">
        <w:rPr>
          <w:rFonts w:ascii="Times New Roman" w:eastAsia="Times New Roman" w:hAnsi="Times New Roman" w:cs="Times New Roman"/>
          <w:sz w:val="28"/>
          <w:szCs w:val="28"/>
          <w:lang w:val="kk-KZ"/>
        </w:rPr>
        <w:t>ықтадық.</w:t>
      </w:r>
    </w:p>
    <w:p w:rsidR="003849CC" w:rsidRPr="00F20692" w:rsidRDefault="005B2704" w:rsidP="00B76219">
      <w:pPr>
        <w:spacing w:line="240" w:lineRule="auto"/>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Кесте</w:t>
      </w:r>
      <w:r w:rsidR="00917365">
        <w:rPr>
          <w:rFonts w:ascii="Times New Roman" w:eastAsia="Times New Roman" w:hAnsi="Times New Roman" w:cs="Times New Roman"/>
          <w:sz w:val="28"/>
          <w:szCs w:val="28"/>
          <w:lang w:val="kk-KZ"/>
        </w:rPr>
        <w:t>-24</w:t>
      </w:r>
      <w:r w:rsidRPr="00F20692">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Өсімдік құрамында жалпы калий мөлшері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3"/>
        <w:gridCol w:w="3109"/>
        <w:gridCol w:w="3112"/>
      </w:tblGrid>
      <w:tr w:rsidR="003849CC" w:rsidRPr="00F20692" w:rsidTr="00A275C5">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Вариант</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I.VII</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I.VIII</w:t>
            </w:r>
          </w:p>
        </w:tc>
      </w:tr>
      <w:tr w:rsidR="003849CC" w:rsidRPr="00F20692" w:rsidTr="00A275C5">
        <w:trPr>
          <w:trHeight w:val="1967"/>
        </w:trPr>
        <w:tc>
          <w:tcPr>
            <w:tcW w:w="3190" w:type="dxa"/>
          </w:tcPr>
          <w:p w:rsidR="003849CC" w:rsidRPr="00F20692" w:rsidRDefault="003849CC" w:rsidP="00B76219">
            <w:pPr>
              <w:spacing w:line="240" w:lineRule="auto"/>
              <w:jc w:val="center"/>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1</w:t>
            </w:r>
          </w:p>
          <w:p w:rsidR="003849CC" w:rsidRPr="00F20692" w:rsidRDefault="003849CC" w:rsidP="00B76219">
            <w:pPr>
              <w:spacing w:line="240" w:lineRule="auto"/>
              <w:jc w:val="center"/>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w:t>
            </w:r>
          </w:p>
          <w:p w:rsidR="003849CC" w:rsidRPr="00F20692" w:rsidRDefault="003849CC" w:rsidP="00B76219">
            <w:pPr>
              <w:spacing w:line="240" w:lineRule="auto"/>
              <w:jc w:val="center"/>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3</w:t>
            </w:r>
          </w:p>
          <w:p w:rsidR="003849CC" w:rsidRPr="00F20692" w:rsidRDefault="003849CC" w:rsidP="00B76219">
            <w:pPr>
              <w:spacing w:line="240" w:lineRule="auto"/>
              <w:jc w:val="center"/>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4</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2.10</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2.23</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2.30</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2.34</w:t>
            </w:r>
          </w:p>
        </w:tc>
        <w:tc>
          <w:tcPr>
            <w:tcW w:w="3190" w:type="dxa"/>
          </w:tcPr>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2.14</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2.20</w:t>
            </w:r>
          </w:p>
          <w:p w:rsidR="003849CC" w:rsidRPr="00F20692" w:rsidRDefault="003849CC" w:rsidP="00B76219">
            <w:pPr>
              <w:spacing w:line="240" w:lineRule="auto"/>
              <w:jc w:val="both"/>
              <w:rPr>
                <w:rFonts w:ascii="Times New Roman" w:eastAsia="Times New Roman" w:hAnsi="Times New Roman" w:cs="Times New Roman"/>
                <w:sz w:val="28"/>
                <w:szCs w:val="28"/>
                <w:lang w:val="en-US"/>
              </w:rPr>
            </w:pPr>
            <w:r w:rsidRPr="00F20692">
              <w:rPr>
                <w:rFonts w:ascii="Times New Roman" w:eastAsia="Times New Roman" w:hAnsi="Times New Roman" w:cs="Times New Roman"/>
                <w:sz w:val="28"/>
                <w:szCs w:val="28"/>
                <w:lang w:val="en-US"/>
              </w:rPr>
              <w:t>2.36</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en-US"/>
              </w:rPr>
              <w:t>2.39</w:t>
            </w:r>
          </w:p>
        </w:tc>
      </w:tr>
    </w:tbl>
    <w:p w:rsidR="003849CC" w:rsidRDefault="003849CC" w:rsidP="00B76219">
      <w:pPr>
        <w:spacing w:line="240" w:lineRule="auto"/>
        <w:rPr>
          <w:rFonts w:ascii="Times New Roman" w:eastAsia="Times New Roman" w:hAnsi="Times New Roman" w:cs="Times New Roman"/>
          <w:sz w:val="28"/>
          <w:szCs w:val="28"/>
          <w:lang w:val="kk-KZ"/>
        </w:rPr>
      </w:pPr>
    </w:p>
    <w:p w:rsidR="003849CC" w:rsidRPr="00F20692" w:rsidRDefault="005B2704" w:rsidP="005B2704">
      <w:pPr>
        <w:spacing w:after="0" w:line="240" w:lineRule="auto"/>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Кесте </w:t>
      </w:r>
      <w:r w:rsidR="00917365">
        <w:rPr>
          <w:rFonts w:ascii="Times New Roman" w:eastAsia="Times New Roman" w:hAnsi="Times New Roman" w:cs="Times New Roman"/>
          <w:sz w:val="28"/>
          <w:szCs w:val="28"/>
          <w:lang w:val="kk-KZ"/>
        </w:rPr>
        <w:t>25</w:t>
      </w:r>
      <w:r w:rsidRPr="00F20692">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Өсімдіктің  өсу дәуірі соңында мақта мүшелері құрамында калий мөлшері</w:t>
      </w:r>
      <w:r w:rsidR="00DD2568">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w:t>
      </w:r>
    </w:p>
    <w:p w:rsidR="003849CC" w:rsidRPr="00F20692" w:rsidRDefault="003849CC" w:rsidP="00B76219">
      <w:pPr>
        <w:spacing w:line="240" w:lineRule="auto"/>
        <w:jc w:val="right"/>
        <w:rPr>
          <w:rFonts w:ascii="Times New Roman" w:eastAsia="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2"/>
        <w:gridCol w:w="1884"/>
        <w:gridCol w:w="1855"/>
        <w:gridCol w:w="1867"/>
        <w:gridCol w:w="1846"/>
      </w:tblGrid>
      <w:tr w:rsidR="003849CC" w:rsidRPr="00F20692" w:rsidTr="00A275C5">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Варианттар</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Жапырағы </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Сабағы</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Қауашақ</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Мақта өнімі</w:t>
            </w:r>
          </w:p>
        </w:tc>
      </w:tr>
      <w:tr w:rsidR="003849CC" w:rsidRPr="00F20692" w:rsidTr="00A275C5">
        <w:trPr>
          <w:trHeight w:val="1582"/>
        </w:trPr>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2</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3</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4</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1,27</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1,32</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1,39</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1,45</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1,28</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1,37</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1,45</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1,59</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1,77</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2,01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2,56</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2,93</w:t>
            </w:r>
          </w:p>
        </w:tc>
        <w:tc>
          <w:tcPr>
            <w:tcW w:w="1914" w:type="dxa"/>
          </w:tcPr>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1,26</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1,40</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1,51</w:t>
            </w:r>
          </w:p>
          <w:p w:rsidR="003849CC" w:rsidRPr="00F20692" w:rsidRDefault="003849CC" w:rsidP="00B76219">
            <w:pPr>
              <w:spacing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1,69</w:t>
            </w:r>
          </w:p>
        </w:tc>
      </w:tr>
    </w:tbl>
    <w:p w:rsidR="005B2704" w:rsidRPr="00F20692" w:rsidRDefault="005B2704" w:rsidP="00B76219">
      <w:pPr>
        <w:spacing w:line="240" w:lineRule="auto"/>
        <w:ind w:firstLine="708"/>
        <w:jc w:val="both"/>
        <w:rPr>
          <w:rFonts w:ascii="Times New Roman" w:eastAsia="Times New Roman" w:hAnsi="Times New Roman" w:cs="Times New Roman"/>
          <w:sz w:val="28"/>
          <w:szCs w:val="28"/>
          <w:lang w:val="en-US"/>
        </w:rPr>
      </w:pPr>
    </w:p>
    <w:p w:rsidR="003849CC" w:rsidRPr="00F20692" w:rsidRDefault="00917365" w:rsidP="00B76219">
      <w:pPr>
        <w:spacing w:line="240" w:lineRule="auto"/>
        <w:ind w:firstLine="708"/>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Алынған 25</w:t>
      </w:r>
      <w:r w:rsidR="00EB3F1A">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кестедегі нәтижелерге қарағанда калий көбірек азот нормасына</w:t>
      </w:r>
      <w:r w:rsidR="00EB3F1A">
        <w:rPr>
          <w:rFonts w:ascii="Times New Roman" w:eastAsia="Times New Roman" w:hAnsi="Times New Roman" w:cs="Times New Roman"/>
          <w:sz w:val="28"/>
          <w:szCs w:val="28"/>
          <w:lang w:val="kk-KZ"/>
        </w:rPr>
        <w:t xml:space="preserve"> байланысты болып</w:t>
      </w:r>
      <w:r w:rsidR="005E0D5E">
        <w:rPr>
          <w:rFonts w:ascii="Times New Roman" w:eastAsia="Times New Roman" w:hAnsi="Times New Roman" w:cs="Times New Roman"/>
          <w:sz w:val="28"/>
          <w:szCs w:val="28"/>
          <w:lang w:val="kk-KZ"/>
        </w:rPr>
        <w:t>,</w:t>
      </w:r>
      <w:r w:rsidR="00EB3F1A">
        <w:rPr>
          <w:rFonts w:ascii="Times New Roman" w:eastAsia="Times New Roman" w:hAnsi="Times New Roman" w:cs="Times New Roman"/>
          <w:sz w:val="28"/>
          <w:szCs w:val="28"/>
          <w:lang w:val="kk-KZ"/>
        </w:rPr>
        <w:t xml:space="preserve"> ең көбірек 4-</w:t>
      </w:r>
      <w:r w:rsidR="003849CC" w:rsidRPr="00F20692">
        <w:rPr>
          <w:rFonts w:ascii="Times New Roman" w:eastAsia="Times New Roman" w:hAnsi="Times New Roman" w:cs="Times New Roman"/>
          <w:sz w:val="28"/>
          <w:szCs w:val="28"/>
          <w:lang w:val="kk-KZ"/>
        </w:rPr>
        <w:t>вариантта немесе гектарына 250 кг азот берілгенде жапырақта 1,45; сабағында 1,59; қау</w:t>
      </w:r>
      <w:r w:rsidR="00EB3F1A">
        <w:rPr>
          <w:rFonts w:ascii="Times New Roman" w:eastAsia="Times New Roman" w:hAnsi="Times New Roman" w:cs="Times New Roman"/>
          <w:sz w:val="28"/>
          <w:szCs w:val="28"/>
          <w:lang w:val="kk-KZ"/>
        </w:rPr>
        <w:t>а</w:t>
      </w:r>
      <w:r w:rsidR="003849CC" w:rsidRPr="00F20692">
        <w:rPr>
          <w:rFonts w:ascii="Times New Roman" w:eastAsia="Times New Roman" w:hAnsi="Times New Roman" w:cs="Times New Roman"/>
          <w:sz w:val="28"/>
          <w:szCs w:val="28"/>
          <w:lang w:val="kk-KZ"/>
        </w:rPr>
        <w:t>шағында 2,93; талшығында 1,69 процент болып кали</w:t>
      </w:r>
      <w:r w:rsidR="00EB3F1A">
        <w:rPr>
          <w:rFonts w:ascii="Times New Roman" w:eastAsia="Times New Roman" w:hAnsi="Times New Roman" w:cs="Times New Roman"/>
          <w:sz w:val="28"/>
          <w:szCs w:val="28"/>
          <w:lang w:val="kk-KZ"/>
        </w:rPr>
        <w:t>й</w:t>
      </w:r>
      <w:r w:rsidR="003849CC" w:rsidRPr="00F20692">
        <w:rPr>
          <w:rFonts w:ascii="Times New Roman" w:eastAsia="Times New Roman" w:hAnsi="Times New Roman" w:cs="Times New Roman"/>
          <w:sz w:val="28"/>
          <w:szCs w:val="28"/>
          <w:lang w:val="kk-KZ"/>
        </w:rPr>
        <w:t xml:space="preserve">дің  көп мөлшері мақта қауашағында топталғанын көрдік. Қалған варианттарда берілген азот </w:t>
      </w:r>
      <w:r w:rsidR="005E0D5E">
        <w:rPr>
          <w:rFonts w:ascii="Times New Roman" w:eastAsia="Times New Roman" w:hAnsi="Times New Roman" w:cs="Times New Roman"/>
          <w:sz w:val="28"/>
          <w:szCs w:val="28"/>
          <w:lang w:val="kk-KZ"/>
        </w:rPr>
        <w:t>мөлшеріне қарай төмендей бергені</w:t>
      </w:r>
      <w:r w:rsidR="003849CC" w:rsidRPr="00F20692">
        <w:rPr>
          <w:rFonts w:ascii="Times New Roman" w:eastAsia="Times New Roman" w:hAnsi="Times New Roman" w:cs="Times New Roman"/>
          <w:sz w:val="28"/>
          <w:szCs w:val="28"/>
          <w:lang w:val="kk-KZ"/>
        </w:rPr>
        <w:t>н көрдік. Қорыта келе айтқ</w:t>
      </w:r>
      <w:r w:rsidR="005E0D5E">
        <w:rPr>
          <w:rFonts w:ascii="Times New Roman" w:eastAsia="Times New Roman" w:hAnsi="Times New Roman" w:cs="Times New Roman"/>
          <w:sz w:val="28"/>
          <w:szCs w:val="28"/>
          <w:lang w:val="kk-KZ"/>
        </w:rPr>
        <w:t>анда калийдің өсімдікке меңгеріл</w:t>
      </w:r>
      <w:r w:rsidR="003849CC" w:rsidRPr="00F20692">
        <w:rPr>
          <w:rFonts w:ascii="Times New Roman" w:eastAsia="Times New Roman" w:hAnsi="Times New Roman" w:cs="Times New Roman"/>
          <w:sz w:val="28"/>
          <w:szCs w:val="28"/>
          <w:lang w:val="kk-KZ"/>
        </w:rPr>
        <w:t>уі азот нормасына байланысты калийдің мақта қауашағында көп мөлшерде болуы оның жеміс мүшелері пайда болуына үлкен әсерін тигізуі деп қарауға болады.</w:t>
      </w:r>
    </w:p>
    <w:p w:rsidR="003849CC" w:rsidRPr="00F20692" w:rsidRDefault="00917365" w:rsidP="005B2704">
      <w:pPr>
        <w:spacing w:after="0" w:line="240" w:lineRule="auto"/>
        <w:ind w:firstLine="567"/>
        <w:jc w:val="center"/>
        <w:rPr>
          <w:rFonts w:ascii="Times New Roman" w:eastAsia="Times New Roman" w:hAnsi="Times New Roman" w:cs="Times New Roman"/>
          <w:b/>
          <w:sz w:val="28"/>
          <w:szCs w:val="28"/>
          <w:lang w:val="kk-KZ"/>
        </w:rPr>
      </w:pPr>
      <w:r>
        <w:rPr>
          <w:rFonts w:ascii="Times New Roman" w:eastAsia="Times New Roman" w:hAnsi="Times New Roman" w:cs="Times New Roman"/>
          <w:b/>
          <w:sz w:val="28"/>
          <w:szCs w:val="28"/>
          <w:lang w:val="kk-KZ"/>
        </w:rPr>
        <w:t>7.1</w:t>
      </w:r>
      <w:r w:rsidR="003F7D44">
        <w:rPr>
          <w:rFonts w:ascii="Times New Roman" w:eastAsia="Times New Roman" w:hAnsi="Times New Roman" w:cs="Times New Roman"/>
          <w:b/>
          <w:sz w:val="28"/>
          <w:szCs w:val="28"/>
          <w:lang w:val="kk-KZ"/>
        </w:rPr>
        <w:t>.</w:t>
      </w:r>
      <w:r w:rsidR="003849CC" w:rsidRPr="00F20692">
        <w:rPr>
          <w:rFonts w:ascii="Times New Roman" w:eastAsia="Times New Roman" w:hAnsi="Times New Roman" w:cs="Times New Roman"/>
          <w:b/>
          <w:sz w:val="28"/>
          <w:szCs w:val="28"/>
          <w:lang w:val="kk-KZ"/>
        </w:rPr>
        <w:t>Азоттың мақта өніміне әсері</w:t>
      </w:r>
    </w:p>
    <w:p w:rsidR="002C5722" w:rsidRPr="00F20692" w:rsidRDefault="002C5722" w:rsidP="005B2704">
      <w:pPr>
        <w:spacing w:after="0" w:line="240" w:lineRule="auto"/>
        <w:ind w:firstLine="567"/>
        <w:jc w:val="center"/>
        <w:rPr>
          <w:rFonts w:ascii="Times New Roman" w:eastAsia="Times New Roman" w:hAnsi="Times New Roman" w:cs="Times New Roman"/>
          <w:b/>
          <w:sz w:val="28"/>
          <w:szCs w:val="28"/>
          <w:lang w:val="kk-KZ"/>
        </w:rPr>
      </w:pP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Мақта өнімін анықтау жұмыстары әдетте </w:t>
      </w:r>
      <w:r w:rsidR="005E0D5E">
        <w:rPr>
          <w:rFonts w:ascii="Times New Roman" w:eastAsia="Times New Roman" w:hAnsi="Times New Roman" w:cs="Times New Roman"/>
          <w:sz w:val="28"/>
          <w:szCs w:val="28"/>
          <w:lang w:val="kk-KZ"/>
        </w:rPr>
        <w:t xml:space="preserve">тамыздың </w:t>
      </w:r>
      <w:r w:rsidRPr="00F20692">
        <w:rPr>
          <w:rFonts w:ascii="Times New Roman" w:eastAsia="Times New Roman" w:hAnsi="Times New Roman" w:cs="Times New Roman"/>
          <w:sz w:val="28"/>
          <w:szCs w:val="28"/>
          <w:lang w:val="kk-KZ"/>
        </w:rPr>
        <w:t>ортасында басталады</w:t>
      </w:r>
      <w:r w:rsidR="005E0D5E">
        <w:rPr>
          <w:rFonts w:ascii="Times New Roman" w:eastAsia="Times New Roman" w:hAnsi="Times New Roman" w:cs="Times New Roman"/>
          <w:sz w:val="28"/>
          <w:szCs w:val="28"/>
          <w:lang w:val="kk-KZ"/>
        </w:rPr>
        <w:t>. Б</w:t>
      </w:r>
      <w:r w:rsidRPr="00F20692">
        <w:rPr>
          <w:rFonts w:ascii="Times New Roman" w:eastAsia="Times New Roman" w:hAnsi="Times New Roman" w:cs="Times New Roman"/>
          <w:sz w:val="28"/>
          <w:szCs w:val="28"/>
          <w:lang w:val="kk-KZ"/>
        </w:rPr>
        <w:t>ұнда мақтаның тек көсегін емес</w:t>
      </w:r>
      <w:r w:rsidR="005E0D5E">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сонымен бір қатарда гүл қорғанынан шыға бастаған көсектерде есепке алынады</w:t>
      </w:r>
      <w:r w:rsidR="005E0D5E">
        <w:rPr>
          <w:rFonts w:ascii="Times New Roman" w:eastAsia="Times New Roman" w:hAnsi="Times New Roman" w:cs="Times New Roman"/>
          <w:sz w:val="28"/>
          <w:szCs w:val="28"/>
          <w:lang w:val="kk-KZ"/>
        </w:rPr>
        <w:t>,</w:t>
      </w:r>
      <w:r w:rsidRPr="00F20692">
        <w:rPr>
          <w:rFonts w:ascii="Times New Roman" w:eastAsia="Times New Roman" w:hAnsi="Times New Roman" w:cs="Times New Roman"/>
          <w:sz w:val="28"/>
          <w:szCs w:val="28"/>
          <w:lang w:val="kk-KZ"/>
        </w:rPr>
        <w:t xml:space="preserve"> кіші көсектер есепке </w:t>
      </w:r>
      <w:r w:rsidRPr="00F20692">
        <w:rPr>
          <w:rFonts w:ascii="Times New Roman" w:eastAsia="Times New Roman" w:hAnsi="Times New Roman" w:cs="Times New Roman"/>
          <w:sz w:val="28"/>
          <w:szCs w:val="28"/>
          <w:lang w:val="kk-KZ"/>
        </w:rPr>
        <w:lastRenderedPageBreak/>
        <w:t>алынбайды. Мақтаның гектарына алынатын бір центнер өнімін есепке алуда көсекті</w:t>
      </w:r>
      <w:r w:rsidR="005E0D5E">
        <w:rPr>
          <w:rFonts w:ascii="Times New Roman" w:eastAsia="Times New Roman" w:hAnsi="Times New Roman" w:cs="Times New Roman"/>
          <w:sz w:val="28"/>
          <w:szCs w:val="28"/>
          <w:lang w:val="kk-KZ"/>
        </w:rPr>
        <w:t xml:space="preserve">ң </w:t>
      </w:r>
      <w:r w:rsidRPr="00F20692">
        <w:rPr>
          <w:rFonts w:ascii="Times New Roman" w:eastAsia="Times New Roman" w:hAnsi="Times New Roman" w:cs="Times New Roman"/>
          <w:sz w:val="28"/>
          <w:szCs w:val="28"/>
          <w:lang w:val="kk-KZ"/>
        </w:rPr>
        <w:t>ірілігін анықтау қажет. Бұл жұмыс барлық бақылаулардан күрделі.</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Бір көсек салмағын анықтауда кішкене қателік үлкен болжамды бұзуға алып келеді. Әдетте бір көсек салмағын анықтаймыз.</w:t>
      </w:r>
    </w:p>
    <w:p w:rsidR="003849CC" w:rsidRPr="00F20692" w:rsidRDefault="00702366" w:rsidP="005B2704">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Оны өткен жылғы</w:t>
      </w:r>
      <w:r w:rsidR="003849CC" w:rsidRPr="00F20692">
        <w:rPr>
          <w:rFonts w:ascii="Times New Roman" w:eastAsia="Times New Roman" w:hAnsi="Times New Roman" w:cs="Times New Roman"/>
          <w:sz w:val="28"/>
          <w:szCs w:val="28"/>
          <w:lang w:val="kk-KZ"/>
        </w:rPr>
        <w:t xml:space="preserve"> нәтижелерге салыстырамыз</w:t>
      </w:r>
      <w:r>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кейін оларға сырт</w:t>
      </w:r>
      <w:r>
        <w:rPr>
          <w:rFonts w:ascii="Times New Roman" w:eastAsia="Times New Roman" w:hAnsi="Times New Roman" w:cs="Times New Roman"/>
          <w:sz w:val="28"/>
          <w:szCs w:val="28"/>
          <w:lang w:val="kk-KZ"/>
        </w:rPr>
        <w:t>қы орта жағдайына</w:t>
      </w:r>
      <w:r w:rsidR="003849CC" w:rsidRPr="00F20692">
        <w:rPr>
          <w:rFonts w:ascii="Times New Roman" w:eastAsia="Times New Roman" w:hAnsi="Times New Roman" w:cs="Times New Roman"/>
          <w:sz w:val="28"/>
          <w:szCs w:val="28"/>
          <w:lang w:val="kk-KZ"/>
        </w:rPr>
        <w:t xml:space="preserve"> қарай түзету енгіземіз</w:t>
      </w:r>
      <w:r>
        <w:rPr>
          <w:rFonts w:ascii="Times New Roman" w:eastAsia="Times New Roman" w:hAnsi="Times New Roman" w:cs="Times New Roman"/>
          <w:sz w:val="28"/>
          <w:szCs w:val="28"/>
          <w:lang w:val="kk-KZ"/>
        </w:rPr>
        <w:t>. Егер жасалған агротехникал</w:t>
      </w:r>
      <w:r w:rsidR="003849CC" w:rsidRPr="00F20692">
        <w:rPr>
          <w:rFonts w:ascii="Times New Roman" w:eastAsia="Times New Roman" w:hAnsi="Times New Roman" w:cs="Times New Roman"/>
          <w:sz w:val="28"/>
          <w:szCs w:val="28"/>
          <w:lang w:val="kk-KZ"/>
        </w:rPr>
        <w:t>ық шаралар жоғары дәрежеде жүргізілген болса</w:t>
      </w:r>
      <w:r>
        <w:rPr>
          <w:rFonts w:ascii="Times New Roman" w:eastAsia="Times New Roman" w:hAnsi="Times New Roman" w:cs="Times New Roman"/>
          <w:sz w:val="28"/>
          <w:szCs w:val="28"/>
          <w:lang w:val="kk-KZ"/>
        </w:rPr>
        <w:t xml:space="preserve">, мақтаның 1-көсек салмағы 0,5 гр </w:t>
      </w:r>
      <w:r w:rsidR="003849CC" w:rsidRPr="00F20692">
        <w:rPr>
          <w:rFonts w:ascii="Times New Roman" w:eastAsia="Times New Roman" w:hAnsi="Times New Roman" w:cs="Times New Roman"/>
          <w:sz w:val="28"/>
          <w:szCs w:val="28"/>
          <w:lang w:val="kk-KZ"/>
        </w:rPr>
        <w:t>дейін арттыруы мүмкін</w:t>
      </w:r>
      <w:r>
        <w:rPr>
          <w:rFonts w:ascii="Times New Roman" w:eastAsia="Times New Roman" w:hAnsi="Times New Roman" w:cs="Times New Roman"/>
          <w:sz w:val="28"/>
          <w:szCs w:val="28"/>
          <w:lang w:val="kk-KZ"/>
        </w:rPr>
        <w:t>. Е</w:t>
      </w:r>
      <w:r w:rsidR="003849CC" w:rsidRPr="00F20692">
        <w:rPr>
          <w:rFonts w:ascii="Times New Roman" w:eastAsia="Times New Roman" w:hAnsi="Times New Roman" w:cs="Times New Roman"/>
          <w:sz w:val="28"/>
          <w:szCs w:val="28"/>
          <w:lang w:val="kk-KZ"/>
        </w:rPr>
        <w:t>гер агротехника</w:t>
      </w:r>
      <w:r>
        <w:rPr>
          <w:rFonts w:ascii="Times New Roman" w:eastAsia="Times New Roman" w:hAnsi="Times New Roman" w:cs="Times New Roman"/>
          <w:sz w:val="28"/>
          <w:szCs w:val="28"/>
          <w:lang w:val="kk-KZ"/>
        </w:rPr>
        <w:t>лық шаралар</w:t>
      </w:r>
      <w:r w:rsidR="003849CC" w:rsidRPr="00F20692">
        <w:rPr>
          <w:rFonts w:ascii="Times New Roman" w:eastAsia="Times New Roman" w:hAnsi="Times New Roman" w:cs="Times New Roman"/>
          <w:sz w:val="28"/>
          <w:szCs w:val="28"/>
          <w:lang w:val="kk-KZ"/>
        </w:rPr>
        <w:t xml:space="preserve"> төмендегідей жүргізілетін болса  0,5гр төмендеуі мүмкін.</w:t>
      </w:r>
      <w:r>
        <w:rPr>
          <w:rFonts w:ascii="Times New Roman" w:eastAsia="Times New Roman" w:hAnsi="Times New Roman" w:cs="Times New Roman"/>
          <w:sz w:val="28"/>
          <w:szCs w:val="28"/>
          <w:lang w:val="kk-KZ"/>
        </w:rPr>
        <w:t xml:space="preserve"> С</w:t>
      </w:r>
      <w:r w:rsidR="003849CC" w:rsidRPr="00F20692">
        <w:rPr>
          <w:rFonts w:ascii="Times New Roman" w:eastAsia="Times New Roman" w:hAnsi="Times New Roman" w:cs="Times New Roman"/>
          <w:sz w:val="28"/>
          <w:szCs w:val="28"/>
          <w:lang w:val="kk-KZ"/>
        </w:rPr>
        <w:t>олай етіп  бір өсімдікке</w:t>
      </w:r>
      <w:r>
        <w:rPr>
          <w:rFonts w:ascii="Times New Roman" w:eastAsia="Times New Roman" w:hAnsi="Times New Roman" w:cs="Times New Roman"/>
          <w:sz w:val="28"/>
          <w:szCs w:val="28"/>
          <w:lang w:val="kk-KZ"/>
        </w:rPr>
        <w:t xml:space="preserve"> шаққанда  1-көсек салмағын анық</w:t>
      </w:r>
      <w:r w:rsidR="003849CC" w:rsidRPr="00F20692">
        <w:rPr>
          <w:rFonts w:ascii="Times New Roman" w:eastAsia="Times New Roman" w:hAnsi="Times New Roman" w:cs="Times New Roman"/>
          <w:sz w:val="28"/>
          <w:szCs w:val="28"/>
          <w:lang w:val="kk-KZ"/>
        </w:rPr>
        <w:t>тағаннан кейін оны мақта қалыңдығына есептеп гектарына алынатын өнім болжамына ие боламыз.</w:t>
      </w:r>
    </w:p>
    <w:p w:rsidR="003849CC" w:rsidRPr="00F20692" w:rsidRDefault="003849CC"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Солай етіп мақта өнімі алынған мәліметтер </w:t>
      </w:r>
      <w:r w:rsidR="00311F3F">
        <w:rPr>
          <w:rFonts w:ascii="Times New Roman" w:eastAsia="Times New Roman" w:hAnsi="Times New Roman" w:cs="Times New Roman"/>
          <w:sz w:val="28"/>
          <w:szCs w:val="28"/>
          <w:lang w:val="kk-KZ"/>
        </w:rPr>
        <w:t>33</w:t>
      </w:r>
      <w:r w:rsidRPr="00F20692">
        <w:rPr>
          <w:rFonts w:ascii="Times New Roman" w:eastAsia="Times New Roman" w:hAnsi="Times New Roman" w:cs="Times New Roman"/>
          <w:sz w:val="28"/>
          <w:szCs w:val="28"/>
          <w:lang w:val="kk-KZ"/>
        </w:rPr>
        <w:t>-кестеде көрсетілген.</w:t>
      </w:r>
    </w:p>
    <w:p w:rsidR="00DD2568" w:rsidRDefault="00DD2568" w:rsidP="005B2704">
      <w:pPr>
        <w:spacing w:after="0" w:line="240" w:lineRule="auto"/>
        <w:ind w:firstLine="567"/>
        <w:jc w:val="both"/>
        <w:rPr>
          <w:rFonts w:ascii="Times New Roman" w:eastAsia="Times New Roman" w:hAnsi="Times New Roman" w:cs="Times New Roman"/>
          <w:sz w:val="28"/>
          <w:szCs w:val="28"/>
          <w:lang w:val="kk-KZ"/>
        </w:rPr>
      </w:pPr>
    </w:p>
    <w:p w:rsidR="003849CC" w:rsidRPr="00F20692" w:rsidRDefault="002C5722" w:rsidP="005B2704">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Кесте </w:t>
      </w:r>
      <w:r w:rsidR="00917365">
        <w:rPr>
          <w:rFonts w:ascii="Times New Roman" w:eastAsia="Times New Roman" w:hAnsi="Times New Roman" w:cs="Times New Roman"/>
          <w:sz w:val="28"/>
          <w:szCs w:val="28"/>
          <w:lang w:val="kk-KZ"/>
        </w:rPr>
        <w:t>26</w:t>
      </w:r>
      <w:r w:rsidRPr="00F20692">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Мақтаның өнімі ц/га</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29"/>
        <w:gridCol w:w="905"/>
        <w:gridCol w:w="722"/>
        <w:gridCol w:w="722"/>
        <w:gridCol w:w="902"/>
        <w:gridCol w:w="1248"/>
        <w:gridCol w:w="1278"/>
        <w:gridCol w:w="2142"/>
      </w:tblGrid>
      <w:tr w:rsidR="003849CC" w:rsidRPr="00917365" w:rsidTr="00A275C5">
        <w:trPr>
          <w:trHeight w:val="554"/>
        </w:trPr>
        <w:tc>
          <w:tcPr>
            <w:tcW w:w="1729" w:type="dxa"/>
            <w:vMerge w:val="restart"/>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Варианты </w:t>
            </w:r>
          </w:p>
        </w:tc>
        <w:tc>
          <w:tcPr>
            <w:tcW w:w="3251" w:type="dxa"/>
            <w:gridSpan w:val="4"/>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Өнім қайталау бойынша ц/га</w:t>
            </w:r>
          </w:p>
        </w:tc>
        <w:tc>
          <w:tcPr>
            <w:tcW w:w="1248" w:type="dxa"/>
            <w:vMerge w:val="restart"/>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Барлы</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ғы </w:t>
            </w:r>
          </w:p>
        </w:tc>
        <w:tc>
          <w:tcPr>
            <w:tcW w:w="1278" w:type="dxa"/>
            <w:vMerge w:val="restart"/>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Орташа </w:t>
            </w:r>
          </w:p>
        </w:tc>
        <w:tc>
          <w:tcPr>
            <w:tcW w:w="2142" w:type="dxa"/>
            <w:vMerge w:val="restart"/>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Қосымша өнім ц/га </w:t>
            </w:r>
          </w:p>
        </w:tc>
      </w:tr>
      <w:tr w:rsidR="003849CC" w:rsidRPr="00917365" w:rsidTr="00A275C5">
        <w:trPr>
          <w:trHeight w:val="309"/>
        </w:trPr>
        <w:tc>
          <w:tcPr>
            <w:tcW w:w="1729" w:type="dxa"/>
            <w:vMerge/>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905"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І</w:t>
            </w:r>
          </w:p>
        </w:tc>
        <w:tc>
          <w:tcPr>
            <w:tcW w:w="72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ІІ</w:t>
            </w:r>
          </w:p>
        </w:tc>
        <w:tc>
          <w:tcPr>
            <w:tcW w:w="72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ІІІ</w:t>
            </w:r>
          </w:p>
        </w:tc>
        <w:tc>
          <w:tcPr>
            <w:tcW w:w="90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ІV</w:t>
            </w:r>
          </w:p>
        </w:tc>
        <w:tc>
          <w:tcPr>
            <w:tcW w:w="1248" w:type="dxa"/>
            <w:vMerge/>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1278" w:type="dxa"/>
            <w:vMerge/>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2142" w:type="dxa"/>
            <w:vMerge/>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r>
      <w:tr w:rsidR="003849CC" w:rsidRPr="00917365" w:rsidTr="00917365">
        <w:trPr>
          <w:trHeight w:val="1617"/>
        </w:trPr>
        <w:tc>
          <w:tcPr>
            <w:tcW w:w="1729"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1</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4</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905"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21,2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23,6</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30,8</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32,5</w:t>
            </w:r>
          </w:p>
        </w:tc>
        <w:tc>
          <w:tcPr>
            <w:tcW w:w="72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20,0</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24,0</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30,2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32,8</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72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21,0</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24,3</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29,5</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33,2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902"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20,9</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24,7</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30,0</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33,0</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1248" w:type="dxa"/>
          </w:tcPr>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    82,1</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    96,2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   117,2</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 xml:space="preserve">   128,5</w:t>
            </w: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p w:rsidR="003849CC" w:rsidRPr="00917365" w:rsidRDefault="003849CC" w:rsidP="00B76219">
            <w:pPr>
              <w:spacing w:line="240" w:lineRule="auto"/>
              <w:jc w:val="both"/>
              <w:rPr>
                <w:rFonts w:ascii="Times New Roman" w:eastAsia="Times New Roman" w:hAnsi="Times New Roman" w:cs="Times New Roman"/>
                <w:sz w:val="24"/>
                <w:szCs w:val="24"/>
                <w:lang w:val="kk-KZ"/>
              </w:rPr>
            </w:pPr>
          </w:p>
        </w:tc>
        <w:tc>
          <w:tcPr>
            <w:tcW w:w="1278" w:type="dxa"/>
          </w:tcPr>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20,5</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24,1</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29,3</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32,1</w:t>
            </w:r>
          </w:p>
        </w:tc>
        <w:tc>
          <w:tcPr>
            <w:tcW w:w="2142" w:type="dxa"/>
          </w:tcPr>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3,6</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8,8</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r w:rsidRPr="00917365">
              <w:rPr>
                <w:rFonts w:ascii="Times New Roman" w:eastAsia="Times New Roman" w:hAnsi="Times New Roman" w:cs="Times New Roman"/>
                <w:sz w:val="24"/>
                <w:szCs w:val="24"/>
                <w:lang w:val="kk-KZ"/>
              </w:rPr>
              <w:t>11,6</w:t>
            </w: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p>
          <w:p w:rsidR="003849CC" w:rsidRPr="00917365" w:rsidRDefault="003849CC" w:rsidP="00B76219">
            <w:pPr>
              <w:spacing w:line="240" w:lineRule="auto"/>
              <w:jc w:val="center"/>
              <w:rPr>
                <w:rFonts w:ascii="Times New Roman" w:eastAsia="Times New Roman" w:hAnsi="Times New Roman" w:cs="Times New Roman"/>
                <w:sz w:val="24"/>
                <w:szCs w:val="24"/>
                <w:lang w:val="kk-KZ"/>
              </w:rPr>
            </w:pPr>
          </w:p>
        </w:tc>
      </w:tr>
    </w:tbl>
    <w:p w:rsidR="003849CC" w:rsidRPr="00F20692" w:rsidRDefault="003849CC" w:rsidP="00B76219">
      <w:pPr>
        <w:spacing w:line="240" w:lineRule="auto"/>
        <w:jc w:val="both"/>
        <w:rPr>
          <w:rFonts w:ascii="Times New Roman" w:eastAsia="Times New Roman" w:hAnsi="Times New Roman" w:cs="Times New Roman"/>
          <w:sz w:val="28"/>
          <w:szCs w:val="28"/>
          <w:lang w:val="kk-KZ"/>
        </w:rPr>
      </w:pPr>
    </w:p>
    <w:p w:rsidR="003849CC" w:rsidRPr="00DD2568" w:rsidRDefault="00917365" w:rsidP="00DD2568">
      <w:pPr>
        <w:spacing w:line="240" w:lineRule="auto"/>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26</w:t>
      </w:r>
      <w:r w:rsidR="003849CC" w:rsidRPr="00F20692">
        <w:rPr>
          <w:rFonts w:ascii="Times New Roman" w:eastAsia="Times New Roman" w:hAnsi="Times New Roman" w:cs="Times New Roman"/>
          <w:sz w:val="28"/>
          <w:szCs w:val="28"/>
          <w:lang w:val="kk-KZ"/>
        </w:rPr>
        <w:t>-кесте мәліметтеріне қарағанда төмендегідей қор</w:t>
      </w:r>
      <w:r w:rsidR="00702366">
        <w:rPr>
          <w:rFonts w:ascii="Times New Roman" w:eastAsia="Times New Roman" w:hAnsi="Times New Roman" w:cs="Times New Roman"/>
          <w:sz w:val="28"/>
          <w:szCs w:val="28"/>
          <w:lang w:val="kk-KZ"/>
        </w:rPr>
        <w:t>ы</w:t>
      </w:r>
      <w:r w:rsidR="003849CC" w:rsidRPr="00F20692">
        <w:rPr>
          <w:rFonts w:ascii="Times New Roman" w:eastAsia="Times New Roman" w:hAnsi="Times New Roman" w:cs="Times New Roman"/>
          <w:sz w:val="28"/>
          <w:szCs w:val="28"/>
          <w:lang w:val="kk-KZ"/>
        </w:rPr>
        <w:t>тындыға келуге болады. Ең жоғарғы өнім гектарына 32,1 центнер</w:t>
      </w:r>
      <w:r w:rsidR="00702366">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өнім </w:t>
      </w:r>
      <w:r w:rsidR="00702366">
        <w:rPr>
          <w:rFonts w:ascii="Times New Roman" w:eastAsia="Times New Roman" w:hAnsi="Times New Roman" w:cs="Times New Roman"/>
          <w:sz w:val="28"/>
          <w:szCs w:val="28"/>
          <w:lang w:val="kk-KZ"/>
        </w:rPr>
        <w:t xml:space="preserve">4-вариантта гектарына 250 кг </w:t>
      </w:r>
      <w:r w:rsidR="003849CC" w:rsidRPr="00F20692">
        <w:rPr>
          <w:rFonts w:ascii="Times New Roman" w:eastAsia="Times New Roman" w:hAnsi="Times New Roman" w:cs="Times New Roman"/>
          <w:sz w:val="28"/>
          <w:szCs w:val="28"/>
          <w:lang w:val="kk-KZ"/>
        </w:rPr>
        <w:t>азот берілгенде,</w:t>
      </w:r>
      <w:r w:rsidR="00702366">
        <w:rPr>
          <w:rFonts w:ascii="Times New Roman" w:eastAsia="Times New Roman" w:hAnsi="Times New Roman" w:cs="Times New Roman"/>
          <w:sz w:val="28"/>
          <w:szCs w:val="28"/>
          <w:lang w:val="kk-KZ"/>
        </w:rPr>
        <w:t xml:space="preserve"> г</w:t>
      </w:r>
      <w:r w:rsidR="003849CC" w:rsidRPr="00F20692">
        <w:rPr>
          <w:rFonts w:ascii="Times New Roman" w:eastAsia="Times New Roman" w:hAnsi="Times New Roman" w:cs="Times New Roman"/>
          <w:sz w:val="28"/>
          <w:szCs w:val="28"/>
          <w:lang w:val="kk-KZ"/>
        </w:rPr>
        <w:t>ектарынан 11,6 центнер қосымша өнім алуға болады деген болжамға келуге болады.</w:t>
      </w:r>
    </w:p>
    <w:p w:rsidR="003849CC" w:rsidRPr="00F20692" w:rsidRDefault="00917365" w:rsidP="002C5722">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b/>
          <w:sz w:val="28"/>
          <w:szCs w:val="28"/>
          <w:lang w:val="kk-KZ"/>
        </w:rPr>
        <w:t>7.2</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Органикалық тыңайтқыштар</w:t>
      </w:r>
    </w:p>
    <w:p w:rsidR="003849CC" w:rsidRPr="00F20692" w:rsidRDefault="003849CC" w:rsidP="00B76219">
      <w:pPr>
        <w:spacing w:after="0" w:line="240" w:lineRule="auto"/>
        <w:ind w:firstLine="426"/>
        <w:jc w:val="both"/>
        <w:rPr>
          <w:rFonts w:ascii="Times New Roman" w:hAnsi="Times New Roman" w:cs="Times New Roman"/>
          <w:sz w:val="28"/>
          <w:szCs w:val="28"/>
          <w:lang w:val="kk-KZ"/>
        </w:rPr>
      </w:pP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sz w:val="28"/>
          <w:szCs w:val="28"/>
          <w:lang w:val="kk-KZ"/>
        </w:rPr>
        <w:t>Көң</w:t>
      </w:r>
      <w:r w:rsidRPr="00F20692">
        <w:rPr>
          <w:rFonts w:ascii="Times New Roman" w:hAnsi="Times New Roman" w:cs="Times New Roman"/>
          <w:sz w:val="28"/>
          <w:szCs w:val="28"/>
          <w:lang w:val="kk-KZ"/>
        </w:rPr>
        <w:t>. Бұл ең негізгі органикалық тыңайтқышқа жатады. Көңнің құрамында өсімдіктің</w:t>
      </w:r>
      <w:r w:rsidR="00702366">
        <w:rPr>
          <w:rFonts w:ascii="Times New Roman" w:hAnsi="Times New Roman" w:cs="Times New Roman"/>
          <w:sz w:val="28"/>
          <w:szCs w:val="28"/>
          <w:lang w:val="kk-KZ"/>
        </w:rPr>
        <w:t xml:space="preserve"> тіршілік етуіне қажетті макро </w:t>
      </w:r>
      <w:r w:rsidRPr="00F20692">
        <w:rPr>
          <w:rFonts w:ascii="Times New Roman" w:hAnsi="Times New Roman" w:cs="Times New Roman"/>
          <w:sz w:val="28"/>
          <w:szCs w:val="28"/>
          <w:lang w:val="kk-KZ"/>
        </w:rPr>
        <w:t>және микроэлементтер бар және топырақты гумуспен толтырады.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Көңнің құрамындағы органикалық заттар биологиялық әрекеттерді белсендіреді, буферлікті күшейтеді, топырақтың сіңіру қабілетін жоғарылатады, көң шіріген кезде бөлінетін көмірқышқылы, еруі қиын фосфатты ерітеді. Көңнің сұйық бөлігіндегі қоректік заттарды өсімдік жақсы сіңіреді, сонымен қатар аммиакты азот ауаға жеңіл ұшып шығады. Бұндай </w:t>
      </w:r>
      <w:r w:rsidRPr="00F20692">
        <w:rPr>
          <w:rFonts w:ascii="Times New Roman" w:hAnsi="Times New Roman" w:cs="Times New Roman"/>
          <w:sz w:val="28"/>
          <w:szCs w:val="28"/>
          <w:lang w:val="kk-KZ"/>
        </w:rPr>
        <w:lastRenderedPageBreak/>
        <w:t>шығынды болдырмау үшін төсеніштерді қолдану керек: сабандарды, торфты, майдаланған жас құр</w:t>
      </w:r>
      <w:r w:rsidR="00702366">
        <w:rPr>
          <w:rFonts w:ascii="Times New Roman" w:hAnsi="Times New Roman" w:cs="Times New Roman"/>
          <w:sz w:val="28"/>
          <w:szCs w:val="28"/>
          <w:lang w:val="kk-KZ"/>
        </w:rPr>
        <w:t>ғ</w:t>
      </w:r>
      <w:r w:rsidRPr="00F20692">
        <w:rPr>
          <w:rFonts w:ascii="Times New Roman" w:hAnsi="Times New Roman" w:cs="Times New Roman"/>
          <w:sz w:val="28"/>
          <w:szCs w:val="28"/>
          <w:lang w:val="kk-KZ"/>
        </w:rPr>
        <w:t xml:space="preserve">ақ қамысты, күріш қауызын, ағаш ұнтағын, жапырақтарды, мақта көсектерінің қауыздарын төсеп тастау керек. Жиналған көңді малшаруашылығының қораларынан көң төселетін жерлерге алып келеді.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Егіс даласында көңді арнаулы шұңқырларда сақтайды. Шұңқырдың көлденеңі 3,0-3,5м болады, беті 2,5-3,0 болады, тереңдігі 0,8-1,2 м</w:t>
      </w:r>
      <w:r w:rsidR="00702366">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ал штабелдердің көлденеңі 3,5-4,0 м</w:t>
      </w:r>
      <w:r w:rsidR="00702366">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беті 3,5-3,0м болады. Қабаттың биіктігі 2м. Шұңқырдың және штабелдің биіктігі 8-10м болады. Бұл секілді шұңқырға 60-75 тоннаға дейін көң сияды. Сақтау кезінде оның үстіне 10-15 см топырақ салып нығыздап жауып қояды, жазда су құяды. Көңді шіріп кеткенше  сақтауға болмайды, себебі</w:t>
      </w:r>
      <w:r w:rsidR="0070236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шіріген көңнің құрамындағы органикалық заттардың мөлшері төмендеп кетеді 2-3 есеге дейін. Сонымен қатар, жас тезект</w:t>
      </w:r>
      <w:r w:rsidR="00702366">
        <w:rPr>
          <w:rFonts w:ascii="Times New Roman" w:hAnsi="Times New Roman" w:cs="Times New Roman"/>
          <w:sz w:val="28"/>
          <w:szCs w:val="28"/>
          <w:lang w:val="kk-KZ"/>
        </w:rPr>
        <w:t>і де қ</w:t>
      </w:r>
      <w:r w:rsidRPr="00F20692">
        <w:rPr>
          <w:rFonts w:ascii="Times New Roman" w:hAnsi="Times New Roman" w:cs="Times New Roman"/>
          <w:sz w:val="28"/>
          <w:szCs w:val="28"/>
          <w:lang w:val="kk-KZ"/>
        </w:rPr>
        <w:t>олдануға болмайды, себебі, онымен бірге топыраққа арамшөптердің тұқымы және зиянды микроорганизмдер түседі. Борсыған көңді сүдігер айдалған жерге 15-20 т/га есебімен салады, ал күрделі жоспарлаудан өткен топыраққа 30-40 т/га есебімен салады.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Көңнің құрамындағы азот ұшып кетпеу үшін тыңайтқышты көң лақтырғашпен тікелей жерді айдаудың алдында тастайды.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Фекальдық – топырақ компостар. Фекальдық массалар ыстық ауа-райында жылдам бұзылып кетеді. Азот еріген күйінде болады өсімдікке жылдам әрі оңай сіңеді. Оларды шұңқырдан ала салып тыңайтқыш ретінде пайдалануға болмайды, себебі асқазан-ішек аурулары жұғуы мүмкін. Сондықтан, фекальдық-топырақтық компос қоюымыз керек. Ол үшін тыңайтылатын егістің мыңынан көлденеңі 2,0-2,5м және тереңдігі 0,7м шұңқыр қазамыз. Оның ұзындығы тыңайтылатын жердің көлеміне байланы</w:t>
      </w:r>
      <w:r w:rsidR="00EB074D">
        <w:rPr>
          <w:rFonts w:ascii="Times New Roman" w:hAnsi="Times New Roman" w:cs="Times New Roman"/>
          <w:sz w:val="28"/>
          <w:szCs w:val="28"/>
          <w:lang w:val="kk-KZ"/>
        </w:rPr>
        <w:t>сты болады. 40-50 см-лік фекальд</w:t>
      </w:r>
      <w:r w:rsidRPr="00F20692">
        <w:rPr>
          <w:rFonts w:ascii="Times New Roman" w:hAnsi="Times New Roman" w:cs="Times New Roman"/>
          <w:sz w:val="28"/>
          <w:szCs w:val="28"/>
          <w:lang w:val="kk-KZ"/>
        </w:rPr>
        <w:t xml:space="preserve">ің қабатына 5-10 см етіп топырақ сеуіп шұңқырды толтырамыз. Жер асты сулары жақын жерлерде компосты беткі жағына салады. Оны салып болғанан соңғы 2-3 айдан кейін пайдалана беруге болады. </w:t>
      </w:r>
    </w:p>
    <w:p w:rsidR="003849CC" w:rsidRPr="00F20692" w:rsidRDefault="00EB074D"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Тыңайтқышты салу</w:t>
      </w:r>
      <w:r w:rsidR="003849CC" w:rsidRPr="00F20692">
        <w:rPr>
          <w:rFonts w:ascii="Times New Roman" w:hAnsi="Times New Roman" w:cs="Times New Roman"/>
          <w:sz w:val="28"/>
          <w:szCs w:val="28"/>
          <w:lang w:val="kk-KZ"/>
        </w:rPr>
        <w:t xml:space="preserve">дан 3-4 апта бұрын әбден араластырады. Осындай тәсілмен дайындалған компостта ауру қоздырғыш бактериялар өліп қалады. Компостты көң сияқты етіп әрбір гектарға 15-20 т салады. Олардың әсері бірдей болады. Органикалық тыңайтқыш ретінде сонымен қатар тауықтың қиын (3т/га), жібек құрттың экскременттерін (150-200 кг/га) бұны минералдық тыңайтқыштармен қосып </w:t>
      </w:r>
      <w:r>
        <w:rPr>
          <w:rFonts w:ascii="Times New Roman" w:hAnsi="Times New Roman" w:cs="Times New Roman"/>
          <w:sz w:val="28"/>
          <w:szCs w:val="28"/>
          <w:lang w:val="kk-KZ"/>
        </w:rPr>
        <w:t>салады. Сонымен қатар, сор топырақ</w:t>
      </w:r>
      <w:r w:rsidR="003849CC" w:rsidRPr="00F20692">
        <w:rPr>
          <w:rFonts w:ascii="Times New Roman" w:hAnsi="Times New Roman" w:cs="Times New Roman"/>
          <w:sz w:val="28"/>
          <w:szCs w:val="28"/>
          <w:lang w:val="kk-KZ"/>
        </w:rPr>
        <w:t>тарды, түсті топырақты, тұщы судың астындағы балшықты пайдалануға болады (10-15 т/га).</w:t>
      </w:r>
    </w:p>
    <w:p w:rsidR="003849CC" w:rsidRPr="00F20692" w:rsidRDefault="003849CC" w:rsidP="00917365">
      <w:pPr>
        <w:spacing w:after="0" w:line="240" w:lineRule="auto"/>
        <w:ind w:firstLine="567"/>
        <w:jc w:val="both"/>
        <w:rPr>
          <w:rFonts w:ascii="Times New Roman" w:hAnsi="Times New Roman" w:cs="Times New Roman"/>
          <w:sz w:val="28"/>
          <w:szCs w:val="28"/>
          <w:lang w:val="kk-KZ"/>
        </w:rPr>
      </w:pPr>
      <w:r w:rsidRPr="00917365">
        <w:rPr>
          <w:rFonts w:ascii="Times New Roman" w:hAnsi="Times New Roman" w:cs="Times New Roman"/>
          <w:i/>
          <w:sz w:val="28"/>
          <w:szCs w:val="28"/>
          <w:lang w:val="kk-KZ"/>
        </w:rPr>
        <w:t>Жасыл тыңайтқыштар.</w:t>
      </w:r>
      <w:r w:rsidRPr="00F20692">
        <w:rPr>
          <w:rFonts w:ascii="Times New Roman" w:hAnsi="Times New Roman" w:cs="Times New Roman"/>
          <w:sz w:val="28"/>
          <w:szCs w:val="28"/>
          <w:lang w:val="kk-KZ"/>
        </w:rPr>
        <w:t xml:space="preserve"> Бұл жасыл өсімдіктер айдалған жер, бұл жағдайды топырақты орг</w:t>
      </w:r>
      <w:r w:rsidR="00EB074D">
        <w:rPr>
          <w:rFonts w:ascii="Times New Roman" w:hAnsi="Times New Roman" w:cs="Times New Roman"/>
          <w:sz w:val="28"/>
          <w:szCs w:val="28"/>
          <w:lang w:val="kk-KZ"/>
        </w:rPr>
        <w:t>аникалық заттармен және азотпен</w:t>
      </w:r>
      <w:r w:rsidRPr="00F20692">
        <w:rPr>
          <w:rFonts w:ascii="Times New Roman" w:hAnsi="Times New Roman" w:cs="Times New Roman"/>
          <w:sz w:val="28"/>
          <w:szCs w:val="28"/>
          <w:lang w:val="kk-KZ"/>
        </w:rPr>
        <w:t xml:space="preserve"> байыту мақсатында жыртады. Біржылдық бұршақ тұқым</w:t>
      </w:r>
      <w:r w:rsidR="00EB074D">
        <w:rPr>
          <w:rFonts w:ascii="Times New Roman" w:hAnsi="Times New Roman" w:cs="Times New Roman"/>
          <w:sz w:val="28"/>
          <w:szCs w:val="28"/>
          <w:lang w:val="kk-KZ"/>
        </w:rPr>
        <w:t>дас өсімдіктер 100-ден 350 ц/га</w:t>
      </w:r>
      <w:r w:rsidRPr="00F20692">
        <w:rPr>
          <w:rFonts w:ascii="Times New Roman" w:hAnsi="Times New Roman" w:cs="Times New Roman"/>
          <w:sz w:val="28"/>
          <w:szCs w:val="28"/>
          <w:lang w:val="kk-KZ"/>
        </w:rPr>
        <w:t>–ға дейін жасыл масса жинай алады, оның құрамында 50-ден 140кг-ға дейін азот, 20-дан 50кг-ға дейін фосфор және 40-тан 80кг-ға дейін калий болады. Аралық дақылдардың күздік егістері жүгері егістігінен соң</w:t>
      </w:r>
      <w:r w:rsidR="00EB074D">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барлық топырақтарды өсіріле береді. Бұл үшін күзде қозапояны жинап алып </w:t>
      </w:r>
      <w:r w:rsidRPr="00F20692">
        <w:rPr>
          <w:rFonts w:ascii="Times New Roman" w:hAnsi="Times New Roman" w:cs="Times New Roman"/>
          <w:sz w:val="28"/>
          <w:szCs w:val="28"/>
          <w:lang w:val="kk-KZ"/>
        </w:rPr>
        <w:lastRenderedPageBreak/>
        <w:t>тырмалайды да</w:t>
      </w:r>
      <w:r w:rsidR="00EB074D">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аралық дақылды егіп тастайды. Олардың вегетациясы кезеңінде 100 кг/га есебімен азот салып және 2-3 рет суғаруды естен шығармау керек. Көктемде бұлардың жердің бетіндегі бөлігін азық ретінде жинап алады, ал таамыр қалдықтарын және сабандарын органикалық тыңайтқыш ретінде пайдаланады. Жүгеріні жинап алғаннан кейін ол жерге бұршақ егеді, оның жасыл массасын күзде орып алып егістікті келесі жылғы м</w:t>
      </w:r>
      <w:r w:rsidR="00EB074D">
        <w:rPr>
          <w:rFonts w:ascii="Times New Roman" w:hAnsi="Times New Roman" w:cs="Times New Roman"/>
          <w:sz w:val="28"/>
          <w:szCs w:val="28"/>
          <w:lang w:val="kk-KZ"/>
        </w:rPr>
        <w:t>ақтаға дайындап қояды. Мақта егі</w:t>
      </w:r>
      <w:r w:rsidRPr="00F20692">
        <w:rPr>
          <w:rFonts w:ascii="Times New Roman" w:hAnsi="Times New Roman" w:cs="Times New Roman"/>
          <w:sz w:val="28"/>
          <w:szCs w:val="28"/>
          <w:lang w:val="kk-KZ"/>
        </w:rPr>
        <w:t>стігінде аралық дақылды, тастақ, құмдақ және эрозияға ұ</w:t>
      </w:r>
      <w:r w:rsidR="00EB074D">
        <w:rPr>
          <w:rFonts w:ascii="Times New Roman" w:hAnsi="Times New Roman" w:cs="Times New Roman"/>
          <w:sz w:val="28"/>
          <w:szCs w:val="28"/>
          <w:lang w:val="kk-KZ"/>
        </w:rPr>
        <w:t>шыраған топыраққа егеді. Олардың жер</w:t>
      </w:r>
      <w:r w:rsidRPr="00F20692">
        <w:rPr>
          <w:rFonts w:ascii="Times New Roman" w:hAnsi="Times New Roman" w:cs="Times New Roman"/>
          <w:sz w:val="28"/>
          <w:szCs w:val="28"/>
          <w:lang w:val="kk-KZ"/>
        </w:rPr>
        <w:t xml:space="preserve"> бетіндегі бөлігін көктемде азық</w:t>
      </w:r>
      <w:r w:rsidR="00EB074D">
        <w:rPr>
          <w:rFonts w:ascii="Times New Roman" w:hAnsi="Times New Roman" w:cs="Times New Roman"/>
          <w:sz w:val="28"/>
          <w:szCs w:val="28"/>
          <w:lang w:val="kk-KZ"/>
        </w:rPr>
        <w:t xml:space="preserve">  ретінде жинап алады, ал аңызда</w:t>
      </w:r>
      <w:r w:rsidRPr="00F20692">
        <w:rPr>
          <w:rFonts w:ascii="Times New Roman" w:hAnsi="Times New Roman" w:cs="Times New Roman"/>
          <w:sz w:val="28"/>
          <w:szCs w:val="28"/>
          <w:lang w:val="kk-KZ"/>
        </w:rPr>
        <w:t>ғы тамыр қалдықтарын және сабандарын мақта егісі үшін қосып жыртып тастайды. Аралық дақылды орташа және ауыр топырақтарды өсіру қиындық тудырады, мақтаның көктеп шығуы сирек болады, бұл жағдайда мақта егісінің алдында топырақты дұрыс өңдеменгеннен болады т</w:t>
      </w:r>
      <w:r w:rsidR="00917365">
        <w:rPr>
          <w:rFonts w:ascii="Times New Roman" w:hAnsi="Times New Roman" w:cs="Times New Roman"/>
          <w:sz w:val="28"/>
          <w:szCs w:val="28"/>
          <w:lang w:val="kk-KZ"/>
        </w:rPr>
        <w:t>.б.</w:t>
      </w:r>
    </w:p>
    <w:p w:rsidR="00F82533" w:rsidRPr="00B90B84" w:rsidRDefault="00F82533" w:rsidP="00917365">
      <w:pPr>
        <w:spacing w:after="0" w:line="240" w:lineRule="auto"/>
        <w:outlineLvl w:val="0"/>
        <w:rPr>
          <w:rFonts w:ascii="Times New Roman" w:hAnsi="Times New Roman" w:cs="Times New Roman"/>
          <w:b/>
          <w:sz w:val="28"/>
          <w:szCs w:val="28"/>
          <w:lang w:val="kk-KZ"/>
        </w:rPr>
      </w:pPr>
    </w:p>
    <w:p w:rsidR="003849CC" w:rsidRPr="00F20692" w:rsidRDefault="00917365" w:rsidP="002C5722">
      <w:pPr>
        <w:spacing w:after="0" w:line="240" w:lineRule="auto"/>
        <w:ind w:firstLine="567"/>
        <w:jc w:val="center"/>
        <w:outlineLvl w:val="0"/>
        <w:rPr>
          <w:rFonts w:ascii="Times New Roman" w:hAnsi="Times New Roman" w:cs="Times New Roman"/>
          <w:b/>
          <w:sz w:val="28"/>
          <w:szCs w:val="28"/>
          <w:lang w:val="kk-KZ"/>
        </w:rPr>
      </w:pPr>
      <w:r>
        <w:rPr>
          <w:rFonts w:ascii="Times New Roman" w:hAnsi="Times New Roman" w:cs="Times New Roman"/>
          <w:b/>
          <w:sz w:val="28"/>
          <w:szCs w:val="28"/>
          <w:lang w:val="kk-KZ"/>
        </w:rPr>
        <w:t>7.3</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Тыңайтқыштың мөлшерін белгілеу.</w:t>
      </w:r>
    </w:p>
    <w:p w:rsidR="003849CC" w:rsidRPr="00F20692" w:rsidRDefault="003849CC" w:rsidP="002C5722">
      <w:pPr>
        <w:spacing w:after="0" w:line="240" w:lineRule="auto"/>
        <w:ind w:firstLine="567"/>
        <w:jc w:val="both"/>
        <w:outlineLvl w:val="0"/>
        <w:rPr>
          <w:rFonts w:ascii="Times New Roman" w:hAnsi="Times New Roman" w:cs="Times New Roman"/>
          <w:b/>
          <w:sz w:val="28"/>
          <w:szCs w:val="28"/>
          <w:lang w:val="kk-KZ"/>
        </w:rPr>
      </w:pPr>
    </w:p>
    <w:p w:rsidR="003849CC" w:rsidRPr="00F20692" w:rsidRDefault="00EB074D"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Азоттың, фосфордың және калий</w:t>
      </w:r>
      <w:r w:rsidR="003849CC" w:rsidRPr="00F20692">
        <w:rPr>
          <w:rFonts w:ascii="Times New Roman" w:hAnsi="Times New Roman" w:cs="Times New Roman"/>
          <w:sz w:val="28"/>
          <w:szCs w:val="28"/>
          <w:lang w:val="kk-KZ"/>
        </w:rPr>
        <w:t>дің мақта егістігі үшін жылдық қажеттілігі көптеген факторла</w:t>
      </w:r>
      <w:r>
        <w:rPr>
          <w:rFonts w:ascii="Times New Roman" w:hAnsi="Times New Roman" w:cs="Times New Roman"/>
          <w:sz w:val="28"/>
          <w:szCs w:val="28"/>
          <w:lang w:val="kk-KZ"/>
        </w:rPr>
        <w:t>рға және жағдайларға байланысты</w:t>
      </w:r>
      <w:r w:rsidR="003849CC" w:rsidRPr="00F20692">
        <w:rPr>
          <w:rFonts w:ascii="Times New Roman" w:hAnsi="Times New Roman" w:cs="Times New Roman"/>
          <w:sz w:val="28"/>
          <w:szCs w:val="28"/>
          <w:lang w:val="kk-KZ"/>
        </w:rPr>
        <w:t xml:space="preserve"> жоспарланған егістің көлеміне, топырақ түріне, оның өңделуіне, өнімділік фонына, агротехника деңгейіне, оның сумен қамтамасыз етілуіне т.б.  Орташа өнімдік есеппен қарағанда 1т шитті-мақта өзінің жер бетіндегі массасымен б</w:t>
      </w:r>
      <w:r>
        <w:rPr>
          <w:rFonts w:ascii="Times New Roman" w:hAnsi="Times New Roman" w:cs="Times New Roman"/>
          <w:sz w:val="28"/>
          <w:szCs w:val="28"/>
          <w:lang w:val="kk-KZ"/>
        </w:rPr>
        <w:t>ірге топырақтан 50кг азотты, 15кг фосфорды және 50кг калий</w:t>
      </w:r>
      <w:r w:rsidR="003849CC" w:rsidRPr="00F20692">
        <w:rPr>
          <w:rFonts w:ascii="Times New Roman" w:hAnsi="Times New Roman" w:cs="Times New Roman"/>
          <w:sz w:val="28"/>
          <w:szCs w:val="28"/>
          <w:lang w:val="kk-KZ"/>
        </w:rPr>
        <w:t>ді әкетеді. Ал, енді талшықтары нәз</w:t>
      </w:r>
      <w:r>
        <w:rPr>
          <w:rFonts w:ascii="Times New Roman" w:hAnsi="Times New Roman" w:cs="Times New Roman"/>
          <w:sz w:val="28"/>
          <w:szCs w:val="28"/>
          <w:lang w:val="kk-KZ"/>
        </w:rPr>
        <w:t>ік мақ</w:t>
      </w:r>
      <w:r w:rsidR="003849CC" w:rsidRPr="00F20692">
        <w:rPr>
          <w:rFonts w:ascii="Times New Roman" w:hAnsi="Times New Roman" w:cs="Times New Roman"/>
          <w:sz w:val="28"/>
          <w:szCs w:val="28"/>
          <w:lang w:val="kk-KZ"/>
        </w:rPr>
        <w:t>таны өсіру үші</w:t>
      </w:r>
      <w:r>
        <w:rPr>
          <w:rFonts w:ascii="Times New Roman" w:hAnsi="Times New Roman" w:cs="Times New Roman"/>
          <w:sz w:val="28"/>
          <w:szCs w:val="28"/>
          <w:lang w:val="kk-KZ"/>
        </w:rPr>
        <w:t>н</w:t>
      </w:r>
      <w:r w:rsidR="003849CC" w:rsidRPr="00F20692">
        <w:rPr>
          <w:rFonts w:ascii="Times New Roman" w:hAnsi="Times New Roman" w:cs="Times New Roman"/>
          <w:sz w:val="28"/>
          <w:szCs w:val="28"/>
          <w:lang w:val="kk-KZ"/>
        </w:rPr>
        <w:t xml:space="preserve"> оған қоректік заттар 25-30% артық жұмсалады, себебі оның бұтақтары жуан болады. Өнімнің мөлшері жоғарылаған сайын оған жұмсалатын қоректік заттар мөлшері де топырақтан мол алынады.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Дегенмен, өнімнің және әкетілетін қоректік заттардың арасындағы кореляциялық тәуелділік өзгереді. Экономикалық жағынан қар</w:t>
      </w:r>
      <w:r w:rsidR="00EB074D">
        <w:rPr>
          <w:rFonts w:ascii="Times New Roman" w:hAnsi="Times New Roman" w:cs="Times New Roman"/>
          <w:sz w:val="28"/>
          <w:szCs w:val="28"/>
          <w:lang w:val="kk-KZ"/>
        </w:rPr>
        <w:t>а</w:t>
      </w:r>
      <w:r w:rsidRPr="00F20692">
        <w:rPr>
          <w:rFonts w:ascii="Times New Roman" w:hAnsi="Times New Roman" w:cs="Times New Roman"/>
          <w:sz w:val="28"/>
          <w:szCs w:val="28"/>
          <w:lang w:val="kk-KZ"/>
        </w:rPr>
        <w:t>ғанда сіңірілген қоректік заттардың нормасын алынған өнім еселеп қайтара алады ма, осы мәселені анықтау қиынға түседі.</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Орта Азияның карбонаттық топырақтарында бастапқы минимумда азот тұрады, сондықтан оның жылдық нормасын  есептеу өте маңызды. Оны мына формуламен есептеуге болады: </w:t>
      </w:r>
      <w:r w:rsidRPr="00F20692">
        <w:rPr>
          <w:rFonts w:ascii="Times New Roman" w:hAnsi="Times New Roman" w:cs="Times New Roman"/>
          <w:position w:val="-24"/>
          <w:sz w:val="28"/>
          <w:szCs w:val="28"/>
          <w:lang w:val="kk-KZ"/>
        </w:rPr>
        <w:object w:dxaOrig="200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2.25pt" o:ole="">
            <v:imagedata r:id="rId9" o:title=""/>
          </v:shape>
          <o:OLEObject Type="Embed" ProgID="Equation.3" ShapeID="_x0000_i1025" DrawAspect="Content" ObjectID="_1651990063" r:id="rId10"/>
        </w:object>
      </w:r>
      <w:r w:rsidRPr="00F20692">
        <w:rPr>
          <w:rFonts w:ascii="Times New Roman" w:hAnsi="Times New Roman" w:cs="Times New Roman"/>
          <w:sz w:val="28"/>
          <w:szCs w:val="28"/>
          <w:lang w:val="kk-KZ"/>
        </w:rPr>
        <w:t xml:space="preserve"> , бұл жердегі К-азоттың жылдық нормасы, кг: а- шитті-мақтаның жоспарланып отырған түсімі, ц/га: b-көктемде тыңайтқыш берілген құнарлы топырақта өсірілген шитті-мақтаның түсімі; (өнімділігі 30,30-40 және одан да артық 40 ц/га болса, ол 10;12,5, 15 ц/га-ны құрайды); 5-1 центнер шитті-мақтаның сіңірген азоты; 100-константа; 50-тыңайтқыштан пайдаланған азоттың  коэффиценті;</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Қайта жасалғанан кей</w:t>
      </w:r>
      <w:r w:rsidR="00DC68DD">
        <w:rPr>
          <w:rFonts w:ascii="Times New Roman" w:hAnsi="Times New Roman" w:cs="Times New Roman"/>
          <w:sz w:val="28"/>
          <w:szCs w:val="28"/>
          <w:lang w:val="kk-KZ"/>
        </w:rPr>
        <w:t>інгі  фор</w:t>
      </w:r>
      <w:r w:rsidRPr="00F20692">
        <w:rPr>
          <w:rFonts w:ascii="Times New Roman" w:hAnsi="Times New Roman" w:cs="Times New Roman"/>
          <w:sz w:val="28"/>
          <w:szCs w:val="28"/>
          <w:lang w:val="kk-KZ"/>
        </w:rPr>
        <w:t>муланың көрінісі: K=(a-b)*10. Сонда азоттың жылдық нормалық мөлшері, шитті-мақта 40 ц/га болғанда сұр топырақта мынаны құрайды: (40-15)*10</w:t>
      </w:r>
      <w:r w:rsidR="00DC68DD">
        <w:rPr>
          <w:rFonts w:ascii="Times New Roman" w:hAnsi="Times New Roman" w:cs="Times New Roman"/>
          <w:sz w:val="28"/>
          <w:szCs w:val="28"/>
          <w:lang w:val="kk-KZ"/>
        </w:rPr>
        <w:t>=250 кг/га. Фосфордың және калий</w:t>
      </w:r>
      <w:r w:rsidRPr="00F20692">
        <w:rPr>
          <w:rFonts w:ascii="Times New Roman" w:hAnsi="Times New Roman" w:cs="Times New Roman"/>
          <w:sz w:val="28"/>
          <w:szCs w:val="28"/>
          <w:lang w:val="kk-KZ"/>
        </w:rPr>
        <w:t xml:space="preserve">дің жылдық мөлшерін азотқа қарап есептейді, бұл жерде N:P:K арасындағы қатынасты топырақ айырмашылығымен есептейді. Сонымен, аморфтың </w:t>
      </w:r>
      <w:r w:rsidRPr="00F20692">
        <w:rPr>
          <w:rFonts w:ascii="Times New Roman" w:hAnsi="Times New Roman" w:cs="Times New Roman"/>
          <w:sz w:val="28"/>
          <w:szCs w:val="28"/>
          <w:lang w:val="kk-KZ"/>
        </w:rPr>
        <w:lastRenderedPageBreak/>
        <w:t>топырақтардағы N:P:K қатынасы 1:0,7:0,5 болса, гидроморфтық топырақтағы қатынасы 1:0,8:0,6 болады. Егер, шитті-мақтаның түсімі гектарына 40 центнерден келсе, азоттың жылдық нормасы 250 кг/га болып анықталып отыр, сонда, жоғарыда көрсетілген N:P:K қатынасына байланысты, бұл топырақтағы фосфорд</w:t>
      </w:r>
      <w:r w:rsidR="00DC68DD">
        <w:rPr>
          <w:rFonts w:ascii="Times New Roman" w:hAnsi="Times New Roman" w:cs="Times New Roman"/>
          <w:sz w:val="28"/>
          <w:szCs w:val="28"/>
          <w:lang w:val="kk-KZ"/>
        </w:rPr>
        <w:t xml:space="preserve">ың жылдық нормасы 175 және калийдікі </w:t>
      </w:r>
      <w:r w:rsidRPr="00F20692">
        <w:rPr>
          <w:rFonts w:ascii="Times New Roman" w:hAnsi="Times New Roman" w:cs="Times New Roman"/>
          <w:sz w:val="28"/>
          <w:szCs w:val="28"/>
          <w:lang w:val="kk-KZ"/>
        </w:rPr>
        <w:t xml:space="preserve">125 кг/га болады. Әртүрлі тыңайтқыштардың әсері үшін топырақ құрамының маңызы зор болады. </w:t>
      </w:r>
    </w:p>
    <w:p w:rsidR="003849CC" w:rsidRPr="00F20692" w:rsidRDefault="00DC68DD"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Шабынды</w:t>
      </w:r>
      <w:r w:rsidR="003849CC" w:rsidRPr="00F20692">
        <w:rPr>
          <w:rFonts w:ascii="Times New Roman" w:hAnsi="Times New Roman" w:cs="Times New Roman"/>
          <w:sz w:val="28"/>
          <w:szCs w:val="28"/>
          <w:lang w:val="kk-KZ"/>
        </w:rPr>
        <w:t>қтағы қара топырақтар, әсіресе шабындықты-балшық топырақтың құрамында азоттың қозғалмалы формасы мол болады.</w:t>
      </w:r>
    </w:p>
    <w:p w:rsidR="003849CC" w:rsidRPr="00F20692" w:rsidRDefault="00DC68DD"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Сонды</w:t>
      </w:r>
      <w:r w:rsidR="003849CC" w:rsidRPr="00F20692">
        <w:rPr>
          <w:rFonts w:ascii="Times New Roman" w:hAnsi="Times New Roman" w:cs="Times New Roman"/>
          <w:sz w:val="28"/>
          <w:szCs w:val="28"/>
          <w:lang w:val="kk-KZ"/>
        </w:rPr>
        <w:t xml:space="preserve">қтан, бір дақылдың түсімін жоспарлағанда шабындықтағы қара және шабындықты – батпақ топырақтарына азотты </w:t>
      </w:r>
      <w:r>
        <w:rPr>
          <w:rFonts w:ascii="Times New Roman" w:hAnsi="Times New Roman" w:cs="Times New Roman"/>
          <w:sz w:val="28"/>
          <w:szCs w:val="28"/>
          <w:lang w:val="kk-KZ"/>
        </w:rPr>
        <w:t>аз мөлшерде, ал фосфор мен калий</w:t>
      </w:r>
      <w:r w:rsidR="003849CC" w:rsidRPr="00F20692">
        <w:rPr>
          <w:rFonts w:ascii="Times New Roman" w:hAnsi="Times New Roman" w:cs="Times New Roman"/>
          <w:sz w:val="28"/>
          <w:szCs w:val="28"/>
          <w:lang w:val="kk-KZ"/>
        </w:rPr>
        <w:t xml:space="preserve">ді мол мөлшерде қосу керек, бұл сұр топырақпен салыстырғандағы жағдай. Қайтадан, игеріліп отырған жерде азот және Фосфор аз болып тұр, сондықтан, алғашқы 3-4 жылда N:P-ның ең жақсы қатынасы 1:1 болады, ал шабындық, </w:t>
      </w:r>
      <w:r>
        <w:rPr>
          <w:rFonts w:ascii="Times New Roman" w:hAnsi="Times New Roman" w:cs="Times New Roman"/>
          <w:sz w:val="28"/>
          <w:szCs w:val="28"/>
          <w:lang w:val="kk-KZ"/>
        </w:rPr>
        <w:t xml:space="preserve">шабындық-батпақты топырақтарда </w:t>
      </w:r>
      <w:r w:rsidR="003849CC" w:rsidRPr="00F20692">
        <w:rPr>
          <w:rFonts w:ascii="Times New Roman" w:hAnsi="Times New Roman" w:cs="Times New Roman"/>
          <w:sz w:val="28"/>
          <w:szCs w:val="28"/>
          <w:lang w:val="kk-KZ"/>
        </w:rPr>
        <w:t>1:1,5 болады. Жеңіл топырақтар және майда қиыршық тасты топырақтар гумусқа</w:t>
      </w:r>
      <w:r>
        <w:rPr>
          <w:rFonts w:ascii="Times New Roman" w:hAnsi="Times New Roman" w:cs="Times New Roman"/>
          <w:sz w:val="28"/>
          <w:szCs w:val="28"/>
          <w:lang w:val="kk-KZ"/>
        </w:rPr>
        <w:t xml:space="preserve"> кедей болады, демек, оған азот</w:t>
      </w:r>
      <w:r w:rsidR="003849CC" w:rsidRPr="00F20692">
        <w:rPr>
          <w:rFonts w:ascii="Times New Roman" w:hAnsi="Times New Roman" w:cs="Times New Roman"/>
          <w:sz w:val="28"/>
          <w:szCs w:val="28"/>
          <w:lang w:val="kk-KZ"/>
        </w:rPr>
        <w:t>та</w:t>
      </w:r>
      <w:r>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 xml:space="preserve"> калий да жетіспейді деген сөз, сондықтан, мол өнім алу үшін бұл топырақтарға азот пен калийді мол мөлшерде қосып фосфорды азырақ салу керек. Қоректік заттардың жылдық нормасының қатынасына жоңышқаны өсіру көп әсерін тигізеді. Алғашқысы топырақты органикал</w:t>
      </w:r>
      <w:r>
        <w:rPr>
          <w:rFonts w:ascii="Times New Roman" w:hAnsi="Times New Roman" w:cs="Times New Roman"/>
          <w:sz w:val="28"/>
          <w:szCs w:val="28"/>
          <w:lang w:val="kk-KZ"/>
        </w:rPr>
        <w:t>ық заттармен байытады, оның физи</w:t>
      </w:r>
      <w:r w:rsidR="003849CC" w:rsidRPr="00F20692">
        <w:rPr>
          <w:rFonts w:ascii="Times New Roman" w:hAnsi="Times New Roman" w:cs="Times New Roman"/>
          <w:sz w:val="28"/>
          <w:szCs w:val="28"/>
          <w:lang w:val="kk-KZ"/>
        </w:rPr>
        <w:t xml:space="preserve">калық қасиетін жақсартады.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Сонымен қатар, ол топырақтан үлкен мөлшерде фосфорды және калийді пайдаланады. Сондықтан, мақта дақылы қабатта да және қабаттың айналымында да фосфорды және калий тыңайтқыштарын жақсы қабылдайды. Сұр топырақты, сұр топырақты шабындық</w:t>
      </w:r>
      <w:r w:rsidR="00DC68DD">
        <w:rPr>
          <w:rFonts w:ascii="Times New Roman" w:hAnsi="Times New Roman" w:cs="Times New Roman"/>
          <w:sz w:val="28"/>
          <w:szCs w:val="28"/>
          <w:lang w:val="kk-KZ"/>
        </w:rPr>
        <w:t>та, ашық түсті шабындықта, шалғы</w:t>
      </w:r>
      <w:r w:rsidRPr="00F20692">
        <w:rPr>
          <w:rFonts w:ascii="Times New Roman" w:hAnsi="Times New Roman" w:cs="Times New Roman"/>
          <w:sz w:val="28"/>
          <w:szCs w:val="28"/>
          <w:lang w:val="kk-KZ"/>
        </w:rPr>
        <w:t>ндық-тақырдағы топырақтарда және жоңышқа қабаттарында, мақта үшін азоттың жылдық нормасы 100-150 кг/га болады, ал фосфордың нормасы азотпен тең немесе сәл жоғары болады (100-120, 150-18 ег/га). Шалғындық, шалғындық-қара, шалғ</w:t>
      </w:r>
      <w:r w:rsidR="00DC68DD">
        <w:rPr>
          <w:rFonts w:ascii="Times New Roman" w:hAnsi="Times New Roman" w:cs="Times New Roman"/>
          <w:sz w:val="28"/>
          <w:szCs w:val="28"/>
          <w:lang w:val="kk-KZ"/>
        </w:rPr>
        <w:t>ындық-батпақты топырақтарда, осы</w:t>
      </w:r>
      <w:r w:rsidRPr="00F20692">
        <w:rPr>
          <w:rFonts w:ascii="Times New Roman" w:hAnsi="Times New Roman" w:cs="Times New Roman"/>
          <w:sz w:val="28"/>
          <w:szCs w:val="28"/>
          <w:lang w:val="kk-KZ"/>
        </w:rPr>
        <w:t xml:space="preserve"> секілді агрохимиялық фонда, азоттың жылдық нормасы 50-100 ег/га, ал фосфордікі сәл жоғары (60-75, 120-150 кг/га).  Калийдің жылдық нормасы мақта үшін азот нормасымен бірдей болады, бірақ 120-130 кг/га-дан аспауы керек. Топырақтан жоңышқаны айдап тастағаннан кейін, топырақтағы органикалық заттар және азот мөлшері төмендейді, сондықтан өсімдіктің азотқа деген қажеттілігі артады, ал фосфорға төмендейді, азоттың маңызы жоғарылап фосфордікі төмендейді. Үшінші және төртінші жылдарға қарай жоңышқаның орнын жыртып тастағаннан кейін азоттың фосфорға қатынасы анықталады, шамамен 1:1 және төмен болады, ал бесінші және алтыншы жылдарға қарай агрофон ескі болып есептеледі де азот фосфордан басым болады (N:P:K=1:0,7:0,5).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Тыңайтқыштың нормасы топырақ құнарлылығына да байланысты болады, яғни, топырақ өсімдікке қажетті кқректі заттармен қамтамасыз етілуі тиіс. Фосфордың және калийдің жылдық номаларын белгілеп алғаннан кейін агрохимиялық картограммаға сәйкес фосфор мен калийдің жылжымалы формаларын да мөлшерін білу керек. P</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O</w:t>
      </w:r>
      <w:r w:rsidRPr="00F20692">
        <w:rPr>
          <w:rFonts w:ascii="Times New Roman" w:hAnsi="Times New Roman" w:cs="Times New Roman"/>
          <w:sz w:val="28"/>
          <w:szCs w:val="28"/>
          <w:vertAlign w:val="subscript"/>
          <w:lang w:val="kk-KZ"/>
        </w:rPr>
        <w:t>5</w:t>
      </w:r>
      <w:r w:rsidRPr="00F20692">
        <w:rPr>
          <w:rFonts w:ascii="Times New Roman" w:hAnsi="Times New Roman" w:cs="Times New Roman"/>
          <w:sz w:val="28"/>
          <w:szCs w:val="28"/>
          <w:lang w:val="kk-KZ"/>
        </w:rPr>
        <w:t xml:space="preserve">-тің жылдық нормасы анықталғаннан кеін 175 кг/га, бұл берілген мәліметтерді есепке ала отырып </w:t>
      </w:r>
      <w:r w:rsidRPr="00F20692">
        <w:rPr>
          <w:rFonts w:ascii="Times New Roman" w:hAnsi="Times New Roman" w:cs="Times New Roman"/>
          <w:sz w:val="28"/>
          <w:szCs w:val="28"/>
          <w:lang w:val="kk-KZ"/>
        </w:rPr>
        <w:lastRenderedPageBreak/>
        <w:t>участоетың агрохимиялық картограммасына да түзету коэффициентіне байланысты өзгеріс ендіріледі: 175·0,75=131,2кг/га. Бұл жағдай, калийдің де жылдық нормасын білдіреді. Қолданылған тыңайтқыштырдың әсері агротехникалықдеңгейге де байланысты болады. Агротехникалық шаралар жоғары деңгейде болса (топырақты дұрыс өңдеу, дақылды уақытында егу, су режімі т.б.). Тыңайтқышты аз мөлшерде қосып-ақ мақтадан мол өнім алуға болады. Ал, егер, агротехникалық шаралардың деңгейі төмен болса, тыңайтқышты мол мөлшерде қолданғанымен мол өнім алынбайды. Тыңайтқыштың әсерінің тиімді болуы топырақтың мелиоративтік жағдайына да байланысты болады. Сумен шайылмаған тұзды торырақтарға егілген дақылдың түсімі төмен болады және тыңайтқыштың әсері де нашар болады.</w:t>
      </w:r>
    </w:p>
    <w:p w:rsidR="003849CC" w:rsidRPr="00F20692" w:rsidRDefault="003849CC" w:rsidP="002C5722">
      <w:pPr>
        <w:spacing w:after="0" w:line="240" w:lineRule="auto"/>
        <w:outlineLvl w:val="0"/>
        <w:rPr>
          <w:rFonts w:ascii="Times New Roman" w:hAnsi="Times New Roman" w:cs="Times New Roman"/>
          <w:b/>
          <w:sz w:val="28"/>
          <w:szCs w:val="28"/>
          <w:lang w:val="kk-KZ"/>
        </w:rPr>
      </w:pPr>
    </w:p>
    <w:p w:rsidR="003849CC" w:rsidRPr="00F20692" w:rsidRDefault="00917365" w:rsidP="002C5722">
      <w:pPr>
        <w:spacing w:after="0" w:line="240" w:lineRule="auto"/>
        <w:ind w:firstLine="567"/>
        <w:jc w:val="center"/>
        <w:outlineLvl w:val="0"/>
        <w:rPr>
          <w:rFonts w:ascii="Times New Roman" w:hAnsi="Times New Roman" w:cs="Times New Roman"/>
          <w:b/>
          <w:sz w:val="28"/>
          <w:szCs w:val="28"/>
          <w:lang w:val="kk-KZ"/>
        </w:rPr>
      </w:pPr>
      <w:r>
        <w:rPr>
          <w:rFonts w:ascii="Times New Roman" w:hAnsi="Times New Roman" w:cs="Times New Roman"/>
          <w:b/>
          <w:sz w:val="28"/>
          <w:szCs w:val="28"/>
          <w:lang w:val="kk-KZ"/>
        </w:rPr>
        <w:t>7.4</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Тыңайтқышты берудің мерзімдері және тәсілдері</w:t>
      </w:r>
    </w:p>
    <w:p w:rsidR="003849CC" w:rsidRPr="00F20692" w:rsidRDefault="003849CC" w:rsidP="002C5722">
      <w:pPr>
        <w:spacing w:after="0" w:line="240" w:lineRule="auto"/>
        <w:ind w:firstLine="567"/>
        <w:jc w:val="center"/>
        <w:rPr>
          <w:rFonts w:ascii="Times New Roman" w:hAnsi="Times New Roman" w:cs="Times New Roman"/>
          <w:b/>
          <w:sz w:val="28"/>
          <w:szCs w:val="28"/>
          <w:lang w:val="kk-KZ"/>
        </w:rPr>
      </w:pP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Тыңайтқыштың әсері дұрыс болуы үшін оның салынатын мерзімін және оны қосу тәсілін білу керек, сонымен қатар тыңайтқыштың формасын дұрыс таңдап алу керек. Тыңайтқыштың берілетін уақытын белгілеп алғанна</w:t>
      </w:r>
      <w:r w:rsidR="007074C0">
        <w:rPr>
          <w:rFonts w:ascii="Times New Roman" w:hAnsi="Times New Roman" w:cs="Times New Roman"/>
          <w:sz w:val="28"/>
          <w:szCs w:val="28"/>
          <w:lang w:val="kk-KZ"/>
        </w:rPr>
        <w:t>н кейін, өсімдіктің бұл қоректі</w:t>
      </w:r>
      <w:r w:rsidRPr="00F20692">
        <w:rPr>
          <w:rFonts w:ascii="Times New Roman" w:hAnsi="Times New Roman" w:cs="Times New Roman"/>
          <w:sz w:val="28"/>
          <w:szCs w:val="28"/>
          <w:lang w:val="kk-KZ"/>
        </w:rPr>
        <w:t xml:space="preserve"> элементтерге деген қажеттілігін б</w:t>
      </w:r>
      <w:r w:rsidR="007074C0">
        <w:rPr>
          <w:rFonts w:ascii="Times New Roman" w:hAnsi="Times New Roman" w:cs="Times New Roman"/>
          <w:sz w:val="28"/>
          <w:szCs w:val="28"/>
          <w:lang w:val="kk-KZ"/>
        </w:rPr>
        <w:t>ілу керек</w:t>
      </w:r>
      <w:r w:rsidRPr="00F20692">
        <w:rPr>
          <w:rFonts w:ascii="Times New Roman" w:hAnsi="Times New Roman" w:cs="Times New Roman"/>
          <w:sz w:val="28"/>
          <w:szCs w:val="28"/>
          <w:lang w:val="kk-KZ"/>
        </w:rPr>
        <w:t>, топырақ құрамы осы элементтермен қаншалықты қамтамасыз етілген</w:t>
      </w:r>
      <w:r w:rsidR="007074C0">
        <w:rPr>
          <w:rFonts w:ascii="Times New Roman" w:hAnsi="Times New Roman" w:cs="Times New Roman"/>
          <w:sz w:val="28"/>
          <w:szCs w:val="28"/>
          <w:lang w:val="kk-KZ"/>
        </w:rPr>
        <w:t>ін білу керек. Мақтаның қо</w:t>
      </w:r>
      <w:r w:rsidRPr="00F20692">
        <w:rPr>
          <w:rFonts w:ascii="Times New Roman" w:hAnsi="Times New Roman" w:cs="Times New Roman"/>
          <w:sz w:val="28"/>
          <w:szCs w:val="28"/>
          <w:lang w:val="kk-KZ"/>
        </w:rPr>
        <w:t>ректік элементтерге деген қажеттілігі вегетация кезінде өзгеріп отырады. Өсудің бастапқы кезеңінде мақтаға азот және фосфор қажет болады. Түйнек байлаған кезде фо</w:t>
      </w:r>
      <w:r w:rsidR="007074C0">
        <w:rPr>
          <w:rFonts w:ascii="Times New Roman" w:hAnsi="Times New Roman" w:cs="Times New Roman"/>
          <w:sz w:val="28"/>
          <w:szCs w:val="28"/>
          <w:lang w:val="kk-KZ"/>
        </w:rPr>
        <w:t>сфорға деген қажеттілігі төменде</w:t>
      </w:r>
      <w:r w:rsidRPr="00F20692">
        <w:rPr>
          <w:rFonts w:ascii="Times New Roman" w:hAnsi="Times New Roman" w:cs="Times New Roman"/>
          <w:sz w:val="28"/>
          <w:szCs w:val="28"/>
          <w:lang w:val="kk-KZ"/>
        </w:rPr>
        <w:t xml:space="preserve">п, азот пен калийдің маңызы артады. Сондықтан, түйін байлау кезінде міндетті түрде азотты мол мөлшерде беру керек. Гүлдеу кезінде – жеміс байлағанда мақтаға азот және фосфор қажет.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Азотты тыңайтқыштардың кез-келген формасы топыраққа тү</w:t>
      </w:r>
      <w:r w:rsidR="007074C0">
        <w:rPr>
          <w:rFonts w:ascii="Times New Roman" w:hAnsi="Times New Roman" w:cs="Times New Roman"/>
          <w:sz w:val="28"/>
          <w:szCs w:val="28"/>
          <w:lang w:val="kk-KZ"/>
        </w:rPr>
        <w:t>с</w:t>
      </w:r>
      <w:r w:rsidRPr="00F20692">
        <w:rPr>
          <w:rFonts w:ascii="Times New Roman" w:hAnsi="Times New Roman" w:cs="Times New Roman"/>
          <w:sz w:val="28"/>
          <w:szCs w:val="28"/>
          <w:lang w:val="kk-KZ"/>
        </w:rPr>
        <w:t>се сонымен жылжымалы формаға ауысады – нитратқа айналады, олар жылдам шайылады. Сондықтан, азот түтіктерінің нормасына байланысты оларды айдалған</w:t>
      </w:r>
      <w:r w:rsidR="007074C0">
        <w:rPr>
          <w:rFonts w:ascii="Times New Roman" w:hAnsi="Times New Roman" w:cs="Times New Roman"/>
          <w:sz w:val="28"/>
          <w:szCs w:val="28"/>
          <w:lang w:val="kk-KZ"/>
        </w:rPr>
        <w:t xml:space="preserve"> жерге дақылды егудің алдында</w:t>
      </w:r>
      <w:r w:rsidRPr="00F20692">
        <w:rPr>
          <w:rFonts w:ascii="Times New Roman" w:hAnsi="Times New Roman" w:cs="Times New Roman"/>
          <w:sz w:val="28"/>
          <w:szCs w:val="28"/>
          <w:lang w:val="kk-KZ"/>
        </w:rPr>
        <w:t xml:space="preserve"> қосу керек 25-тен 50%-ға дейін. Шайылмайтын, суды нашар өткізетін топырақтарға азоттың жылдық нормасына сәйкес етіп аммоний сульфатын қосады.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Егісті егуге дейін азотты аммиак селитрасы, мочевина, МФТ, а</w:t>
      </w:r>
      <w:r w:rsidR="007074C0">
        <w:rPr>
          <w:rFonts w:ascii="Times New Roman" w:hAnsi="Times New Roman" w:cs="Times New Roman"/>
          <w:sz w:val="28"/>
          <w:szCs w:val="28"/>
          <w:lang w:val="kk-KZ"/>
        </w:rPr>
        <w:t>ммоний сульфаты формасында қосад</w:t>
      </w:r>
      <w:r w:rsidRPr="00F20692">
        <w:rPr>
          <w:rFonts w:ascii="Times New Roman" w:hAnsi="Times New Roman" w:cs="Times New Roman"/>
          <w:sz w:val="28"/>
          <w:szCs w:val="28"/>
          <w:lang w:val="kk-KZ"/>
        </w:rPr>
        <w:t>ы. Фосфорлық тыңайтқыштардың жағдайы азотқа қарағанда басқашалау болады. Фосфор қышқылы топыраққа қосыла салысымен суда ерімейтін байланысқа айналады. Сондықтан, айдалған жерге Р</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w:t>
      </w:r>
      <w:r w:rsidRPr="00F20692">
        <w:rPr>
          <w:rFonts w:ascii="Times New Roman" w:hAnsi="Times New Roman" w:cs="Times New Roman"/>
          <w:sz w:val="28"/>
          <w:szCs w:val="28"/>
          <w:vertAlign w:val="subscript"/>
          <w:lang w:val="kk-KZ"/>
        </w:rPr>
        <w:t>5</w:t>
      </w:r>
      <w:r w:rsidRPr="00F20692">
        <w:rPr>
          <w:rFonts w:ascii="Times New Roman" w:hAnsi="Times New Roman" w:cs="Times New Roman"/>
          <w:sz w:val="28"/>
          <w:szCs w:val="28"/>
          <w:lang w:val="kk-KZ"/>
        </w:rPr>
        <w:t xml:space="preserve">-тің жылдық нормасын 60-70%, мақтаның тамыр жүйелері жақсы дамыған бөліктеріне салу тиімді болады.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Тұзды және әлсіз тұзды топырақтарда, фосфор тыңайтқышының жылд</w:t>
      </w:r>
      <w:r w:rsidR="007074C0">
        <w:rPr>
          <w:rFonts w:ascii="Times New Roman" w:hAnsi="Times New Roman" w:cs="Times New Roman"/>
          <w:sz w:val="28"/>
          <w:szCs w:val="28"/>
          <w:lang w:val="kk-KZ"/>
        </w:rPr>
        <w:t>ық нормасын 60-70%, 50% калий тыңайтқышын сү</w:t>
      </w:r>
      <w:r w:rsidRPr="00F20692">
        <w:rPr>
          <w:rFonts w:ascii="Times New Roman" w:hAnsi="Times New Roman" w:cs="Times New Roman"/>
          <w:sz w:val="28"/>
          <w:szCs w:val="28"/>
          <w:lang w:val="kk-KZ"/>
        </w:rPr>
        <w:t>дігерге салу керек, ал көктемде айдалған топыраққа азоттың жылдық</w:t>
      </w:r>
      <w:r w:rsidR="007074C0">
        <w:rPr>
          <w:rFonts w:ascii="Times New Roman" w:hAnsi="Times New Roman" w:cs="Times New Roman"/>
          <w:sz w:val="28"/>
          <w:szCs w:val="28"/>
          <w:lang w:val="kk-KZ"/>
        </w:rPr>
        <w:t xml:space="preserve"> нормасының 20-50%-ын қосады. Сү</w:t>
      </w:r>
      <w:r w:rsidRPr="00F20692">
        <w:rPr>
          <w:rFonts w:ascii="Times New Roman" w:hAnsi="Times New Roman" w:cs="Times New Roman"/>
          <w:sz w:val="28"/>
          <w:szCs w:val="28"/>
          <w:lang w:val="kk-KZ"/>
        </w:rPr>
        <w:t>дігерге н</w:t>
      </w:r>
      <w:r w:rsidR="007074C0">
        <w:rPr>
          <w:rFonts w:ascii="Times New Roman" w:hAnsi="Times New Roman" w:cs="Times New Roman"/>
          <w:sz w:val="28"/>
          <w:szCs w:val="28"/>
          <w:lang w:val="kk-KZ"/>
        </w:rPr>
        <w:t>емесе ерте көктемде топырақты өң</w:t>
      </w:r>
      <w:r w:rsidRPr="00F20692">
        <w:rPr>
          <w:rFonts w:ascii="Times New Roman" w:hAnsi="Times New Roman" w:cs="Times New Roman"/>
          <w:sz w:val="28"/>
          <w:szCs w:val="28"/>
          <w:lang w:val="kk-KZ"/>
        </w:rPr>
        <w:t>дегенде</w:t>
      </w:r>
      <w:r w:rsidR="007074C0">
        <w:rPr>
          <w:rFonts w:ascii="Times New Roman" w:hAnsi="Times New Roman" w:cs="Times New Roman"/>
          <w:sz w:val="28"/>
          <w:szCs w:val="28"/>
          <w:lang w:val="kk-KZ"/>
        </w:rPr>
        <w:t xml:space="preserve"> аммоний сульфатын қосады. Фосф</w:t>
      </w:r>
      <w:r w:rsidRPr="00F20692">
        <w:rPr>
          <w:rFonts w:ascii="Times New Roman" w:hAnsi="Times New Roman" w:cs="Times New Roman"/>
          <w:sz w:val="28"/>
          <w:szCs w:val="28"/>
          <w:lang w:val="kk-KZ"/>
        </w:rPr>
        <w:t xml:space="preserve">ордың одан кейінгі бөлігін (30-40%) егістікке гүлдей бастағанда береді, 50% калийді түйнек байлай бастағанда, ал 25-50% </w:t>
      </w:r>
      <w:r w:rsidR="007074C0">
        <w:rPr>
          <w:rFonts w:ascii="Times New Roman" w:hAnsi="Times New Roman" w:cs="Times New Roman"/>
          <w:sz w:val="28"/>
          <w:szCs w:val="28"/>
          <w:lang w:val="kk-KZ"/>
        </w:rPr>
        <w:t>азотты екі рет үстеп қоректендіру</w:t>
      </w:r>
      <w:r w:rsidRPr="00F20692">
        <w:rPr>
          <w:rFonts w:ascii="Times New Roman" w:hAnsi="Times New Roman" w:cs="Times New Roman"/>
          <w:sz w:val="28"/>
          <w:szCs w:val="28"/>
          <w:lang w:val="kk-KZ"/>
        </w:rPr>
        <w:t>ге береді. Егер, калийдің жылдық мөлшері аздау болса (50 кг/га-</w:t>
      </w:r>
      <w:r w:rsidRPr="00F20692">
        <w:rPr>
          <w:rFonts w:ascii="Times New Roman" w:hAnsi="Times New Roman" w:cs="Times New Roman"/>
          <w:sz w:val="28"/>
          <w:szCs w:val="28"/>
          <w:lang w:val="kk-KZ"/>
        </w:rPr>
        <w:lastRenderedPageBreak/>
        <w:t>ға дейін) онда калий түтіктерін түгелімен өсімдіктің түйнек байлау кезінде беруі ке</w:t>
      </w:r>
      <w:r w:rsidR="007074C0">
        <w:rPr>
          <w:rFonts w:ascii="Times New Roman" w:hAnsi="Times New Roman" w:cs="Times New Roman"/>
          <w:sz w:val="28"/>
          <w:szCs w:val="28"/>
          <w:lang w:val="kk-KZ"/>
        </w:rPr>
        <w:t>рек. Азоттың жылдық нормасына б</w:t>
      </w:r>
      <w:r w:rsidRPr="00F20692">
        <w:rPr>
          <w:rFonts w:ascii="Times New Roman" w:hAnsi="Times New Roman" w:cs="Times New Roman"/>
          <w:sz w:val="28"/>
          <w:szCs w:val="28"/>
          <w:lang w:val="kk-KZ"/>
        </w:rPr>
        <w:t>айланысты 1-2 немесе үш рет үстеп қоректендіреді, бұны өсімдіктің әрбір даму базасына бөліп береді, екі-үш жапырақ шығарғанда, түйнектеу басталғанда, гүлдеген кезде.</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Егісті егу кезінде 20-40 кг/га Р</w:t>
      </w:r>
      <w:r w:rsidRPr="00F20692">
        <w:rPr>
          <w:rFonts w:ascii="Times New Roman" w:hAnsi="Times New Roman" w:cs="Times New Roman"/>
          <w:sz w:val="28"/>
          <w:szCs w:val="28"/>
          <w:vertAlign w:val="subscript"/>
          <w:lang w:val="kk-KZ"/>
        </w:rPr>
        <w:t>2</w:t>
      </w:r>
      <w:r w:rsidRPr="00F20692">
        <w:rPr>
          <w:rFonts w:ascii="Times New Roman" w:hAnsi="Times New Roman" w:cs="Times New Roman"/>
          <w:sz w:val="28"/>
          <w:szCs w:val="28"/>
          <w:lang w:val="kk-KZ"/>
        </w:rPr>
        <w:t>О</w:t>
      </w:r>
      <w:r w:rsidRPr="00F20692">
        <w:rPr>
          <w:rFonts w:ascii="Times New Roman" w:hAnsi="Times New Roman" w:cs="Times New Roman"/>
          <w:sz w:val="28"/>
          <w:szCs w:val="28"/>
          <w:vertAlign w:val="subscript"/>
          <w:lang w:val="kk-KZ"/>
        </w:rPr>
        <w:t>5</w:t>
      </w:r>
      <w:r w:rsidRPr="00F20692">
        <w:rPr>
          <w:rFonts w:ascii="Times New Roman" w:hAnsi="Times New Roman" w:cs="Times New Roman"/>
          <w:sz w:val="28"/>
          <w:szCs w:val="28"/>
          <w:lang w:val="kk-KZ"/>
        </w:rPr>
        <w:t>-ті 10-15 кг/га азотпен қосып салса өте пайдалы болады. Тұзды топырақтарда фосф</w:t>
      </w:r>
      <w:r w:rsidR="007074C0">
        <w:rPr>
          <w:rFonts w:ascii="Times New Roman" w:hAnsi="Times New Roman" w:cs="Times New Roman"/>
          <w:sz w:val="28"/>
          <w:szCs w:val="28"/>
          <w:lang w:val="kk-KZ"/>
        </w:rPr>
        <w:t>о</w:t>
      </w:r>
      <w:r w:rsidRPr="00F20692">
        <w:rPr>
          <w:rFonts w:ascii="Times New Roman" w:hAnsi="Times New Roman" w:cs="Times New Roman"/>
          <w:sz w:val="28"/>
          <w:szCs w:val="28"/>
          <w:lang w:val="kk-KZ"/>
        </w:rPr>
        <w:t>рлық және калийлік тыңайтқыштарды сүдігердің астына салмайды, оны күзде салады.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Тыңайтқыштарды салу мерзімінде шашып және шоғы</w:t>
      </w:r>
      <w:r w:rsidR="007074C0">
        <w:rPr>
          <w:rFonts w:ascii="Times New Roman" w:hAnsi="Times New Roman" w:cs="Times New Roman"/>
          <w:sz w:val="28"/>
          <w:szCs w:val="28"/>
          <w:lang w:val="kk-KZ"/>
        </w:rPr>
        <w:t>рландырып салынуы мүмкін. Айдал</w:t>
      </w:r>
      <w:r w:rsidRPr="00F20692">
        <w:rPr>
          <w:rFonts w:ascii="Times New Roman" w:hAnsi="Times New Roman" w:cs="Times New Roman"/>
          <w:sz w:val="28"/>
          <w:szCs w:val="28"/>
          <w:lang w:val="kk-KZ"/>
        </w:rPr>
        <w:t>ған</w:t>
      </w:r>
      <w:r w:rsidR="007074C0">
        <w:rPr>
          <w:rFonts w:ascii="Times New Roman" w:hAnsi="Times New Roman" w:cs="Times New Roman"/>
          <w:sz w:val="28"/>
          <w:szCs w:val="28"/>
          <w:lang w:val="kk-KZ"/>
        </w:rPr>
        <w:t xml:space="preserve"> жерге түктерді</w:t>
      </w:r>
      <w:r w:rsidRPr="00F20692">
        <w:rPr>
          <w:rFonts w:ascii="Times New Roman" w:hAnsi="Times New Roman" w:cs="Times New Roman"/>
          <w:sz w:val="28"/>
          <w:szCs w:val="28"/>
          <w:lang w:val="kk-KZ"/>
        </w:rPr>
        <w:t>, әдетте, шашылып сал</w:t>
      </w:r>
      <w:r w:rsidR="007074C0">
        <w:rPr>
          <w:rFonts w:ascii="Times New Roman" w:hAnsi="Times New Roman" w:cs="Times New Roman"/>
          <w:sz w:val="28"/>
          <w:szCs w:val="28"/>
          <w:lang w:val="kk-KZ"/>
        </w:rPr>
        <w:t>ады. Тыңайтқышты егістікке түкті</w:t>
      </w:r>
      <w:r w:rsidRPr="00F20692">
        <w:rPr>
          <w:rFonts w:ascii="Times New Roman" w:hAnsi="Times New Roman" w:cs="Times New Roman"/>
          <w:sz w:val="28"/>
          <w:szCs w:val="28"/>
          <w:lang w:val="kk-KZ"/>
        </w:rPr>
        <w:t xml:space="preserve"> ш</w:t>
      </w:r>
      <w:r w:rsidR="00020970">
        <w:rPr>
          <w:rFonts w:ascii="Times New Roman" w:hAnsi="Times New Roman" w:cs="Times New Roman"/>
          <w:sz w:val="28"/>
          <w:szCs w:val="28"/>
          <w:lang w:val="kk-KZ"/>
        </w:rPr>
        <w:t>ашатын сеялкалармен шашып айдал</w:t>
      </w:r>
      <w:r w:rsidRPr="00F20692">
        <w:rPr>
          <w:rFonts w:ascii="Times New Roman" w:hAnsi="Times New Roman" w:cs="Times New Roman"/>
          <w:sz w:val="28"/>
          <w:szCs w:val="28"/>
          <w:lang w:val="kk-KZ"/>
        </w:rPr>
        <w:t>ған жерге ендіреді. Сонымен қатар салуды соқамен ендіреді, оның алдыңғы жағында шолақ түрекі болады. Бастапқы тәсіл тиімді болады.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Бұл жағдайда шитті мақтаның өніміне 1,5-2,0 ц/га қосылады. Осы мезгілде тыңайтқышты жинақтап тыңайтқыш салғыштың көмегімен шашуға болады, оны түренге бекітіп қояды. Кейінгі жылдары екі қатарлы түрендер па</w:t>
      </w:r>
      <w:r w:rsidR="00020970">
        <w:rPr>
          <w:rFonts w:ascii="Times New Roman" w:hAnsi="Times New Roman" w:cs="Times New Roman"/>
          <w:sz w:val="28"/>
          <w:szCs w:val="28"/>
          <w:lang w:val="kk-KZ"/>
        </w:rPr>
        <w:t>й</w:t>
      </w:r>
      <w:r w:rsidRPr="00F20692">
        <w:rPr>
          <w:rFonts w:ascii="Times New Roman" w:hAnsi="Times New Roman" w:cs="Times New Roman"/>
          <w:sz w:val="28"/>
          <w:szCs w:val="28"/>
          <w:lang w:val="kk-KZ"/>
        </w:rPr>
        <w:t>даланылып</w:t>
      </w:r>
      <w:r w:rsidR="00020970">
        <w:rPr>
          <w:rFonts w:ascii="Times New Roman" w:hAnsi="Times New Roman" w:cs="Times New Roman"/>
          <w:sz w:val="28"/>
          <w:szCs w:val="28"/>
          <w:lang w:val="kk-KZ"/>
        </w:rPr>
        <w:t xml:space="preserve"> жүр, бұл жағдайда тыңайтқышты </w:t>
      </w:r>
      <w:r w:rsidRPr="00F20692">
        <w:rPr>
          <w:rFonts w:ascii="Times New Roman" w:hAnsi="Times New Roman" w:cs="Times New Roman"/>
          <w:sz w:val="28"/>
          <w:szCs w:val="28"/>
          <w:lang w:val="kk-KZ"/>
        </w:rPr>
        <w:t>екі қабат етіп шашады: 0-15; 15-30 немесе 0-20; 20-40 см бұл</w:t>
      </w:r>
      <w:r w:rsidR="0002097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топырақтың жыртылған тереңдігіне байланысты болады. Фосфо</w:t>
      </w:r>
      <w:r w:rsidR="00020970">
        <w:rPr>
          <w:rFonts w:ascii="Times New Roman" w:hAnsi="Times New Roman" w:cs="Times New Roman"/>
          <w:sz w:val="28"/>
          <w:szCs w:val="28"/>
          <w:lang w:val="kk-KZ"/>
        </w:rPr>
        <w:t>рлық тыңайтқыштарды осындай жол</w:t>
      </w:r>
      <w:r w:rsidRPr="00F20692">
        <w:rPr>
          <w:rFonts w:ascii="Times New Roman" w:hAnsi="Times New Roman" w:cs="Times New Roman"/>
          <w:sz w:val="28"/>
          <w:szCs w:val="28"/>
          <w:lang w:val="kk-KZ"/>
        </w:rPr>
        <w:t>мен салу шитті мақтаның түсімін 2,1 ц/га-ға жоғарылатты. Тыңайтқыштарды дақылды егуден біраз бұрын салудың маңызы зор. Азоттық тыңайтқыштардың жылжып кететіндігін ескерсек, оларды жерде жүретін машиналармен неме</w:t>
      </w:r>
      <w:r w:rsidR="00020970">
        <w:rPr>
          <w:rFonts w:ascii="Times New Roman" w:hAnsi="Times New Roman" w:cs="Times New Roman"/>
          <w:sz w:val="28"/>
          <w:szCs w:val="28"/>
          <w:lang w:val="kk-KZ"/>
        </w:rPr>
        <w:t>се самолетпен себуге болады, кез</w:t>
      </w:r>
      <w:r w:rsidRPr="00F20692">
        <w:rPr>
          <w:rFonts w:ascii="Times New Roman" w:hAnsi="Times New Roman" w:cs="Times New Roman"/>
          <w:sz w:val="28"/>
          <w:szCs w:val="28"/>
          <w:lang w:val="kk-KZ"/>
        </w:rPr>
        <w:t xml:space="preserve"> келген құралмен топыраққа ендіруге болады. Бұл кезде фосфорлық тыңайтқыштарды терең етіп чизелмен немесе тырмамен салуға болады. Егуге дейін тыңайтқышты топыраққа культиватормен салудан шитті-мақтадан мол өнім алуға болады.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Тыңайтқыш шашқыштарды чизелге орналастырып шашу өте тиімді болады. Тыңайтқышты ендіру тереңділігі 12 см-ден кем болмауы тиіс. Минералдық тыңайтқыштарды салуды культиватордың алдыңғы бөліктері арқылы жүзеге асырады, оны</w:t>
      </w:r>
      <w:r w:rsidR="0002097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егу аппаратына іліп қояды. Түктерді қатардың бүйірлік жағына 8-10 см етіп қойып, топырақ бетінен 12 см-лік тереңдікке салады. Мақтаны қосымша қор</w:t>
      </w:r>
      <w:r w:rsidR="00020970">
        <w:rPr>
          <w:rFonts w:ascii="Times New Roman" w:hAnsi="Times New Roman" w:cs="Times New Roman"/>
          <w:sz w:val="28"/>
          <w:szCs w:val="28"/>
          <w:lang w:val="kk-KZ"/>
        </w:rPr>
        <w:t>е</w:t>
      </w:r>
      <w:r w:rsidRPr="00F20692">
        <w:rPr>
          <w:rFonts w:ascii="Times New Roman" w:hAnsi="Times New Roman" w:cs="Times New Roman"/>
          <w:sz w:val="28"/>
          <w:szCs w:val="28"/>
          <w:lang w:val="kk-KZ"/>
        </w:rPr>
        <w:t>ктендіруді суғаруға арналған атыздарды тіліп жүзеге асырады, бұл кезде культивация да жасалады. Бірінші, ерте үстеп қоректендіруді (2-3 жапырақ пайда болғанда) өсімдік қатарына 15-18см жақындатып жасайды, екіншісі (түйнек байлағанда) 20-22см қатардың шетіне, гүлдеу кезінде қатар арасының ортасына, суғаратын атыздан 5см төменге салады.</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Тыңайтқыштың жақсы әсері өсімдікті</w:t>
      </w:r>
      <w:r w:rsidR="0002097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ылғалмен қамтамасыз етуге байланысты болады, үстеп қоректендіруді суғарумен ұластыру керек. Бұл кезде судың және қоректік заттардың шығыны өнім бірлігіне шаққанда едәуір төмендейді. </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Мақтаның өсу кезеңдерінде тыңайтқыш әсерін зерт</w:t>
      </w:r>
      <w:r w:rsidR="00020970">
        <w:rPr>
          <w:rFonts w:ascii="Times New Roman" w:hAnsi="Times New Roman" w:cs="Times New Roman"/>
          <w:sz w:val="28"/>
          <w:szCs w:val="28"/>
          <w:lang w:val="kk-KZ"/>
        </w:rPr>
        <w:t>тегенде, оның өсу тіршілігін</w:t>
      </w:r>
      <w:r w:rsidRPr="00F20692">
        <w:rPr>
          <w:rFonts w:ascii="Times New Roman" w:hAnsi="Times New Roman" w:cs="Times New Roman"/>
          <w:sz w:val="28"/>
          <w:szCs w:val="28"/>
          <w:lang w:val="kk-KZ"/>
        </w:rPr>
        <w:t xml:space="preserve"> алты кезеңге бөлуге болады.</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Бірінші кезең – шиіттің өнуінен бірінші нағыз жапырақ пайда болуы. Бұл кезеңде мақта</w:t>
      </w:r>
      <w:r w:rsidR="00020970">
        <w:rPr>
          <w:rFonts w:ascii="Times New Roman" w:hAnsi="Times New Roman" w:cs="Times New Roman"/>
          <w:sz w:val="28"/>
          <w:szCs w:val="28"/>
          <w:lang w:val="kk-KZ"/>
        </w:rPr>
        <w:t>ға фосфор</w:t>
      </w:r>
      <w:r w:rsidRPr="00F20692">
        <w:rPr>
          <w:rFonts w:ascii="Times New Roman" w:hAnsi="Times New Roman" w:cs="Times New Roman"/>
          <w:sz w:val="28"/>
          <w:szCs w:val="28"/>
          <w:lang w:val="kk-KZ"/>
        </w:rPr>
        <w:t xml:space="preserve"> қажеттілігі сезілмейді. </w:t>
      </w:r>
    </w:p>
    <w:p w:rsidR="003849CC" w:rsidRPr="00F20692" w:rsidRDefault="00020970" w:rsidP="002C5722">
      <w:pPr>
        <w:tabs>
          <w:tab w:val="left" w:pos="709"/>
        </w:tabs>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Екінші кезең – өсім</w:t>
      </w:r>
      <w:r w:rsidR="003849CC" w:rsidRPr="00F20692">
        <w:rPr>
          <w:rFonts w:ascii="Times New Roman" w:hAnsi="Times New Roman" w:cs="Times New Roman"/>
          <w:sz w:val="28"/>
          <w:szCs w:val="28"/>
          <w:lang w:val="kk-KZ"/>
        </w:rPr>
        <w:t>діктің жабық гүлге дайындалу кезеңі. Бұл кезең бірінші жапырақтанудан</w:t>
      </w:r>
      <w:r>
        <w:rPr>
          <w:rFonts w:ascii="Times New Roman" w:hAnsi="Times New Roman" w:cs="Times New Roman"/>
          <w:sz w:val="28"/>
          <w:szCs w:val="28"/>
          <w:lang w:val="kk-KZ"/>
        </w:rPr>
        <w:t xml:space="preserve"> бірінші жабық гүлге дей</w:t>
      </w:r>
      <w:r w:rsidR="003849CC" w:rsidRPr="00F20692">
        <w:rPr>
          <w:rFonts w:ascii="Times New Roman" w:hAnsi="Times New Roman" w:cs="Times New Roman"/>
          <w:sz w:val="28"/>
          <w:szCs w:val="28"/>
          <w:lang w:val="kk-KZ"/>
        </w:rPr>
        <w:t>інгі кезең. Бұл кезеңде тыңайтқышқа өте күшті әсіресе талабы азот, фосфорға артады</w:t>
      </w:r>
      <w:r>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 xml:space="preserve"> </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Үшінші кезең - бірінші жабық гүлден, бірінші гүл ашылғанға дейін. Бұл кезеңде азот және фосфорды меңгеру күшейеді.</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Төртінші кезең – гүлдеу-жеміс пайда болу кезеңі ұзақ кезең есептеледі. Бұл кезеңде құрғақ салмақты топтау қарқынды жүреді, соның үшін азот, фосфор және калийге талабы артады.</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Бесінші кезең – көсектің пісу босталуынан бірінші қауашақ ашылуына дейін болып,тыңайтқыштан пайдалану жақсы нәтиже бермейді.</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Алтыншы кезең – қауашақтың ашылу кезеңі. Бұ</w:t>
      </w:r>
      <w:r w:rsidR="00020970">
        <w:rPr>
          <w:rFonts w:ascii="Times New Roman" w:hAnsi="Times New Roman" w:cs="Times New Roman"/>
          <w:sz w:val="28"/>
          <w:szCs w:val="28"/>
          <w:lang w:val="kk-KZ"/>
        </w:rPr>
        <w:t>л кезеңде тыңайтқышқа талап қатты</w:t>
      </w:r>
      <w:r w:rsidRPr="00F20692">
        <w:rPr>
          <w:rFonts w:ascii="Times New Roman" w:hAnsi="Times New Roman" w:cs="Times New Roman"/>
          <w:sz w:val="28"/>
          <w:szCs w:val="28"/>
          <w:lang w:val="kk-KZ"/>
        </w:rPr>
        <w:t xml:space="preserve"> артады, бірақ</w:t>
      </w:r>
      <w:r w:rsidR="0002097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та тыңайтудың</w:t>
      </w:r>
      <w:r w:rsidR="00020970">
        <w:rPr>
          <w:rFonts w:ascii="Times New Roman" w:hAnsi="Times New Roman" w:cs="Times New Roman"/>
          <w:sz w:val="28"/>
          <w:szCs w:val="28"/>
          <w:lang w:val="kk-KZ"/>
        </w:rPr>
        <w:t xml:space="preserve"> пайдасы болмайды, тыңа</w:t>
      </w:r>
      <w:r w:rsidRPr="00F20692">
        <w:rPr>
          <w:rFonts w:ascii="Times New Roman" w:hAnsi="Times New Roman" w:cs="Times New Roman"/>
          <w:sz w:val="28"/>
          <w:szCs w:val="28"/>
          <w:lang w:val="kk-KZ"/>
        </w:rPr>
        <w:t>йту өсу кезеңін созып жібереді.</w:t>
      </w:r>
    </w:p>
    <w:p w:rsidR="003849CC" w:rsidRPr="00F20692" w:rsidRDefault="003849CC" w:rsidP="002C5722">
      <w:pPr>
        <w:tabs>
          <w:tab w:val="left" w:pos="709"/>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Осыларды есепке алып мақтаны тыңайтудың тиімді кезеңі мақтаның гүлдеу кезеңіне дейін деп есептеуге болады.</w:t>
      </w:r>
    </w:p>
    <w:p w:rsidR="002C5722" w:rsidRPr="00F20692" w:rsidRDefault="002C5722" w:rsidP="002C5722">
      <w:pPr>
        <w:spacing w:line="240" w:lineRule="auto"/>
        <w:ind w:firstLine="567"/>
        <w:jc w:val="both"/>
        <w:rPr>
          <w:rFonts w:ascii="Times New Roman" w:hAnsi="Times New Roman" w:cs="Times New Roman"/>
          <w:b/>
          <w:sz w:val="28"/>
          <w:szCs w:val="28"/>
          <w:lang w:val="kk-KZ"/>
        </w:rPr>
      </w:pPr>
    </w:p>
    <w:p w:rsidR="003849CC" w:rsidRPr="00F20692" w:rsidRDefault="00917365" w:rsidP="002C5722">
      <w:pPr>
        <w:spacing w:line="240" w:lineRule="auto"/>
        <w:ind w:firstLine="567"/>
        <w:jc w:val="center"/>
        <w:rPr>
          <w:rFonts w:ascii="Times New Roman" w:hAnsi="Times New Roman" w:cs="Times New Roman"/>
          <w:sz w:val="28"/>
          <w:szCs w:val="28"/>
          <w:lang w:val="kk-KZ"/>
        </w:rPr>
      </w:pPr>
      <w:r>
        <w:rPr>
          <w:rFonts w:ascii="Times New Roman" w:hAnsi="Times New Roman" w:cs="Times New Roman"/>
          <w:b/>
          <w:sz w:val="28"/>
          <w:szCs w:val="28"/>
          <w:lang w:val="kk-KZ"/>
        </w:rPr>
        <w:t>7.5</w:t>
      </w:r>
      <w:r w:rsidR="003F7D44">
        <w:rPr>
          <w:rFonts w:ascii="Times New Roman" w:hAnsi="Times New Roman" w:cs="Times New Roman"/>
          <w:b/>
          <w:sz w:val="28"/>
          <w:szCs w:val="28"/>
          <w:lang w:val="kk-KZ"/>
        </w:rPr>
        <w:t>.</w:t>
      </w:r>
      <w:r w:rsidR="00020970">
        <w:rPr>
          <w:rFonts w:ascii="Times New Roman" w:hAnsi="Times New Roman" w:cs="Times New Roman"/>
          <w:b/>
          <w:sz w:val="28"/>
          <w:szCs w:val="28"/>
          <w:lang w:val="kk-KZ"/>
        </w:rPr>
        <w:t>Мақта зия</w:t>
      </w:r>
      <w:r w:rsidR="003849CC" w:rsidRPr="00F20692">
        <w:rPr>
          <w:rFonts w:ascii="Times New Roman" w:hAnsi="Times New Roman" w:cs="Times New Roman"/>
          <w:b/>
          <w:sz w:val="28"/>
          <w:szCs w:val="28"/>
          <w:lang w:val="kk-KZ"/>
        </w:rPr>
        <w:t>нкестері</w:t>
      </w:r>
      <w:r w:rsidR="00020970">
        <w:rPr>
          <w:rFonts w:ascii="Times New Roman" w:hAnsi="Times New Roman" w:cs="Times New Roman"/>
          <w:b/>
          <w:sz w:val="28"/>
          <w:szCs w:val="28"/>
          <w:lang w:val="kk-KZ"/>
        </w:rPr>
        <w:t xml:space="preserve"> </w:t>
      </w:r>
      <w:r w:rsidR="003849CC" w:rsidRPr="00F20692">
        <w:rPr>
          <w:rFonts w:ascii="Times New Roman" w:hAnsi="Times New Roman" w:cs="Times New Roman"/>
          <w:b/>
          <w:sz w:val="28"/>
          <w:szCs w:val="28"/>
          <w:lang w:val="kk-KZ"/>
        </w:rPr>
        <w:t>туралы түсінік</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Мақта дақылын көптеген организмдер – шыбын-шіркейлер, кене, басқа да көбелектер мен микроорганиздер –  саңырауқұлақтар мен бактериялар зақымдайды немесе залалдайды. Қозаның басты зиянкестері </w:t>
      </w:r>
      <w:r w:rsidR="00020970">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өрмекші</w:t>
      </w:r>
      <w:r w:rsidR="00020970">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кене, бақша, акация (қараған), мақта биттері, темекі құрты, мақта көбелегі, карадрина, күздік көбелек т.б. болып табылады. </w:t>
      </w:r>
    </w:p>
    <w:p w:rsidR="003849CC" w:rsidRPr="00F20692" w:rsidRDefault="003849CC" w:rsidP="002C5722">
      <w:pPr>
        <w:spacing w:after="0" w:line="240" w:lineRule="auto"/>
        <w:ind w:firstLine="567"/>
        <w:jc w:val="both"/>
        <w:rPr>
          <w:rFonts w:ascii="Times New Roman" w:hAnsi="Times New Roman" w:cs="Times New Roman"/>
          <w:noProof/>
          <w:sz w:val="28"/>
          <w:szCs w:val="28"/>
          <w:lang w:val="kk-KZ"/>
        </w:rPr>
      </w:pPr>
      <w:r w:rsidRPr="00F20692">
        <w:rPr>
          <w:rFonts w:ascii="Times New Roman" w:hAnsi="Times New Roman" w:cs="Times New Roman"/>
          <w:sz w:val="28"/>
          <w:szCs w:val="28"/>
          <w:lang w:val="kk-KZ"/>
        </w:rPr>
        <w:t xml:space="preserve">Бүгінгі таңда зиянкестермен ауруларға қарсы жүйелі түрде күресу мақта саласындағы өзекті мәселенің бірі болуда. </w:t>
      </w:r>
      <w:r w:rsidRPr="00F20692">
        <w:rPr>
          <w:rFonts w:ascii="Times New Roman" w:hAnsi="Times New Roman" w:cs="Times New Roman"/>
          <w:noProof/>
          <w:sz w:val="28"/>
          <w:szCs w:val="28"/>
          <w:lang w:val="kk-KZ"/>
        </w:rPr>
        <w:t>Әрбір жылы зиянкестер</w:t>
      </w:r>
      <w:r w:rsidR="00020970">
        <w:rPr>
          <w:rFonts w:ascii="Times New Roman" w:hAnsi="Times New Roman" w:cs="Times New Roman"/>
          <w:noProof/>
          <w:sz w:val="28"/>
          <w:szCs w:val="28"/>
          <w:lang w:val="kk-KZ"/>
        </w:rPr>
        <w:t xml:space="preserve"> мен аурулардың көбеюі топырақ </w:t>
      </w:r>
      <w:r w:rsidRPr="00F20692">
        <w:rPr>
          <w:rFonts w:ascii="Times New Roman" w:hAnsi="Times New Roman" w:cs="Times New Roman"/>
          <w:noProof/>
          <w:sz w:val="28"/>
          <w:szCs w:val="28"/>
          <w:lang w:val="kk-KZ"/>
        </w:rPr>
        <w:t xml:space="preserve">климат жағдайына байланысты өзгереді.      </w:t>
      </w:r>
    </w:p>
    <w:p w:rsidR="003849CC" w:rsidRPr="00F20692" w:rsidRDefault="003849CC" w:rsidP="002C5722">
      <w:pPr>
        <w:spacing w:after="0" w:line="240" w:lineRule="auto"/>
        <w:ind w:firstLine="567"/>
        <w:jc w:val="both"/>
        <w:rPr>
          <w:rFonts w:ascii="Times New Roman" w:hAnsi="Times New Roman" w:cs="Times New Roman"/>
          <w:noProof/>
          <w:sz w:val="28"/>
          <w:szCs w:val="28"/>
          <w:lang w:val="kk-KZ"/>
        </w:rPr>
      </w:pPr>
      <w:r w:rsidRPr="00F20692">
        <w:rPr>
          <w:rFonts w:ascii="Times New Roman" w:hAnsi="Times New Roman" w:cs="Times New Roman"/>
          <w:noProof/>
          <w:sz w:val="28"/>
          <w:szCs w:val="28"/>
          <w:lang w:val="kk-KZ"/>
        </w:rPr>
        <w:t xml:space="preserve">Мысалы, 1998,2008 және 2010 жылдары мақта көбелегінің күрт көбеюі өнімге зор нұқсан келтірді. Бірқатар шаруа қожалықтарында </w:t>
      </w:r>
      <w:r w:rsidRPr="00F20692">
        <w:rPr>
          <w:rFonts w:ascii="Times New Roman" w:hAnsi="Times New Roman" w:cs="Times New Roman"/>
          <w:noProof/>
          <w:spacing w:val="-3"/>
          <w:sz w:val="28"/>
          <w:szCs w:val="28"/>
          <w:lang w:val="kk-KZ"/>
        </w:rPr>
        <w:t>көсектердің зақымдануынан</w:t>
      </w:r>
      <w:r w:rsidR="00020970">
        <w:rPr>
          <w:rFonts w:ascii="Times New Roman" w:hAnsi="Times New Roman" w:cs="Times New Roman"/>
          <w:noProof/>
          <w:spacing w:val="-3"/>
          <w:sz w:val="28"/>
          <w:szCs w:val="28"/>
          <w:lang w:val="kk-KZ"/>
        </w:rPr>
        <w:t xml:space="preserve"> мақтаның түсімі гект</w:t>
      </w:r>
      <w:r w:rsidRPr="00F20692">
        <w:rPr>
          <w:rFonts w:ascii="Times New Roman" w:hAnsi="Times New Roman" w:cs="Times New Roman"/>
          <w:noProof/>
          <w:spacing w:val="-3"/>
          <w:sz w:val="28"/>
          <w:szCs w:val="28"/>
          <w:lang w:val="kk-KZ"/>
        </w:rPr>
        <w:t xml:space="preserve">арына 4-6 центнерге </w:t>
      </w:r>
      <w:r w:rsidRPr="00F20692">
        <w:rPr>
          <w:rFonts w:ascii="Times New Roman" w:hAnsi="Times New Roman" w:cs="Times New Roman"/>
          <w:noProof/>
          <w:spacing w:val="-4"/>
          <w:sz w:val="28"/>
          <w:szCs w:val="28"/>
          <w:lang w:val="kk-KZ"/>
        </w:rPr>
        <w:t>дейін, ал Мақтаарал ауданы бойынша 14,1 центнерге кеміп кетті.</w:t>
      </w:r>
      <w:r w:rsidRPr="00F20692">
        <w:rPr>
          <w:rFonts w:ascii="Times New Roman" w:hAnsi="Times New Roman" w:cs="Times New Roman"/>
          <w:noProof/>
          <w:sz w:val="28"/>
          <w:szCs w:val="28"/>
          <w:lang w:val="kk-KZ"/>
        </w:rPr>
        <w:t xml:space="preserve"> Қоза көктеп шыққаннан толық пісіп жетілгенге дейін,жалпы өсіп-</w:t>
      </w:r>
      <w:r w:rsidRPr="00F20692">
        <w:rPr>
          <w:rFonts w:ascii="Times New Roman" w:hAnsi="Times New Roman" w:cs="Times New Roman"/>
          <w:noProof/>
          <w:spacing w:val="-3"/>
          <w:sz w:val="28"/>
          <w:szCs w:val="28"/>
          <w:lang w:val="kk-KZ"/>
        </w:rPr>
        <w:t>даму кезеңінде әртүрлі зиянкестерден зақымдайды. Өсімдік д</w:t>
      </w:r>
      <w:r w:rsidRPr="00F20692">
        <w:rPr>
          <w:rFonts w:ascii="Times New Roman" w:hAnsi="Times New Roman" w:cs="Times New Roman"/>
          <w:noProof/>
          <w:spacing w:val="-1"/>
          <w:sz w:val="28"/>
          <w:szCs w:val="28"/>
          <w:lang w:val="kk-KZ"/>
        </w:rPr>
        <w:t>амуының алғашқы кезеңінде, яғни өне бастаған тұқым жарнағынан шыққан</w:t>
      </w:r>
      <w:r w:rsidRPr="00F20692">
        <w:rPr>
          <w:rFonts w:ascii="Times New Roman" w:hAnsi="Times New Roman" w:cs="Times New Roman"/>
          <w:noProof/>
          <w:sz w:val="28"/>
          <w:szCs w:val="28"/>
          <w:lang w:val="kk-KZ"/>
        </w:rPr>
        <w:t xml:space="preserve"> өскі</w:t>
      </w:r>
      <w:r w:rsidR="00020970">
        <w:rPr>
          <w:rFonts w:ascii="Times New Roman" w:hAnsi="Times New Roman" w:cs="Times New Roman"/>
          <w:noProof/>
          <w:sz w:val="28"/>
          <w:szCs w:val="28"/>
          <w:lang w:val="kk-KZ"/>
        </w:rPr>
        <w:t>нін күздік көбелек зақымдап үлге</w:t>
      </w:r>
      <w:r w:rsidRPr="00F20692">
        <w:rPr>
          <w:rFonts w:ascii="Times New Roman" w:hAnsi="Times New Roman" w:cs="Times New Roman"/>
          <w:noProof/>
          <w:sz w:val="28"/>
          <w:szCs w:val="28"/>
          <w:lang w:val="kk-KZ"/>
        </w:rPr>
        <w:t xml:space="preserve">реді. </w:t>
      </w:r>
      <w:r w:rsidR="00344657">
        <w:rPr>
          <w:rFonts w:ascii="Times New Roman" w:hAnsi="Times New Roman" w:cs="Times New Roman"/>
          <w:noProof/>
          <w:sz w:val="28"/>
          <w:szCs w:val="28"/>
          <w:lang w:val="en-US"/>
        </w:rPr>
        <mc:AlternateContent>
          <mc:Choice Requires="wps">
            <w:drawing>
              <wp:anchor distT="0" distB="0" distL="114300" distR="114300" simplePos="0" relativeHeight="251654144" behindDoc="0" locked="0" layoutInCell="0" allowOverlap="1">
                <wp:simplePos x="0" y="0"/>
                <wp:positionH relativeFrom="margin">
                  <wp:posOffset>9015730</wp:posOffset>
                </wp:positionH>
                <wp:positionV relativeFrom="paragraph">
                  <wp:posOffset>50165</wp:posOffset>
                </wp:positionV>
                <wp:extent cx="0" cy="5765165"/>
                <wp:effectExtent l="8890" t="5080" r="10160" b="11430"/>
                <wp:wrapNone/>
                <wp:docPr id="26"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65165"/>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C952FE" id="Line 2" o:spid="_x0000_s1026" style="position:absolute;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09.9pt,3.95pt" to="709.9pt,45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" o:allowincell="f" strokeweight=".35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55168" behindDoc="0" locked="0" layoutInCell="0" allowOverlap="1">
                <wp:simplePos x="0" y="0"/>
                <wp:positionH relativeFrom="margin">
                  <wp:posOffset>9386570</wp:posOffset>
                </wp:positionH>
                <wp:positionV relativeFrom="paragraph">
                  <wp:posOffset>1385570</wp:posOffset>
                </wp:positionV>
                <wp:extent cx="0" cy="5417820"/>
                <wp:effectExtent l="8255" t="6985" r="10795" b="13970"/>
                <wp:wrapNone/>
                <wp:docPr id="25"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1782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95472A" id="Line 3" o:spid="_x0000_s1026" style="position:absolute;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39.1pt,109.1pt" to="739.1pt,53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cTUEwIAACkEAAAOAAAAZHJzL2Uyb0RvYy54bWysU8GO2jAQvVfqP1i+QxI2sG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" o:allowincell="f" strokeweight=".35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56192" behindDoc="0" locked="0" layoutInCell="0" allowOverlap="1">
                <wp:simplePos x="0" y="0"/>
                <wp:positionH relativeFrom="margin">
                  <wp:posOffset>9413875</wp:posOffset>
                </wp:positionH>
                <wp:positionV relativeFrom="paragraph">
                  <wp:posOffset>36830</wp:posOffset>
                </wp:positionV>
                <wp:extent cx="0" cy="6675120"/>
                <wp:effectExtent l="6985" t="10795" r="12065" b="10160"/>
                <wp:wrapNone/>
                <wp:docPr id="2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675120"/>
                        </a:xfrm>
                        <a:prstGeom prst="line">
                          <a:avLst/>
                        </a:prstGeom>
                        <a:noFill/>
                        <a:ln w="1397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E6464E" id="Line 4" o:spid="_x0000_s1026" style="position:absolute;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1.25pt,2.9pt" to="741.25pt,5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" o:allowincell="f" strokeweight="1.1pt">
                <w10:wrap anchorx="margin"/>
              </v:line>
            </w:pict>
          </mc:Fallback>
        </mc:AlternateContent>
      </w:r>
      <w:r w:rsidRPr="00F20692">
        <w:rPr>
          <w:rFonts w:ascii="Times New Roman" w:hAnsi="Times New Roman" w:cs="Times New Roman"/>
          <w:noProof/>
          <w:spacing w:val="-2"/>
          <w:sz w:val="28"/>
          <w:szCs w:val="28"/>
          <w:lang w:val="kk-KZ"/>
        </w:rPr>
        <w:t xml:space="preserve">Зиянкестердің ауыз құрылысына қарай өсімдіктің сөлін </w:t>
      </w:r>
      <w:r w:rsidRPr="00F20692">
        <w:rPr>
          <w:rFonts w:ascii="Times New Roman" w:hAnsi="Times New Roman" w:cs="Times New Roman"/>
          <w:noProof/>
          <w:spacing w:val="-3"/>
          <w:sz w:val="28"/>
          <w:szCs w:val="28"/>
          <w:lang w:val="kk-KZ"/>
        </w:rPr>
        <w:t xml:space="preserve">сору арқылы (сорушылар) немесе жапырағын, тіні мен бұтақшаларын, </w:t>
      </w:r>
      <w:r w:rsidRPr="00F20692">
        <w:rPr>
          <w:rFonts w:ascii="Times New Roman" w:hAnsi="Times New Roman" w:cs="Times New Roman"/>
          <w:noProof/>
          <w:sz w:val="28"/>
          <w:szCs w:val="28"/>
          <w:lang w:val="kk-KZ"/>
        </w:rPr>
        <w:t xml:space="preserve">көсек салушы органдарын кеміріп (кемірушілер) қоректенеді. </w:t>
      </w:r>
      <w:r w:rsidRPr="00F20692">
        <w:rPr>
          <w:rFonts w:ascii="Times New Roman" w:hAnsi="Times New Roman" w:cs="Times New Roman"/>
          <w:noProof/>
          <w:spacing w:val="-1"/>
          <w:sz w:val="28"/>
          <w:szCs w:val="28"/>
          <w:lang w:val="kk-KZ"/>
        </w:rPr>
        <w:t xml:space="preserve">Сорушы зиянкестердің негізгілеріне мыналар жатады: өрмекші кенесі, </w:t>
      </w:r>
      <w:r w:rsidRPr="00F20692">
        <w:rPr>
          <w:rFonts w:ascii="Times New Roman" w:hAnsi="Times New Roman" w:cs="Times New Roman"/>
          <w:bCs/>
          <w:noProof/>
          <w:spacing w:val="-3"/>
          <w:sz w:val="28"/>
          <w:szCs w:val="28"/>
          <w:lang w:val="kk-KZ"/>
        </w:rPr>
        <w:t>шіркейлер немесе мақта биті, темекі трипсі.</w:t>
      </w:r>
    </w:p>
    <w:p w:rsidR="003849CC" w:rsidRPr="00F20692" w:rsidRDefault="003849CC" w:rsidP="002C5722">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hAnsi="Times New Roman" w:cs="Times New Roman"/>
          <w:i/>
          <w:noProof/>
          <w:sz w:val="28"/>
          <w:szCs w:val="28"/>
          <w:lang w:val="kk-KZ"/>
        </w:rPr>
        <w:t>Өрмекші кенесі</w:t>
      </w:r>
      <w:r w:rsidRPr="00F20692">
        <w:rPr>
          <w:rFonts w:ascii="Times New Roman" w:hAnsi="Times New Roman" w:cs="Times New Roman"/>
          <w:noProof/>
          <w:sz w:val="28"/>
          <w:szCs w:val="28"/>
          <w:lang w:val="kk-KZ"/>
        </w:rPr>
        <w:t xml:space="preserve"> — бунақ аяқты, ұсақ жәндік. Ересек ұрғашысының ұзындығы - 0,3-0,6 мм, еркегінің ұзындығы - 0,2-0,3 мм. Ұ</w:t>
      </w:r>
      <w:r w:rsidRPr="00F20692">
        <w:rPr>
          <w:rFonts w:ascii="Times New Roman" w:hAnsi="Times New Roman" w:cs="Times New Roman"/>
          <w:noProof/>
          <w:spacing w:val="-4"/>
          <w:sz w:val="28"/>
          <w:szCs w:val="28"/>
          <w:lang w:val="kk-KZ"/>
        </w:rPr>
        <w:t xml:space="preserve">рғашысының денесі жұмыртқа пішіндес, ал еркегі сына секілді болып </w:t>
      </w:r>
      <w:r w:rsidRPr="00F20692">
        <w:rPr>
          <w:rFonts w:ascii="Times New Roman" w:hAnsi="Times New Roman" w:cs="Times New Roman"/>
          <w:noProof/>
          <w:sz w:val="28"/>
          <w:szCs w:val="28"/>
          <w:lang w:val="kk-KZ"/>
        </w:rPr>
        <w:t>к</w:t>
      </w:r>
      <w:r w:rsidR="008943AE">
        <w:rPr>
          <w:rFonts w:ascii="Times New Roman" w:hAnsi="Times New Roman" w:cs="Times New Roman"/>
          <w:noProof/>
          <w:sz w:val="28"/>
          <w:szCs w:val="28"/>
          <w:lang w:val="kk-KZ"/>
        </w:rPr>
        <w:t>еледі. Жазда сарғыш-жасыл, күзгі</w:t>
      </w:r>
      <w:r w:rsidRPr="00F20692">
        <w:rPr>
          <w:rFonts w:ascii="Times New Roman" w:hAnsi="Times New Roman" w:cs="Times New Roman"/>
          <w:noProof/>
          <w:sz w:val="28"/>
          <w:szCs w:val="28"/>
          <w:lang w:val="kk-KZ"/>
        </w:rPr>
        <w:t xml:space="preserve"> салым — қызғылт сары-қызыл, қысқа қарай - қызыл-қоңыр түске енеді. Бүйірінде екі қара қоңыр дағы бар. Ересек кенелердің 4 жұп аяғы, қуыршағының (личинка) 3 жұп аяғы болады.</w:t>
      </w:r>
      <w:r w:rsidRPr="00F20692">
        <w:rPr>
          <w:rFonts w:ascii="Times New Roman" w:eastAsia="Times New Roman" w:hAnsi="Times New Roman" w:cs="Times New Roman"/>
          <w:sz w:val="28"/>
          <w:szCs w:val="28"/>
          <w:lang w:val="kk-KZ"/>
        </w:rPr>
        <w:t xml:space="preserve"> Қозаға ең қауіпті, едәуір зиян келтіреді. Біздегі ауа райының жағдайында жаз айларында 14-15 ұрпағы өсіп-</w:t>
      </w:r>
      <w:r w:rsidRPr="00F20692">
        <w:rPr>
          <w:rFonts w:ascii="Times New Roman" w:eastAsia="Times New Roman" w:hAnsi="Times New Roman" w:cs="Times New Roman"/>
          <w:sz w:val="28"/>
          <w:szCs w:val="28"/>
          <w:lang w:val="kk-KZ"/>
        </w:rPr>
        <w:lastRenderedPageBreak/>
        <w:t>өнеді. Жер бетінде өсіп шығу үшін</w:t>
      </w:r>
      <w:r w:rsidR="008943AE">
        <w:rPr>
          <w:rFonts w:ascii="Times New Roman" w:eastAsia="Times New Roman" w:hAnsi="Times New Roman" w:cs="Times New Roman"/>
          <w:sz w:val="28"/>
          <w:szCs w:val="28"/>
          <w:lang w:val="kk-KZ"/>
        </w:rPr>
        <w:t xml:space="preserve"> 7,3 градус жылу</w:t>
      </w:r>
      <w:r w:rsidRPr="00F20692">
        <w:rPr>
          <w:rFonts w:ascii="Times New Roman" w:eastAsia="Times New Roman" w:hAnsi="Times New Roman" w:cs="Times New Roman"/>
          <w:sz w:val="28"/>
          <w:szCs w:val="28"/>
          <w:lang w:val="kk-KZ"/>
        </w:rPr>
        <w:t>лық болса болды, әрбір ұрпағының өсіп өнуі үшін 256 градус тиімді ыстықтық керек. Қыста шағылысқан аналық өрмекші кене жер астында, арамшөп арасында қыстайды.</w:t>
      </w:r>
    </w:p>
    <w:p w:rsidR="003849CC" w:rsidRPr="00F20692" w:rsidRDefault="008943AE" w:rsidP="002C5722">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Өрмекші кене тар</w:t>
      </w:r>
      <w:r w:rsidR="003849CC" w:rsidRPr="00F20692">
        <w:rPr>
          <w:rFonts w:ascii="Times New Roman" w:eastAsia="Times New Roman" w:hAnsi="Times New Roman" w:cs="Times New Roman"/>
          <w:sz w:val="28"/>
          <w:szCs w:val="28"/>
          <w:lang w:val="kk-KZ"/>
        </w:rPr>
        <w:t>алған алқапта қозаның шанасы, гүлі, майда көсектері және жапырақтары түсіп қалады. Осының салдарынан қозаның өнімі (6-14 процентке дейін) күрт төмендеуі мүмкін. Өрм</w:t>
      </w:r>
      <w:r>
        <w:rPr>
          <w:rFonts w:ascii="Times New Roman" w:eastAsia="Times New Roman" w:hAnsi="Times New Roman" w:cs="Times New Roman"/>
          <w:sz w:val="28"/>
          <w:szCs w:val="28"/>
          <w:lang w:val="kk-KZ"/>
        </w:rPr>
        <w:t>екші кене қозаға, жүгеріге, көк</w:t>
      </w:r>
      <w:r w:rsidR="003849CC" w:rsidRPr="00F20692">
        <w:rPr>
          <w:rFonts w:ascii="Times New Roman" w:eastAsia="Times New Roman" w:hAnsi="Times New Roman" w:cs="Times New Roman"/>
          <w:sz w:val="28"/>
          <w:szCs w:val="28"/>
          <w:lang w:val="kk-KZ"/>
        </w:rPr>
        <w:t>өніске және қауын қарбызбен және картопқа да зиян келтіреді.</w:t>
      </w:r>
    </w:p>
    <w:p w:rsidR="003849CC" w:rsidRPr="00F20692" w:rsidRDefault="003849CC" w:rsidP="002C5722">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Өрмекші кенеге қарсы күресті қоза өніп шыққаннан бастаған жөн. Мұның үшін ұнтақталған алтын күкіртпен картаның жиектерін әр гектарына 30 килограммнан ОШУ-50 аппаратымен шашу қажет. Б</w:t>
      </w:r>
      <w:r w:rsidR="008943AE">
        <w:rPr>
          <w:rFonts w:ascii="Times New Roman" w:eastAsia="Times New Roman" w:hAnsi="Times New Roman" w:cs="Times New Roman"/>
          <w:sz w:val="28"/>
          <w:szCs w:val="28"/>
          <w:lang w:val="kk-KZ"/>
        </w:rPr>
        <w:t>ұл зиянкестің қоза алқабына тар</w:t>
      </w:r>
      <w:r w:rsidRPr="00F20692">
        <w:rPr>
          <w:rFonts w:ascii="Times New Roman" w:eastAsia="Times New Roman" w:hAnsi="Times New Roman" w:cs="Times New Roman"/>
          <w:sz w:val="28"/>
          <w:szCs w:val="28"/>
          <w:lang w:val="kk-KZ"/>
        </w:rPr>
        <w:t>ап кетуінің алдын алады.</w:t>
      </w:r>
    </w:p>
    <w:p w:rsidR="003849CC" w:rsidRPr="00F20692" w:rsidRDefault="003849CC" w:rsidP="002C5722">
      <w:pPr>
        <w:shd w:val="clear" w:color="auto" w:fill="FFFFFF"/>
        <w:spacing w:after="0" w:line="240" w:lineRule="auto"/>
        <w:ind w:left="22"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Өрмекші кене қоза жапырағының астыңғы бетінде тіршілік етеді. Аузының қылшықтарын жапыраққа қадап, оның сөлін хлорофилл дәндерімен қоса</w:t>
      </w:r>
      <w:r w:rsidR="008943AE">
        <w:rPr>
          <w:rFonts w:ascii="Times New Roman" w:hAnsi="Times New Roman" w:cs="Times New Roman"/>
          <w:noProof/>
          <w:sz w:val="28"/>
          <w:szCs w:val="28"/>
          <w:lang w:val="kk-KZ"/>
        </w:rPr>
        <w:t xml:space="preserve"> сорып алады. Жапырақтың зақ</w:t>
      </w:r>
      <w:r w:rsidRPr="00F20692">
        <w:rPr>
          <w:rFonts w:ascii="Times New Roman" w:hAnsi="Times New Roman" w:cs="Times New Roman"/>
          <w:noProof/>
          <w:sz w:val="28"/>
          <w:szCs w:val="28"/>
          <w:lang w:val="kk-KZ"/>
        </w:rPr>
        <w:t>ымданған жерлері бірнеше күннен</w:t>
      </w:r>
      <w:r w:rsidR="008943AE">
        <w:rPr>
          <w:rFonts w:ascii="Times New Roman" w:hAnsi="Times New Roman" w:cs="Times New Roman"/>
          <w:noProof/>
          <w:sz w:val="28"/>
          <w:szCs w:val="28"/>
          <w:lang w:val="kk-KZ"/>
        </w:rPr>
        <w:t xml:space="preserve"> кейін астынан қоңырланып, үстің</w:t>
      </w:r>
      <w:r w:rsidRPr="00F20692">
        <w:rPr>
          <w:rFonts w:ascii="Times New Roman" w:hAnsi="Times New Roman" w:cs="Times New Roman"/>
          <w:noProof/>
          <w:sz w:val="28"/>
          <w:szCs w:val="28"/>
          <w:lang w:val="kk-KZ"/>
        </w:rPr>
        <w:t>гі беті қызарады. Сөлі сорылған өсімдіктің өсуі кешігеді, жапырақтары, шанақтары</w:t>
      </w:r>
      <w:r w:rsidRPr="00F20692">
        <w:rPr>
          <w:rFonts w:ascii="Times New Roman" w:hAnsi="Times New Roman" w:cs="Times New Roman"/>
          <w:noProof/>
          <w:spacing w:val="-1"/>
          <w:sz w:val="28"/>
          <w:szCs w:val="28"/>
          <w:lang w:val="kk-KZ"/>
        </w:rPr>
        <w:t xml:space="preserve"> мен көсектері түседі, ал қауашақтары қаудырап, жеңілдеп </w:t>
      </w:r>
      <w:r w:rsidRPr="00F20692">
        <w:rPr>
          <w:rFonts w:ascii="Times New Roman" w:hAnsi="Times New Roman" w:cs="Times New Roman"/>
          <w:noProof/>
          <w:sz w:val="28"/>
          <w:szCs w:val="28"/>
          <w:lang w:val="kk-KZ"/>
        </w:rPr>
        <w:t>қалады.</w:t>
      </w:r>
    </w:p>
    <w:p w:rsidR="003849CC" w:rsidRPr="00F20692" w:rsidRDefault="003849CC" w:rsidP="002C5722">
      <w:pPr>
        <w:shd w:val="clear" w:color="auto" w:fill="FFFFFF"/>
        <w:spacing w:after="0" w:line="240" w:lineRule="auto"/>
        <w:ind w:left="29" w:right="7"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  Кене мамыр-маусым айларында зақымдаса, қозаның өнімі 50-60 пайызға, шілдеде зақымдаса</w:t>
      </w:r>
      <w:r w:rsidR="008943AE">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 xml:space="preserve">25-40 пайызға, тамызда зақымдаса </w:t>
      </w:r>
      <w:r w:rsidR="008943AE">
        <w:rPr>
          <w:rFonts w:ascii="Times New Roman" w:hAnsi="Times New Roman" w:cs="Times New Roman"/>
          <w:noProof/>
          <w:spacing w:val="-4"/>
          <w:sz w:val="28"/>
          <w:szCs w:val="28"/>
          <w:lang w:val="kk-KZ"/>
        </w:rPr>
        <w:t xml:space="preserve">5-10 пайызға кемиді. </w:t>
      </w:r>
      <w:r w:rsidRPr="00F20692">
        <w:rPr>
          <w:rFonts w:ascii="Times New Roman" w:hAnsi="Times New Roman" w:cs="Times New Roman"/>
          <w:noProof/>
          <w:spacing w:val="-4"/>
          <w:sz w:val="28"/>
          <w:szCs w:val="28"/>
          <w:lang w:val="kk-KZ"/>
        </w:rPr>
        <w:t>Қатты зақымдалған бұталар мүлде өнім бермейді.</w:t>
      </w:r>
    </w:p>
    <w:p w:rsidR="003849CC" w:rsidRPr="00F20692" w:rsidRDefault="003849CC" w:rsidP="002C5722">
      <w:pPr>
        <w:shd w:val="clear" w:color="auto" w:fill="FFFFFF"/>
        <w:spacing w:before="7" w:after="0" w:line="240" w:lineRule="auto"/>
        <w:ind w:left="14" w:right="7"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Өрмекші кене</w:t>
      </w:r>
      <w:r w:rsidR="008943AE">
        <w:rPr>
          <w:rFonts w:ascii="Times New Roman" w:hAnsi="Times New Roman" w:cs="Times New Roman"/>
          <w:noProof/>
          <w:sz w:val="28"/>
          <w:szCs w:val="28"/>
          <w:lang w:val="kk-KZ"/>
        </w:rPr>
        <w:t xml:space="preserve"> өте тез өсіп-өніп көбейеді. Ұ</w:t>
      </w:r>
      <w:r w:rsidRPr="00F20692">
        <w:rPr>
          <w:rFonts w:ascii="Times New Roman" w:hAnsi="Times New Roman" w:cs="Times New Roman"/>
          <w:noProof/>
          <w:sz w:val="28"/>
          <w:szCs w:val="28"/>
          <w:lang w:val="kk-KZ"/>
        </w:rPr>
        <w:t>рғашысы өз өмірінде, жағдай қолайлы болса, 100-140 жұмыртқа салады, кейде мұнан да көбейтеді. 2-3 күннен кейін жұмыртқадан алты</w:t>
      </w:r>
      <w:r w:rsidR="008943AE">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 xml:space="preserve">аяқты қуыршақ-кене </w:t>
      </w:r>
      <w:r w:rsidRPr="00F20692">
        <w:rPr>
          <w:rFonts w:ascii="Times New Roman" w:hAnsi="Times New Roman" w:cs="Times New Roman"/>
          <w:noProof/>
          <w:spacing w:val="-2"/>
          <w:sz w:val="28"/>
          <w:szCs w:val="28"/>
          <w:lang w:val="kk-KZ"/>
        </w:rPr>
        <w:t>шығады. Ұзындығы 0,1 мм келетін бұл қуыршақтар 1-2 күннен кейін-</w:t>
      </w:r>
      <w:r w:rsidRPr="00F20692">
        <w:rPr>
          <w:rFonts w:ascii="Times New Roman" w:hAnsi="Times New Roman" w:cs="Times New Roman"/>
          <w:noProof/>
          <w:spacing w:val="-1"/>
          <w:sz w:val="28"/>
          <w:szCs w:val="28"/>
          <w:lang w:val="kk-KZ"/>
        </w:rPr>
        <w:t xml:space="preserve">ақ жетіліп қалады. Осыдан соң қуатына еніп, ересек кенелер секілді 4 </w:t>
      </w:r>
      <w:r w:rsidRPr="00F20692">
        <w:rPr>
          <w:rFonts w:ascii="Times New Roman" w:hAnsi="Times New Roman" w:cs="Times New Roman"/>
          <w:noProof/>
          <w:sz w:val="28"/>
          <w:szCs w:val="28"/>
          <w:lang w:val="kk-KZ"/>
        </w:rPr>
        <w:t xml:space="preserve">жұп аяқты жәндікке айналады, олардан айырмасы - тұрқының қысқалығы ғана. Енді 3-5 күннің ішінде олар толық ересек кенеге </w:t>
      </w:r>
      <w:r w:rsidRPr="00F20692">
        <w:rPr>
          <w:rFonts w:ascii="Times New Roman" w:hAnsi="Times New Roman" w:cs="Times New Roman"/>
          <w:noProof/>
          <w:spacing w:val="-1"/>
          <w:sz w:val="28"/>
          <w:szCs w:val="28"/>
          <w:lang w:val="kk-KZ"/>
        </w:rPr>
        <w:t>айналады, ал ұрғашылары жұмыртқа салуға кіріседі.</w:t>
      </w:r>
    </w:p>
    <w:p w:rsidR="003849CC" w:rsidRPr="00F20692" w:rsidRDefault="003849CC" w:rsidP="002C5722">
      <w:pPr>
        <w:shd w:val="clear" w:color="auto" w:fill="FFFFFF"/>
        <w:spacing w:after="0" w:line="240" w:lineRule="auto"/>
        <w:ind w:left="14"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Өрмекші кененің бір ұрпағының жазда өсіп-жетілуінің жалпы ұзақтығы 8-12 күнге, ал көктем мен күзде 15-20 күнге созылады. Бір </w:t>
      </w:r>
      <w:r w:rsidR="008943AE">
        <w:rPr>
          <w:rFonts w:ascii="Times New Roman" w:hAnsi="Times New Roman" w:cs="Times New Roman"/>
          <w:noProof/>
          <w:spacing w:val="-4"/>
          <w:sz w:val="28"/>
          <w:szCs w:val="28"/>
          <w:lang w:val="kk-KZ"/>
        </w:rPr>
        <w:t>маусымда кене облыстың оң</w:t>
      </w:r>
      <w:r w:rsidRPr="00F20692">
        <w:rPr>
          <w:rFonts w:ascii="Times New Roman" w:hAnsi="Times New Roman" w:cs="Times New Roman"/>
          <w:noProof/>
          <w:spacing w:val="-4"/>
          <w:sz w:val="28"/>
          <w:szCs w:val="28"/>
          <w:lang w:val="kk-KZ"/>
        </w:rPr>
        <w:t xml:space="preserve">түстік аймағында 18-20 рет  ал, солтүстік </w:t>
      </w:r>
      <w:r w:rsidRPr="00F20692">
        <w:rPr>
          <w:rFonts w:ascii="Times New Roman" w:hAnsi="Times New Roman" w:cs="Times New Roman"/>
          <w:noProof/>
          <w:sz w:val="28"/>
          <w:szCs w:val="28"/>
          <w:lang w:val="kk-KZ"/>
        </w:rPr>
        <w:t>аймағында 12-15 мәрте ұрпақ өрбітеді. Бір ұрғашы кененің өзі маусымның аяғына дейін үш жүз миллиард ұрпақ шашып үлгіруі мүмкін.</w:t>
      </w:r>
    </w:p>
    <w:p w:rsidR="003849CC" w:rsidRPr="00F20692" w:rsidRDefault="003849CC" w:rsidP="002C5722">
      <w:pPr>
        <w:shd w:val="clear" w:color="auto" w:fill="FFFFFF"/>
        <w:spacing w:before="7"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Ұрықтанған ересек ұрғашы кенелер күзде өздері өсіп-өнген алқаптарда топырақтың үстіңгі қабатында, көсектердің, өсімдік қалдықтарының, тұт ағаштарының қуыстары мен жарықтарында, </w:t>
      </w:r>
      <w:r w:rsidRPr="00F20692">
        <w:rPr>
          <w:rFonts w:ascii="Times New Roman" w:hAnsi="Times New Roman" w:cs="Times New Roman"/>
          <w:noProof/>
          <w:spacing w:val="-5"/>
          <w:sz w:val="28"/>
          <w:szCs w:val="28"/>
          <w:lang w:val="kk-KZ"/>
        </w:rPr>
        <w:t xml:space="preserve">жапырақ шөгінділерінің астында қыстан шығады. Олар аязға өте төзімді келеді. Ылғалды жерлерде, тіпті 25° суықтың өзінде ұрғашы кенелердің </w:t>
      </w:r>
      <w:r w:rsidRPr="00F20692">
        <w:rPr>
          <w:rFonts w:ascii="Times New Roman" w:hAnsi="Times New Roman" w:cs="Times New Roman"/>
          <w:noProof/>
          <w:sz w:val="28"/>
          <w:szCs w:val="28"/>
          <w:lang w:val="kk-KZ"/>
        </w:rPr>
        <w:t>жартысына дейіні аман қалады. Олар аяздың температурасы 29-30° градусқа жеткенде және одан асқаңда ғана толық қырылады.</w:t>
      </w:r>
    </w:p>
    <w:p w:rsidR="003849CC" w:rsidRPr="00F20692" w:rsidRDefault="003849CC" w:rsidP="002C5722">
      <w:pPr>
        <w:shd w:val="clear" w:color="auto" w:fill="FFFFFF"/>
        <w:spacing w:after="0" w:line="240" w:lineRule="auto"/>
        <w:ind w:left="29" w:right="65" w:firstLine="567"/>
        <w:jc w:val="both"/>
        <w:rPr>
          <w:rFonts w:ascii="Times New Roman" w:hAnsi="Times New Roman" w:cs="Times New Roman"/>
          <w:sz w:val="28"/>
          <w:szCs w:val="28"/>
          <w:lang w:val="kk-KZ"/>
        </w:rPr>
      </w:pPr>
      <w:r w:rsidRPr="00F20692">
        <w:rPr>
          <w:rFonts w:ascii="Times New Roman" w:hAnsi="Times New Roman" w:cs="Times New Roman"/>
          <w:noProof/>
          <w:spacing w:val="-2"/>
          <w:sz w:val="28"/>
          <w:szCs w:val="28"/>
          <w:lang w:val="kk-KZ"/>
        </w:rPr>
        <w:t xml:space="preserve">Ерте көктемде, күн 5-10°-қа жылысымен кенелер қыстаған жерінен </w:t>
      </w:r>
      <w:r w:rsidRPr="00F20692">
        <w:rPr>
          <w:rFonts w:ascii="Times New Roman" w:hAnsi="Times New Roman" w:cs="Times New Roman"/>
          <w:noProof/>
          <w:sz w:val="28"/>
          <w:szCs w:val="28"/>
          <w:lang w:val="kk-KZ"/>
        </w:rPr>
        <w:t xml:space="preserve">шығып, қоза аңыздарының төңірегіндегі арамшөптерге ауысады да, </w:t>
      </w:r>
      <w:r w:rsidRPr="00F20692">
        <w:rPr>
          <w:rFonts w:ascii="Times New Roman" w:hAnsi="Times New Roman" w:cs="Times New Roman"/>
          <w:noProof/>
          <w:spacing w:val="-4"/>
          <w:sz w:val="28"/>
          <w:szCs w:val="28"/>
          <w:lang w:val="kk-KZ"/>
        </w:rPr>
        <w:t xml:space="preserve">сонда үйір-үйір болып көбейеді. Содан соң жол бойы мен аралықтарда </w:t>
      </w:r>
      <w:r w:rsidRPr="00F20692">
        <w:rPr>
          <w:rFonts w:ascii="Times New Roman" w:hAnsi="Times New Roman" w:cs="Times New Roman"/>
          <w:noProof/>
          <w:sz w:val="28"/>
          <w:szCs w:val="28"/>
          <w:lang w:val="kk-KZ"/>
        </w:rPr>
        <w:t>мақта егістігіне ауысады.</w:t>
      </w:r>
    </w:p>
    <w:p w:rsidR="003849CC" w:rsidRPr="00F20692" w:rsidRDefault="003849CC" w:rsidP="002C5722">
      <w:pPr>
        <w:shd w:val="clear" w:color="auto" w:fill="FFFFFF"/>
        <w:spacing w:before="7" w:after="0" w:line="240" w:lineRule="auto"/>
        <w:ind w:left="14" w:right="58" w:firstLine="567"/>
        <w:jc w:val="both"/>
        <w:rPr>
          <w:rFonts w:ascii="Times New Roman" w:hAnsi="Times New Roman" w:cs="Times New Roman"/>
          <w:sz w:val="28"/>
          <w:szCs w:val="28"/>
          <w:lang w:val="kk-KZ"/>
        </w:rPr>
      </w:pPr>
      <w:r w:rsidRPr="00F20692">
        <w:rPr>
          <w:rFonts w:ascii="Times New Roman" w:hAnsi="Times New Roman" w:cs="Times New Roman"/>
          <w:noProof/>
          <w:spacing w:val="-5"/>
          <w:sz w:val="28"/>
          <w:szCs w:val="28"/>
          <w:lang w:val="kk-KZ"/>
        </w:rPr>
        <w:lastRenderedPageBreak/>
        <w:t xml:space="preserve">Кене ауа ағыстарымен, желмен, құлаған жапырақтарды алып кететін </w:t>
      </w:r>
      <w:r w:rsidRPr="00F20692">
        <w:rPr>
          <w:rFonts w:ascii="Times New Roman" w:hAnsi="Times New Roman" w:cs="Times New Roman"/>
          <w:noProof/>
          <w:sz w:val="28"/>
          <w:szCs w:val="28"/>
          <w:lang w:val="kk-KZ"/>
        </w:rPr>
        <w:t>арық-атыздардағы сумен таралады. Қоза аңыздарының төңірегіндегі тұт ағаштарын қырыққан, бұтаған адамдардың өздері де олардың таралуына себеп болады.</w:t>
      </w:r>
    </w:p>
    <w:p w:rsidR="003849CC" w:rsidRPr="00F20692" w:rsidRDefault="003849CC" w:rsidP="002C5722">
      <w:pPr>
        <w:shd w:val="clear" w:color="auto" w:fill="FFFFFF"/>
        <w:spacing w:before="7" w:after="0" w:line="240" w:lineRule="auto"/>
        <w:ind w:left="7" w:right="65" w:firstLine="567"/>
        <w:jc w:val="both"/>
        <w:rPr>
          <w:rFonts w:ascii="Times New Roman" w:hAnsi="Times New Roman" w:cs="Times New Roman"/>
          <w:sz w:val="28"/>
          <w:szCs w:val="28"/>
          <w:lang w:val="kk-KZ"/>
        </w:rPr>
      </w:pPr>
      <w:r w:rsidRPr="00F20692">
        <w:rPr>
          <w:rFonts w:ascii="Times New Roman" w:hAnsi="Times New Roman" w:cs="Times New Roman"/>
          <w:noProof/>
          <w:spacing w:val="-6"/>
          <w:sz w:val="28"/>
          <w:szCs w:val="28"/>
          <w:lang w:val="kk-KZ"/>
        </w:rPr>
        <w:t>Алқаптың кенемен зақымдануы алғашқыда ошақтық сипатта болады</w:t>
      </w:r>
      <w:r w:rsidR="008943AE">
        <w:rPr>
          <w:rFonts w:ascii="Times New Roman" w:hAnsi="Times New Roman" w:cs="Times New Roman"/>
          <w:noProof/>
          <w:spacing w:val="-6"/>
          <w:sz w:val="28"/>
          <w:szCs w:val="28"/>
          <w:lang w:val="kk-KZ"/>
        </w:rPr>
        <w:t>,</w:t>
      </w:r>
      <w:r w:rsidRPr="00F20692">
        <w:rPr>
          <w:rFonts w:ascii="Times New Roman" w:hAnsi="Times New Roman" w:cs="Times New Roman"/>
          <w:noProof/>
          <w:sz w:val="28"/>
          <w:szCs w:val="28"/>
          <w:lang w:val="kk-KZ"/>
        </w:rPr>
        <w:t xml:space="preserve"> қозалықтың әр жерінде жеке-жеке зақымданған өсімдіктер пайда </w:t>
      </w:r>
      <w:r w:rsidRPr="00F20692">
        <w:rPr>
          <w:rFonts w:ascii="Times New Roman" w:hAnsi="Times New Roman" w:cs="Times New Roman"/>
          <w:noProof/>
          <w:spacing w:val="-2"/>
          <w:sz w:val="28"/>
          <w:szCs w:val="28"/>
          <w:lang w:val="kk-KZ"/>
        </w:rPr>
        <w:t xml:space="preserve">болады. Мұндай ошақтар зақымдаушы көзге жақын жатқан алқаптың </w:t>
      </w:r>
      <w:r w:rsidRPr="00F20692">
        <w:rPr>
          <w:rFonts w:ascii="Times New Roman" w:hAnsi="Times New Roman" w:cs="Times New Roman"/>
          <w:noProof/>
          <w:spacing w:val="-4"/>
          <w:sz w:val="28"/>
          <w:szCs w:val="28"/>
          <w:lang w:val="kk-KZ"/>
        </w:rPr>
        <w:t xml:space="preserve">шет-шетінде жиірек кездеседі. Жағдай қолайлы болса, мұндай ошақтар </w:t>
      </w:r>
      <w:r w:rsidRPr="00F20692">
        <w:rPr>
          <w:rFonts w:ascii="Times New Roman" w:hAnsi="Times New Roman" w:cs="Times New Roman"/>
          <w:noProof/>
          <w:sz w:val="28"/>
          <w:szCs w:val="28"/>
          <w:lang w:val="kk-KZ"/>
        </w:rPr>
        <w:t>тез жайылады да, өзара қосыла келе бүкіл алқапты жайлап алады.</w:t>
      </w:r>
    </w:p>
    <w:p w:rsidR="003849CC" w:rsidRPr="00F20692" w:rsidRDefault="003849CC" w:rsidP="002C5722">
      <w:pPr>
        <w:shd w:val="clear" w:color="auto" w:fill="FFFFFF"/>
        <w:spacing w:before="7" w:after="0" w:line="240" w:lineRule="auto"/>
        <w:ind w:left="7" w:right="79" w:firstLine="567"/>
        <w:jc w:val="both"/>
        <w:rPr>
          <w:rFonts w:ascii="Times New Roman" w:hAnsi="Times New Roman" w:cs="Times New Roman"/>
          <w:sz w:val="28"/>
          <w:szCs w:val="28"/>
          <w:lang w:val="kk-KZ"/>
        </w:rPr>
      </w:pPr>
      <w:r w:rsidRPr="00F20692">
        <w:rPr>
          <w:rFonts w:ascii="Times New Roman" w:hAnsi="Times New Roman" w:cs="Times New Roman"/>
          <w:noProof/>
          <w:spacing w:val="-1"/>
          <w:sz w:val="28"/>
          <w:szCs w:val="28"/>
          <w:lang w:val="kk-KZ"/>
        </w:rPr>
        <w:t xml:space="preserve">Суық түсуі және жауын-шашын зақымдануды тежей тұрғанымен, </w:t>
      </w:r>
      <w:r w:rsidRPr="00F20692">
        <w:rPr>
          <w:rFonts w:ascii="Times New Roman" w:hAnsi="Times New Roman" w:cs="Times New Roman"/>
          <w:noProof/>
          <w:sz w:val="28"/>
          <w:szCs w:val="28"/>
          <w:lang w:val="kk-KZ"/>
        </w:rPr>
        <w:t>оны тоқтата алмайды.</w:t>
      </w:r>
    </w:p>
    <w:p w:rsidR="003849CC" w:rsidRPr="00F20692" w:rsidRDefault="003849CC" w:rsidP="002C5722">
      <w:pPr>
        <w:shd w:val="clear" w:color="auto" w:fill="FFFFFF"/>
        <w:tabs>
          <w:tab w:val="left" w:pos="6538"/>
        </w:tabs>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Кенені жоюға бірқатар пайдалы жәндіктер, құрт-құмырсқалар</w:t>
      </w:r>
      <w:r w:rsidRPr="00F20692">
        <w:rPr>
          <w:rFonts w:ascii="Times New Roman" w:hAnsi="Times New Roman" w:cs="Times New Roman"/>
          <w:noProof/>
          <w:sz w:val="28"/>
          <w:szCs w:val="28"/>
          <w:lang w:val="kk-KZ"/>
        </w:rPr>
        <w:br/>
      </w:r>
      <w:r w:rsidRPr="00F20692">
        <w:rPr>
          <w:rFonts w:ascii="Times New Roman" w:hAnsi="Times New Roman" w:cs="Times New Roman"/>
          <w:noProof/>
          <w:spacing w:val="-6"/>
          <w:sz w:val="28"/>
          <w:szCs w:val="28"/>
          <w:lang w:val="kk-KZ"/>
        </w:rPr>
        <w:t>(насекомда</w:t>
      </w:r>
      <w:r w:rsidR="00151B11">
        <w:rPr>
          <w:rFonts w:ascii="Times New Roman" w:hAnsi="Times New Roman" w:cs="Times New Roman"/>
          <w:noProof/>
          <w:spacing w:val="-6"/>
          <w:sz w:val="28"/>
          <w:szCs w:val="28"/>
          <w:lang w:val="kk-KZ"/>
        </w:rPr>
        <w:t>р) қатысады. Олар — стеторус қоң</w:t>
      </w:r>
      <w:r w:rsidRPr="00F20692">
        <w:rPr>
          <w:rFonts w:ascii="Times New Roman" w:hAnsi="Times New Roman" w:cs="Times New Roman"/>
          <w:noProof/>
          <w:spacing w:val="-6"/>
          <w:sz w:val="28"/>
          <w:szCs w:val="28"/>
          <w:lang w:val="kk-KZ"/>
        </w:rPr>
        <w:t>ызы, кенемен қоректенетін</w:t>
      </w:r>
      <w:r w:rsidRPr="00F20692">
        <w:rPr>
          <w:rFonts w:ascii="Times New Roman" w:hAnsi="Times New Roman" w:cs="Times New Roman"/>
          <w:noProof/>
          <w:spacing w:val="-6"/>
          <w:sz w:val="28"/>
          <w:szCs w:val="28"/>
          <w:lang w:val="kk-KZ"/>
        </w:rPr>
        <w:br/>
      </w:r>
      <w:r w:rsidR="00151B11">
        <w:rPr>
          <w:rFonts w:ascii="Times New Roman" w:hAnsi="Times New Roman" w:cs="Times New Roman"/>
          <w:noProof/>
          <w:sz w:val="28"/>
          <w:szCs w:val="28"/>
          <w:lang w:val="kk-KZ"/>
        </w:rPr>
        <w:t>грипс (құрт), жы</w:t>
      </w:r>
      <w:r w:rsidRPr="00F20692">
        <w:rPr>
          <w:rFonts w:ascii="Times New Roman" w:hAnsi="Times New Roman" w:cs="Times New Roman"/>
          <w:noProof/>
          <w:sz w:val="28"/>
          <w:szCs w:val="28"/>
          <w:lang w:val="kk-KZ"/>
        </w:rPr>
        <w:t>ртқыш бүрге және жарқырауық зерқоңыз. Бұл</w:t>
      </w:r>
      <w:r w:rsidRPr="00F20692">
        <w:rPr>
          <w:rFonts w:ascii="Times New Roman" w:hAnsi="Times New Roman" w:cs="Times New Roman"/>
          <w:noProof/>
          <w:sz w:val="28"/>
          <w:szCs w:val="28"/>
          <w:lang w:val="kk-KZ"/>
        </w:rPr>
        <w:br/>
      </w:r>
      <w:r w:rsidRPr="00F20692">
        <w:rPr>
          <w:rFonts w:ascii="Times New Roman" w:hAnsi="Times New Roman" w:cs="Times New Roman"/>
          <w:noProof/>
          <w:spacing w:val="-1"/>
          <w:sz w:val="28"/>
          <w:szCs w:val="28"/>
          <w:lang w:val="kk-KZ"/>
        </w:rPr>
        <w:t>жыртқыш насекомдардың қомағайлығы сансыз кенені қырып-жоюға</w:t>
      </w:r>
      <w:r w:rsidRPr="00F20692">
        <w:rPr>
          <w:rFonts w:ascii="Times New Roman" w:hAnsi="Times New Roman" w:cs="Times New Roman"/>
          <w:noProof/>
          <w:spacing w:val="-1"/>
          <w:sz w:val="28"/>
          <w:szCs w:val="28"/>
          <w:lang w:val="kk-KZ"/>
        </w:rPr>
        <w:br/>
        <w:t>себеп болады. Мысалы кенемен қоректенетін трипс тәулігіне кененің</w:t>
      </w:r>
      <w:r w:rsidRPr="00F20692">
        <w:rPr>
          <w:rFonts w:ascii="Times New Roman" w:hAnsi="Times New Roman" w:cs="Times New Roman"/>
          <w:noProof/>
          <w:spacing w:val="-1"/>
          <w:sz w:val="28"/>
          <w:szCs w:val="28"/>
          <w:lang w:val="kk-KZ"/>
        </w:rPr>
        <w:br/>
      </w:r>
      <w:r w:rsidRPr="00F20692">
        <w:rPr>
          <w:rFonts w:ascii="Times New Roman" w:hAnsi="Times New Roman" w:cs="Times New Roman"/>
          <w:noProof/>
          <w:sz w:val="28"/>
          <w:szCs w:val="28"/>
          <w:lang w:val="kk-KZ"/>
        </w:rPr>
        <w:t>50 жұмыртқасы мен личинкасын, ал жарқырау</w:t>
      </w:r>
      <w:r w:rsidR="00151B11">
        <w:rPr>
          <w:rFonts w:ascii="Times New Roman" w:hAnsi="Times New Roman" w:cs="Times New Roman"/>
          <w:noProof/>
          <w:sz w:val="28"/>
          <w:szCs w:val="28"/>
          <w:lang w:val="kk-KZ"/>
        </w:rPr>
        <w:t>ық қоңыздың ересек</w:t>
      </w:r>
      <w:r w:rsidR="00151B11">
        <w:rPr>
          <w:rFonts w:ascii="Times New Roman" w:hAnsi="Times New Roman" w:cs="Times New Roman"/>
          <w:noProof/>
          <w:sz w:val="28"/>
          <w:szCs w:val="28"/>
          <w:lang w:val="kk-KZ"/>
        </w:rPr>
        <w:br/>
        <w:t xml:space="preserve">личинкаларын </w:t>
      </w:r>
      <w:r w:rsidRPr="00F20692">
        <w:rPr>
          <w:rFonts w:ascii="Times New Roman" w:hAnsi="Times New Roman" w:cs="Times New Roman"/>
          <w:noProof/>
          <w:sz w:val="28"/>
          <w:szCs w:val="28"/>
          <w:lang w:val="kk-KZ"/>
        </w:rPr>
        <w:t>800-ге дейін жеп тауысады. Жыртқыш насекомдар да</w:t>
      </w:r>
      <w:r w:rsidRPr="00F20692">
        <w:rPr>
          <w:rFonts w:ascii="Times New Roman" w:hAnsi="Times New Roman" w:cs="Times New Roman"/>
          <w:noProof/>
          <w:sz w:val="28"/>
          <w:szCs w:val="28"/>
          <w:lang w:val="kk-KZ"/>
        </w:rPr>
        <w:br/>
      </w:r>
      <w:r w:rsidRPr="00F20692">
        <w:rPr>
          <w:rFonts w:ascii="Times New Roman" w:hAnsi="Times New Roman" w:cs="Times New Roman"/>
          <w:noProof/>
          <w:spacing w:val="-1"/>
          <w:sz w:val="28"/>
          <w:szCs w:val="28"/>
          <w:lang w:val="kk-KZ"/>
        </w:rPr>
        <w:t>мақталық кене мекендері алғаш пайда болысымен келеді де, соларды</w:t>
      </w:r>
      <w:r w:rsidRPr="00F20692">
        <w:rPr>
          <w:rFonts w:ascii="Times New Roman" w:hAnsi="Times New Roman" w:cs="Times New Roman"/>
          <w:noProof/>
          <w:spacing w:val="-1"/>
          <w:sz w:val="28"/>
          <w:szCs w:val="28"/>
          <w:lang w:val="kk-KZ"/>
        </w:rPr>
        <w:br/>
      </w:r>
      <w:r w:rsidRPr="00F20692">
        <w:rPr>
          <w:rFonts w:ascii="Times New Roman" w:hAnsi="Times New Roman" w:cs="Times New Roman"/>
          <w:noProof/>
          <w:spacing w:val="-2"/>
          <w:sz w:val="28"/>
          <w:szCs w:val="28"/>
          <w:lang w:val="kk-KZ"/>
        </w:rPr>
        <w:t>қорек етудің арқасында тез көбейеді.</w:t>
      </w:r>
      <w:r w:rsidRPr="00F20692">
        <w:rPr>
          <w:rFonts w:ascii="Times New Roman" w:hAnsi="Times New Roman" w:cs="Times New Roman"/>
          <w:noProof/>
          <w:sz w:val="28"/>
          <w:szCs w:val="28"/>
          <w:lang w:val="kk-KZ"/>
        </w:rPr>
        <w:tab/>
      </w:r>
    </w:p>
    <w:p w:rsidR="003849CC" w:rsidRPr="00F20692" w:rsidRDefault="003849CC" w:rsidP="002C5722">
      <w:pPr>
        <w:shd w:val="clear" w:color="auto" w:fill="FFFFFF"/>
        <w:spacing w:after="0" w:line="240" w:lineRule="auto"/>
        <w:ind w:right="58"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Өрмекші кенеге қарсы күрестің тиімді жолы — оларды қыстаған жерінде жою болып табылады. Бұл үшін бос жатқан жерлерді </w:t>
      </w:r>
      <w:r w:rsidR="00151B11">
        <w:rPr>
          <w:rFonts w:ascii="Times New Roman" w:hAnsi="Times New Roman" w:cs="Times New Roman"/>
          <w:noProof/>
          <w:spacing w:val="-4"/>
          <w:sz w:val="28"/>
          <w:szCs w:val="28"/>
          <w:lang w:val="kk-KZ"/>
        </w:rPr>
        <w:t>жыртады, парл</w:t>
      </w:r>
      <w:r w:rsidRPr="00F20692">
        <w:rPr>
          <w:rFonts w:ascii="Times New Roman" w:hAnsi="Times New Roman" w:cs="Times New Roman"/>
          <w:noProof/>
          <w:spacing w:val="-4"/>
          <w:sz w:val="28"/>
          <w:szCs w:val="28"/>
          <w:lang w:val="kk-KZ"/>
        </w:rPr>
        <w:t xml:space="preserve">арды, телім аралықтарындағы үйінділерді жояды, егістік </w:t>
      </w:r>
      <w:r w:rsidRPr="00F20692">
        <w:rPr>
          <w:rFonts w:ascii="Times New Roman" w:hAnsi="Times New Roman" w:cs="Times New Roman"/>
          <w:noProof/>
          <w:sz w:val="28"/>
          <w:szCs w:val="28"/>
          <w:lang w:val="kk-KZ"/>
        </w:rPr>
        <w:t>жерді тегістейді, ауыспалы егіс жүйесін енгізеді.</w:t>
      </w:r>
    </w:p>
    <w:p w:rsidR="003849CC" w:rsidRPr="00F20692" w:rsidRDefault="003849CC" w:rsidP="002C5722">
      <w:pPr>
        <w:shd w:val="clear" w:color="auto" w:fill="FFFFFF"/>
        <w:spacing w:after="0" w:line="240" w:lineRule="auto"/>
        <w:ind w:right="65"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Мақта егістігінің тікелей өзінде жүргізілетін агротехникалық </w:t>
      </w:r>
      <w:r w:rsidRPr="00F20692">
        <w:rPr>
          <w:rFonts w:ascii="Times New Roman" w:hAnsi="Times New Roman" w:cs="Times New Roman"/>
          <w:noProof/>
          <w:spacing w:val="-3"/>
          <w:sz w:val="28"/>
          <w:szCs w:val="28"/>
          <w:lang w:val="kk-KZ"/>
        </w:rPr>
        <w:t xml:space="preserve">шараларға жататындар: қозапаяны жинап алу, күздікті терең жыртып, </w:t>
      </w:r>
      <w:r w:rsidRPr="00F20692">
        <w:rPr>
          <w:rFonts w:ascii="Times New Roman" w:hAnsi="Times New Roman" w:cs="Times New Roman"/>
          <w:noProof/>
          <w:spacing w:val="-1"/>
          <w:sz w:val="28"/>
          <w:szCs w:val="28"/>
          <w:lang w:val="kk-KZ"/>
        </w:rPr>
        <w:t xml:space="preserve">көктемде тамыр жая бастаған арамшөптерді құрту және ылғал сақтау </w:t>
      </w:r>
      <w:r w:rsidRPr="00F20692">
        <w:rPr>
          <w:rFonts w:ascii="Times New Roman" w:hAnsi="Times New Roman" w:cs="Times New Roman"/>
          <w:noProof/>
          <w:sz w:val="28"/>
          <w:szCs w:val="28"/>
          <w:lang w:val="kk-KZ"/>
        </w:rPr>
        <w:t>үшін</w:t>
      </w:r>
      <w:r w:rsidR="00151B11">
        <w:rPr>
          <w:rFonts w:ascii="Times New Roman" w:hAnsi="Times New Roman" w:cs="Times New Roman"/>
          <w:noProof/>
          <w:sz w:val="28"/>
          <w:szCs w:val="28"/>
          <w:lang w:val="kk-KZ"/>
        </w:rPr>
        <w:t xml:space="preserve"> тырма</w:t>
      </w:r>
      <w:r w:rsidRPr="00F20692">
        <w:rPr>
          <w:rFonts w:ascii="Times New Roman" w:hAnsi="Times New Roman" w:cs="Times New Roman"/>
          <w:noProof/>
          <w:sz w:val="28"/>
          <w:szCs w:val="28"/>
          <w:lang w:val="kk-KZ"/>
        </w:rPr>
        <w:t>лау, қыста суару.</w:t>
      </w:r>
    </w:p>
    <w:p w:rsidR="003849CC" w:rsidRPr="00F20692" w:rsidRDefault="003849CC" w:rsidP="002C5722">
      <w:pPr>
        <w:shd w:val="clear" w:color="auto" w:fill="FFFFFF"/>
        <w:spacing w:before="7" w:after="0" w:line="240" w:lineRule="auto"/>
        <w:ind w:right="72"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Бұл шаралар қыстап шыққан кенені қорегін</w:t>
      </w:r>
      <w:r w:rsidR="00151B11">
        <w:rPr>
          <w:rFonts w:ascii="Times New Roman" w:hAnsi="Times New Roman" w:cs="Times New Roman"/>
          <w:noProof/>
          <w:sz w:val="28"/>
          <w:szCs w:val="28"/>
          <w:lang w:val="kk-KZ"/>
        </w:rPr>
        <w:t>ен айырады, егіс алдындағы кезең</w:t>
      </w:r>
      <w:r w:rsidRPr="00F20692">
        <w:rPr>
          <w:rFonts w:ascii="Times New Roman" w:hAnsi="Times New Roman" w:cs="Times New Roman"/>
          <w:noProof/>
          <w:sz w:val="28"/>
          <w:szCs w:val="28"/>
          <w:lang w:val="kk-KZ"/>
        </w:rPr>
        <w:t>де қырып-жояды.</w:t>
      </w:r>
    </w:p>
    <w:p w:rsidR="003849CC" w:rsidRPr="00F20692" w:rsidRDefault="00151B11" w:rsidP="00151B11">
      <w:pPr>
        <w:shd w:val="clear" w:color="auto" w:fill="FFFFFF"/>
        <w:spacing w:before="7"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      </w:t>
      </w:r>
      <w:r w:rsidR="003849CC" w:rsidRPr="00F20692">
        <w:rPr>
          <w:rFonts w:ascii="Times New Roman" w:hAnsi="Times New Roman" w:cs="Times New Roman"/>
          <w:noProof/>
          <w:sz w:val="28"/>
          <w:szCs w:val="28"/>
          <w:lang w:val="kk-KZ"/>
        </w:rPr>
        <w:t xml:space="preserve"> Кенеге қарсы күресудің химиялық шараларына мыналар жатады:</w:t>
      </w:r>
    </w:p>
    <w:p w:rsidR="003849CC" w:rsidRPr="00F20692" w:rsidRDefault="00151B11" w:rsidP="00151B11">
      <w:pPr>
        <w:spacing w:after="0" w:line="240" w:lineRule="auto"/>
        <w:jc w:val="both"/>
        <w:outlineLvl w:val="0"/>
        <w:rPr>
          <w:rFonts w:ascii="Times New Roman" w:hAnsi="Times New Roman" w:cs="Times New Roman"/>
          <w:i/>
          <w:sz w:val="28"/>
          <w:szCs w:val="28"/>
          <w:lang w:val="kk-KZ"/>
        </w:rPr>
      </w:pPr>
      <w:r>
        <w:rPr>
          <w:rFonts w:ascii="Times New Roman" w:hAnsi="Times New Roman" w:cs="Times New Roman"/>
          <w:noProof/>
          <w:sz w:val="28"/>
          <w:szCs w:val="28"/>
          <w:lang w:val="kk-KZ"/>
        </w:rPr>
        <w:t xml:space="preserve">       </w:t>
      </w:r>
      <w:r w:rsidR="003849CC" w:rsidRPr="00F20692">
        <w:rPr>
          <w:rFonts w:ascii="Times New Roman" w:hAnsi="Times New Roman" w:cs="Times New Roman"/>
          <w:noProof/>
          <w:sz w:val="28"/>
          <w:szCs w:val="28"/>
          <w:lang w:val="kk-KZ"/>
        </w:rPr>
        <w:t xml:space="preserve">Тұт ағаштарын және телім аралықтары мен алқап жиектерін 2 </w:t>
      </w:r>
      <w:r w:rsidR="003849CC" w:rsidRPr="00F20692">
        <w:rPr>
          <w:rFonts w:ascii="Times New Roman" w:hAnsi="Times New Roman" w:cs="Times New Roman"/>
          <w:noProof/>
          <w:spacing w:val="-3"/>
          <w:sz w:val="28"/>
          <w:szCs w:val="28"/>
          <w:lang w:val="kk-KZ"/>
        </w:rPr>
        <w:t xml:space="preserve">проценттік минералды-майлы эмульсиямен, 0,8 проценттік кальцийлі </w:t>
      </w:r>
      <w:r w:rsidR="003849CC" w:rsidRPr="00F20692">
        <w:rPr>
          <w:rFonts w:ascii="Times New Roman" w:hAnsi="Times New Roman" w:cs="Times New Roman"/>
          <w:noProof/>
          <w:sz w:val="28"/>
          <w:szCs w:val="28"/>
          <w:lang w:val="kk-KZ"/>
        </w:rPr>
        <w:t>содаға 0,2 процент сабын қосылған ерітіндімен, 15  проценттік карболинеуммен, 5 проценттік нитрофенмен бүркіп өндеу қажет.</w:t>
      </w:r>
      <w:r w:rsidR="003849CC" w:rsidRPr="00F20692">
        <w:rPr>
          <w:rFonts w:ascii="Times New Roman" w:hAnsi="Times New Roman" w:cs="Times New Roman"/>
          <w:i/>
          <w:sz w:val="28"/>
          <w:szCs w:val="28"/>
          <w:lang w:val="kk-KZ"/>
        </w:rPr>
        <w:t xml:space="preserve"> </w:t>
      </w:r>
    </w:p>
    <w:p w:rsidR="003849CC" w:rsidRPr="00F20692" w:rsidRDefault="003849CC" w:rsidP="002C5722">
      <w:pPr>
        <w:spacing w:after="0" w:line="240" w:lineRule="auto"/>
        <w:ind w:firstLine="567"/>
        <w:jc w:val="both"/>
        <w:outlineLvl w:val="0"/>
        <w:rPr>
          <w:rFonts w:ascii="Times New Roman" w:hAnsi="Times New Roman" w:cs="Times New Roman"/>
          <w:i/>
          <w:sz w:val="28"/>
          <w:szCs w:val="28"/>
          <w:lang w:val="kk-KZ"/>
        </w:rPr>
      </w:pPr>
      <w:r w:rsidRPr="00F20692">
        <w:rPr>
          <w:rFonts w:ascii="Times New Roman" w:hAnsi="Times New Roman" w:cs="Times New Roman"/>
          <w:i/>
          <w:sz w:val="28"/>
          <w:szCs w:val="28"/>
          <w:lang w:val="kk-KZ"/>
        </w:rPr>
        <w:t xml:space="preserve">        Өрмекші кененің биологиялық ерекшеліктері және онымен күресу. </w:t>
      </w:r>
      <w:r w:rsidRPr="00F20692">
        <w:rPr>
          <w:rFonts w:ascii="Times New Roman" w:hAnsi="Times New Roman" w:cs="Times New Roman"/>
          <w:sz w:val="28"/>
          <w:szCs w:val="28"/>
          <w:lang w:val="kk-KZ"/>
        </w:rPr>
        <w:t>Мақта қозасының көптеген зиянкестерінің ішінде өрмекші кене ең қауіптісі болып саналады (Tetranychus telarius L). Қауіпті зиянкес бола отырып кене өсімдіктердің 250 астам түріне зиян келтіреді. Ол Қазақстанның мақта өсіретін Оңтүстігінде көптеп кездеседі. Көктемде кене мақталық алқаптарға арамшөптерден өтеді. Әсіресе кененің көбейуі шаң жолдардың жағасындағы мақталықтарда көп байқалады. Ауа-райына қарай өрмекші кене өсімдіктің өсіп жетілу кезеңінде 10-12 ұрпақ өрбітеді.</w:t>
      </w:r>
      <w:r w:rsidR="00151B11">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Өрмекші </w:t>
      </w:r>
      <w:r w:rsidR="00151B11">
        <w:rPr>
          <w:rFonts w:ascii="Times New Roman" w:hAnsi="Times New Roman" w:cs="Times New Roman"/>
          <w:sz w:val="28"/>
          <w:szCs w:val="28"/>
          <w:lang w:val="kk-KZ"/>
        </w:rPr>
        <w:t>кене мақта қозасының бүкіл өніп-</w:t>
      </w:r>
      <w:r w:rsidRPr="00F20692">
        <w:rPr>
          <w:rFonts w:ascii="Times New Roman" w:hAnsi="Times New Roman" w:cs="Times New Roman"/>
          <w:sz w:val="28"/>
          <w:szCs w:val="28"/>
          <w:lang w:val="kk-KZ"/>
        </w:rPr>
        <w:t xml:space="preserve">өсу кезеңінде ұрпақ өрбітіп, көбейеді. Өрмекші кене қоза жапырағының астыңғы бетінде тіршілік етеді. Аузының қылшықтарын жапыраққа қадап, оның сөлін сорып алады. Жапырақтың зақымданған жерлері </w:t>
      </w:r>
      <w:r w:rsidRPr="00F20692">
        <w:rPr>
          <w:rFonts w:ascii="Times New Roman" w:hAnsi="Times New Roman" w:cs="Times New Roman"/>
          <w:sz w:val="28"/>
          <w:szCs w:val="28"/>
          <w:lang w:val="kk-KZ"/>
        </w:rPr>
        <w:lastRenderedPageBreak/>
        <w:t>бірнеше күннен кейін астынан қоңырланып, үстінен қызарып шыға келеді. Сөлі сорылған өсімдіктің өсуі кешігеді, жапырақтары, түншелері мен көсектері түседі, ал қауашақтары қаудырап, жеңілдеп қалады. Өрмекші кененің келтіретін зияндылығы, оның мақталық</w:t>
      </w:r>
      <w:r w:rsidR="00151B11">
        <w:rPr>
          <w:rFonts w:ascii="Times New Roman" w:hAnsi="Times New Roman" w:cs="Times New Roman"/>
          <w:sz w:val="28"/>
          <w:szCs w:val="28"/>
          <w:lang w:val="kk-KZ"/>
        </w:rPr>
        <w:t xml:space="preserve"> алқаптарды залалдау уақытының ұ</w:t>
      </w:r>
      <w:r w:rsidRPr="00F20692">
        <w:rPr>
          <w:rFonts w:ascii="Times New Roman" w:hAnsi="Times New Roman" w:cs="Times New Roman"/>
          <w:sz w:val="28"/>
          <w:szCs w:val="28"/>
          <w:lang w:val="kk-KZ"/>
        </w:rPr>
        <w:t>зақтығына және олардың санына байланысты болады.</w:t>
      </w:r>
    </w:p>
    <w:p w:rsidR="003849CC" w:rsidRPr="00F20692" w:rsidRDefault="00151B11"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Ке</w:t>
      </w:r>
      <w:r w:rsidR="003849CC" w:rsidRPr="00F20692">
        <w:rPr>
          <w:rFonts w:ascii="Times New Roman" w:hAnsi="Times New Roman" w:cs="Times New Roman"/>
          <w:sz w:val="28"/>
          <w:szCs w:val="28"/>
          <w:lang w:val="kk-KZ"/>
        </w:rPr>
        <w:t>не өсімдікті мамыр-маусым айларында зақымдаса, қозаның өнімі 50-</w:t>
      </w:r>
      <w:r>
        <w:rPr>
          <w:rFonts w:ascii="Times New Roman" w:hAnsi="Times New Roman" w:cs="Times New Roman"/>
          <w:sz w:val="28"/>
          <w:szCs w:val="28"/>
          <w:lang w:val="kk-KZ"/>
        </w:rPr>
        <w:t xml:space="preserve">60 пайызға, шілдеде зақымдаса </w:t>
      </w:r>
      <w:r w:rsidR="003849CC" w:rsidRPr="00F20692">
        <w:rPr>
          <w:rFonts w:ascii="Times New Roman" w:hAnsi="Times New Roman" w:cs="Times New Roman"/>
          <w:sz w:val="28"/>
          <w:szCs w:val="28"/>
          <w:lang w:val="kk-KZ"/>
        </w:rPr>
        <w:t>2</w:t>
      </w:r>
      <w:r>
        <w:rPr>
          <w:rFonts w:ascii="Times New Roman" w:hAnsi="Times New Roman" w:cs="Times New Roman"/>
          <w:sz w:val="28"/>
          <w:szCs w:val="28"/>
          <w:lang w:val="kk-KZ"/>
        </w:rPr>
        <w:t xml:space="preserve">5-40 пайызға, тамызда зақымдаса </w:t>
      </w:r>
      <w:r w:rsidR="003849CC" w:rsidRPr="00F20692">
        <w:rPr>
          <w:rFonts w:ascii="Times New Roman" w:hAnsi="Times New Roman" w:cs="Times New Roman"/>
          <w:sz w:val="28"/>
          <w:szCs w:val="28"/>
          <w:lang w:val="kk-KZ"/>
        </w:rPr>
        <w:t xml:space="preserve">5-10 пайызға кемиді. Қатты зақым шеккен бұталар мүлде өнім бермейді. </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Өрмекші кене өте тез өніп-өсіп көбейеді. Ұрғашысы өз өмірінде, жағдай қолайлы болса, 100-140 жұмыртқа салады, кейде мұнанда көбейтеді, ал 2-3 күннен кейін жұмыртқадан алты</w:t>
      </w:r>
      <w:r w:rsidR="00151B11">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аяқты қуыршақ кене шығады. Ұзындығы 0,1 мм келетін бұл қуыршақтар 1-2 күннен кейін ақ жетіліп қалады. Осыдан соң қуатына еніп, ересек кенелер секілді 4 жұп аяқты жәндікке айналады, олардан айырмасы - тұрқының қысқалығы ғана. Енді 3-5 күннің ішінде олар толық ересек кенегі айналады, ал ұрғашылары жұмыртқа салуға кіріседі. </w:t>
      </w:r>
    </w:p>
    <w:p w:rsidR="003849CC" w:rsidRPr="00F20692" w:rsidRDefault="003849CC" w:rsidP="002C5722">
      <w:pPr>
        <w:shd w:val="clear" w:color="auto" w:fill="FFFFFF"/>
        <w:spacing w:before="7" w:line="240" w:lineRule="auto"/>
        <w:ind w:right="58" w:firstLine="567"/>
        <w:jc w:val="both"/>
        <w:rPr>
          <w:rFonts w:ascii="Times New Roman" w:hAnsi="Times New Roman" w:cs="Times New Roman"/>
          <w:noProof/>
          <w:sz w:val="28"/>
          <w:szCs w:val="28"/>
          <w:lang w:val="kk-KZ"/>
        </w:rPr>
      </w:pPr>
    </w:p>
    <w:p w:rsidR="003849CC" w:rsidRPr="00F20692" w:rsidRDefault="003849CC" w:rsidP="002C5722">
      <w:pPr>
        <w:shd w:val="clear" w:color="auto" w:fill="FFFFFF"/>
        <w:spacing w:before="7" w:line="240" w:lineRule="auto"/>
        <w:ind w:right="58" w:firstLine="567"/>
        <w:jc w:val="both"/>
        <w:rPr>
          <w:rFonts w:ascii="Times New Roman" w:hAnsi="Times New Roman" w:cs="Times New Roman"/>
          <w:sz w:val="28"/>
          <w:szCs w:val="28"/>
          <w:lang w:val="en-US"/>
        </w:rPr>
      </w:pPr>
      <w:r w:rsidRPr="00F20692">
        <w:rPr>
          <w:rFonts w:ascii="Times New Roman" w:hAnsi="Times New Roman" w:cs="Times New Roman"/>
          <w:noProof/>
          <w:sz w:val="28"/>
          <w:szCs w:val="28"/>
          <w:lang w:val="en-US"/>
        </w:rPr>
        <w:drawing>
          <wp:inline distT="0" distB="0" distL="0" distR="0">
            <wp:extent cx="5528915" cy="26479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1"/>
                    <a:srcRect/>
                    <a:stretch>
                      <a:fillRect/>
                    </a:stretch>
                  </pic:blipFill>
                  <pic:spPr bwMode="auto">
                    <a:xfrm>
                      <a:off x="0" y="0"/>
                      <a:ext cx="5544854" cy="2655584"/>
                    </a:xfrm>
                    <a:prstGeom prst="rect">
                      <a:avLst/>
                    </a:prstGeom>
                    <a:noFill/>
                    <a:ln w="9525">
                      <a:noFill/>
                      <a:miter lim="800000"/>
                      <a:headEnd/>
                      <a:tailEnd/>
                    </a:ln>
                  </pic:spPr>
                </pic:pic>
              </a:graphicData>
            </a:graphic>
          </wp:inline>
        </w:drawing>
      </w:r>
    </w:p>
    <w:p w:rsidR="003849CC" w:rsidRPr="00F20692" w:rsidRDefault="00F82533" w:rsidP="002C5722">
      <w:pPr>
        <w:shd w:val="clear" w:color="auto" w:fill="FFFFFF"/>
        <w:spacing w:line="240" w:lineRule="auto"/>
        <w:ind w:left="14" w:right="72" w:firstLine="567"/>
        <w:jc w:val="center"/>
        <w:rPr>
          <w:rFonts w:ascii="Times New Roman" w:hAnsi="Times New Roman" w:cs="Times New Roman"/>
          <w:noProof/>
          <w:sz w:val="28"/>
          <w:szCs w:val="28"/>
          <w:lang w:val="kk-KZ"/>
        </w:rPr>
      </w:pPr>
      <w:r w:rsidRPr="00CB6C96">
        <w:rPr>
          <w:rFonts w:ascii="Times New Roman" w:hAnsi="Times New Roman" w:cs="Times New Roman"/>
          <w:noProof/>
          <w:sz w:val="28"/>
          <w:szCs w:val="28"/>
          <w:lang w:val="kk-KZ"/>
        </w:rPr>
        <w:t xml:space="preserve">Сурет – </w:t>
      </w:r>
      <w:r w:rsidRPr="00CB6C96">
        <w:rPr>
          <w:rFonts w:ascii="Times New Roman" w:hAnsi="Times New Roman" w:cs="Times New Roman"/>
          <w:noProof/>
          <w:sz w:val="28"/>
          <w:szCs w:val="28"/>
          <w:lang w:val="en-US"/>
        </w:rPr>
        <w:t>1</w:t>
      </w:r>
      <w:r w:rsidR="003849CC" w:rsidRPr="00CB6C96">
        <w:rPr>
          <w:rFonts w:ascii="Times New Roman" w:hAnsi="Times New Roman" w:cs="Times New Roman"/>
          <w:noProof/>
          <w:sz w:val="28"/>
          <w:szCs w:val="28"/>
          <w:lang w:val="kk-KZ"/>
        </w:rPr>
        <w:t>.</w:t>
      </w:r>
      <w:r w:rsidR="003849CC" w:rsidRPr="00F20692">
        <w:rPr>
          <w:rFonts w:ascii="Times New Roman" w:hAnsi="Times New Roman" w:cs="Times New Roman"/>
          <w:noProof/>
          <w:sz w:val="28"/>
          <w:szCs w:val="28"/>
          <w:lang w:val="kk-KZ"/>
        </w:rPr>
        <w:t xml:space="preserve"> Мақта алқабындағы өрмекші кенесі</w:t>
      </w:r>
    </w:p>
    <w:p w:rsidR="003849CC" w:rsidRPr="00F20692" w:rsidRDefault="003849CC" w:rsidP="002C5722">
      <w:pPr>
        <w:shd w:val="clear" w:color="auto" w:fill="FFFFFF"/>
        <w:spacing w:line="240" w:lineRule="auto"/>
        <w:ind w:left="14" w:right="72" w:firstLine="567"/>
        <w:jc w:val="both"/>
        <w:rPr>
          <w:rFonts w:ascii="Times New Roman" w:hAnsi="Times New Roman" w:cs="Times New Roman"/>
          <w:noProof/>
          <w:sz w:val="28"/>
          <w:szCs w:val="28"/>
          <w:lang w:val="kk-KZ"/>
        </w:rPr>
      </w:pPr>
    </w:p>
    <w:p w:rsidR="003849CC" w:rsidRPr="00F20692" w:rsidRDefault="003849CC" w:rsidP="002C5722">
      <w:pPr>
        <w:shd w:val="clear" w:color="auto" w:fill="FFFFFF"/>
        <w:spacing w:line="240" w:lineRule="auto"/>
        <w:ind w:left="14" w:right="72"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en-US"/>
        </w:rPr>
        <w:lastRenderedPageBreak/>
        <w:drawing>
          <wp:anchor distT="0" distB="0" distL="114300" distR="114300" simplePos="0" relativeHeight="251653120" behindDoc="0" locked="0" layoutInCell="1" allowOverlap="1">
            <wp:simplePos x="0" y="0"/>
            <wp:positionH relativeFrom="column">
              <wp:posOffset>3263265</wp:posOffset>
            </wp:positionH>
            <wp:positionV relativeFrom="paragraph">
              <wp:posOffset>33655</wp:posOffset>
            </wp:positionV>
            <wp:extent cx="2656205" cy="2343150"/>
            <wp:effectExtent l="19050" t="0" r="0" b="0"/>
            <wp:wrapSquare wrapText="bothSides"/>
            <wp:docPr id="1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srcRect/>
                    <a:stretch>
                      <a:fillRect/>
                    </a:stretch>
                  </pic:blipFill>
                  <pic:spPr bwMode="auto">
                    <a:xfrm>
                      <a:off x="0" y="0"/>
                      <a:ext cx="2656205" cy="2343150"/>
                    </a:xfrm>
                    <a:prstGeom prst="rect">
                      <a:avLst/>
                    </a:prstGeom>
                    <a:noFill/>
                    <a:ln w="9525">
                      <a:noFill/>
                      <a:miter lim="800000"/>
                      <a:headEnd/>
                      <a:tailEnd/>
                    </a:ln>
                  </pic:spPr>
                </pic:pic>
              </a:graphicData>
            </a:graphic>
          </wp:anchor>
        </w:drawing>
      </w:r>
      <w:r w:rsidRPr="00F20692">
        <w:rPr>
          <w:rFonts w:ascii="Times New Roman" w:hAnsi="Times New Roman" w:cs="Times New Roman"/>
          <w:noProof/>
          <w:sz w:val="28"/>
          <w:szCs w:val="28"/>
          <w:lang w:val="en-US"/>
        </w:rPr>
        <w:drawing>
          <wp:inline distT="0" distB="0" distL="0" distR="0">
            <wp:extent cx="2562225" cy="2381250"/>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srcRect/>
                    <a:stretch>
                      <a:fillRect/>
                    </a:stretch>
                  </pic:blipFill>
                  <pic:spPr bwMode="auto">
                    <a:xfrm>
                      <a:off x="0" y="0"/>
                      <a:ext cx="2562225" cy="2381250"/>
                    </a:xfrm>
                    <a:prstGeom prst="rect">
                      <a:avLst/>
                    </a:prstGeom>
                    <a:noFill/>
                    <a:ln w="9525">
                      <a:noFill/>
                      <a:miter lim="800000"/>
                      <a:headEnd/>
                      <a:tailEnd/>
                    </a:ln>
                  </pic:spPr>
                </pic:pic>
              </a:graphicData>
            </a:graphic>
          </wp:inline>
        </w:drawing>
      </w:r>
    </w:p>
    <w:p w:rsidR="003849CC" w:rsidRPr="00F20692" w:rsidRDefault="003849CC" w:rsidP="002C5722">
      <w:pPr>
        <w:shd w:val="clear" w:color="auto" w:fill="FFFFFF"/>
        <w:spacing w:line="240" w:lineRule="auto"/>
        <w:ind w:left="14" w:right="72" w:firstLine="567"/>
        <w:jc w:val="both"/>
        <w:rPr>
          <w:rFonts w:ascii="Times New Roman" w:hAnsi="Times New Roman" w:cs="Times New Roman"/>
          <w:b/>
          <w:sz w:val="28"/>
          <w:szCs w:val="28"/>
          <w:lang w:val="kk-KZ"/>
        </w:rPr>
      </w:pPr>
    </w:p>
    <w:p w:rsidR="003849CC" w:rsidRPr="00F20692" w:rsidRDefault="003849CC" w:rsidP="002C5722">
      <w:pPr>
        <w:shd w:val="clear" w:color="auto" w:fill="FFFFFF"/>
        <w:spacing w:line="240" w:lineRule="auto"/>
        <w:ind w:left="14" w:right="72" w:firstLine="567"/>
        <w:jc w:val="both"/>
        <w:rPr>
          <w:rFonts w:ascii="Times New Roman" w:hAnsi="Times New Roman" w:cs="Times New Roman"/>
          <w:noProof/>
          <w:sz w:val="28"/>
          <w:szCs w:val="28"/>
          <w:lang w:val="kk-KZ"/>
        </w:rPr>
      </w:pPr>
      <w:r w:rsidRPr="009A1E05">
        <w:rPr>
          <w:rFonts w:ascii="Times New Roman" w:hAnsi="Times New Roman" w:cs="Times New Roman"/>
          <w:sz w:val="28"/>
          <w:szCs w:val="28"/>
          <w:lang w:val="kk-KZ"/>
        </w:rPr>
        <w:t>С</w:t>
      </w:r>
      <w:r w:rsidRPr="009A1E05">
        <w:rPr>
          <w:rFonts w:ascii="Times New Roman" w:hAnsi="Times New Roman" w:cs="Times New Roman"/>
          <w:noProof/>
          <w:sz w:val="28"/>
          <w:szCs w:val="28"/>
          <w:lang w:val="kk-KZ"/>
        </w:rPr>
        <w:t xml:space="preserve">урет </w:t>
      </w:r>
      <w:r w:rsidR="00F82533" w:rsidRPr="009A1E05">
        <w:rPr>
          <w:rFonts w:ascii="Times New Roman" w:hAnsi="Times New Roman" w:cs="Times New Roman"/>
          <w:noProof/>
          <w:sz w:val="28"/>
          <w:szCs w:val="28"/>
          <w:lang w:val="kk-KZ"/>
        </w:rPr>
        <w:t>2</w:t>
      </w:r>
      <w:r w:rsidRPr="009A1E05">
        <w:rPr>
          <w:rFonts w:ascii="Times New Roman" w:hAnsi="Times New Roman" w:cs="Times New Roman"/>
          <w:noProof/>
          <w:sz w:val="28"/>
          <w:szCs w:val="28"/>
          <w:lang w:val="kk-KZ"/>
        </w:rPr>
        <w:t>.</w:t>
      </w:r>
      <w:r w:rsidRPr="00F20692">
        <w:rPr>
          <w:rFonts w:ascii="Times New Roman" w:hAnsi="Times New Roman" w:cs="Times New Roman"/>
          <w:noProof/>
          <w:sz w:val="28"/>
          <w:szCs w:val="28"/>
          <w:lang w:val="kk-KZ"/>
        </w:rPr>
        <w:t xml:space="preserve">  Мақта көбелегі                                      </w:t>
      </w:r>
      <w:r w:rsidRPr="009A1E05">
        <w:rPr>
          <w:rFonts w:ascii="Times New Roman" w:hAnsi="Times New Roman" w:cs="Times New Roman"/>
          <w:noProof/>
          <w:sz w:val="28"/>
          <w:szCs w:val="28"/>
          <w:lang w:val="kk-KZ"/>
        </w:rPr>
        <w:t xml:space="preserve">Сурет </w:t>
      </w:r>
      <w:r w:rsidR="00F82533" w:rsidRPr="009A1E05">
        <w:rPr>
          <w:rFonts w:ascii="Times New Roman" w:hAnsi="Times New Roman" w:cs="Times New Roman"/>
          <w:noProof/>
          <w:sz w:val="28"/>
          <w:szCs w:val="28"/>
          <w:lang w:val="kk-KZ"/>
        </w:rPr>
        <w:t>3</w:t>
      </w:r>
      <w:r w:rsidRPr="009A1E05">
        <w:rPr>
          <w:rFonts w:ascii="Times New Roman" w:hAnsi="Times New Roman" w:cs="Times New Roman"/>
          <w:noProof/>
          <w:sz w:val="28"/>
          <w:szCs w:val="28"/>
          <w:lang w:val="kk-KZ"/>
        </w:rPr>
        <w:t>.</w:t>
      </w:r>
      <w:r w:rsidRPr="00F20692">
        <w:rPr>
          <w:rFonts w:ascii="Times New Roman" w:hAnsi="Times New Roman" w:cs="Times New Roman"/>
          <w:noProof/>
          <w:sz w:val="28"/>
          <w:szCs w:val="28"/>
          <w:lang w:val="kk-KZ"/>
        </w:rPr>
        <w:t xml:space="preserve"> Мақта көсек құрты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Жазда өрмекші кененің бір ұрпағының өсіп-жетілуінің жалпы ұзақ</w:t>
      </w:r>
      <w:r w:rsidR="00151B11">
        <w:rPr>
          <w:rFonts w:ascii="Times New Roman" w:hAnsi="Times New Roman" w:cs="Times New Roman"/>
          <w:sz w:val="28"/>
          <w:szCs w:val="28"/>
          <w:lang w:val="kk-KZ"/>
        </w:rPr>
        <w:t>тығы 8-12 күнге, ал көктем мен к</w:t>
      </w:r>
      <w:r w:rsidRPr="00F20692">
        <w:rPr>
          <w:rFonts w:ascii="Times New Roman" w:hAnsi="Times New Roman" w:cs="Times New Roman"/>
          <w:sz w:val="28"/>
          <w:szCs w:val="28"/>
          <w:lang w:val="kk-KZ"/>
        </w:rPr>
        <w:t>үзде 15-20 күнге созылады.</w:t>
      </w:r>
    </w:p>
    <w:p w:rsidR="003849CC" w:rsidRPr="00F20692" w:rsidRDefault="00151B11" w:rsidP="002C5722">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Ауа</w:t>
      </w:r>
      <w:r w:rsidR="003849CC" w:rsidRPr="00F20692">
        <w:rPr>
          <w:rFonts w:ascii="Times New Roman" w:hAnsi="Times New Roman" w:cs="Times New Roman"/>
          <w:sz w:val="28"/>
          <w:szCs w:val="28"/>
          <w:lang w:val="kk-KZ"/>
        </w:rPr>
        <w:t>–райының салқындауы мен жаңбырдың жаууы кененің зақымдау дәрежесін бәсеңдеткенмен оны тоқтатпайды.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Өрмекші кенемен күрес әдістерінің ең негізгілеріне мына шараларды атауымызға болады: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Бос игерілмей қа</w:t>
      </w:r>
      <w:r w:rsidR="00151B11">
        <w:rPr>
          <w:rFonts w:ascii="Times New Roman" w:hAnsi="Times New Roman" w:cs="Times New Roman"/>
          <w:sz w:val="28"/>
          <w:szCs w:val="28"/>
          <w:lang w:val="kk-KZ"/>
        </w:rPr>
        <w:t>лған жерлерді игеру, мақталық–</w:t>
      </w:r>
      <w:r w:rsidRPr="00F20692">
        <w:rPr>
          <w:rFonts w:ascii="Times New Roman" w:hAnsi="Times New Roman" w:cs="Times New Roman"/>
          <w:sz w:val="28"/>
          <w:szCs w:val="28"/>
          <w:lang w:val="kk-KZ"/>
        </w:rPr>
        <w:t>жоңышқалық ауыспалы егіс жүйесін ендіру және жерді тегістеу, жалпы мақта егудің технологиясын қатаң сақтау.</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Қозапаяны және оның қалдықтарын егістік жерлерден түгел жинап алып, қыс маусымында оны шаруашылық мақсатта пайдалану, ал жарамсыздарын жинап өртеу қажет.</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Зябьті жер қыртысын түгел 35-40 сантиметрге терең жырту жердің жоғарғы қабатында қыстаған кенелерді жоюға ықпал етеді.</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Қыстың күндері кененің алдыңғы мезгілдердегі ошақтары байқалған жерлерді алдымен суару керек. Егістік жерлерді, оның аралықтарын, арық, жол жағалауларын таза сақтау, ондағы арам шөптер мен басқа да өсімдіктерді бүкіл өсу дәуірінде құртып отыру және жиналып қалған арамшөптерді өртеп жіберу өрмекші кенені жоюдың зор мүмкіндіктерінің бірі.</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Мақтаны жаздық вегетациялық суару кезеңінде, су ішпей қалған жерлерді болдырмауға тырысу керек. Жаздық су ішпей қалған жерлерде кененің көбейу қаупі жоғары болады.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Сонымен қатар алқаптың кенемен зақымдану дәрежесіне, мақтаның орналасу жиілігінің әсері айтарлықтай. Орналасу жиілігі бірқалыпты (12-14 дана/м) мақталық алқаптарда, күннің жақсы түсуі салдарынан температураның жоғары болуынан және энтомофактардың белсенділігінен кененің саны біршама төмен болады. Ал жиі орналасқан (22-25 дана/м) мақталықтарда, жапырақтың тығыздығынан төменгі жапырақтардың күн </w:t>
      </w:r>
      <w:r w:rsidRPr="00F20692">
        <w:rPr>
          <w:rFonts w:ascii="Times New Roman" w:hAnsi="Times New Roman" w:cs="Times New Roman"/>
          <w:sz w:val="28"/>
          <w:szCs w:val="28"/>
          <w:lang w:val="kk-KZ"/>
        </w:rPr>
        <w:lastRenderedPageBreak/>
        <w:t>сәулесін айтарлықтай дәрежеде қабылдай алмауы зиянкестің көбейуіне қолайлы жағдай жасайды.</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Кенені жоюға бір қатар пайдалы жәндіктер (энтомофагтар), құрт-құмырсқалар (насекомдар) қатысады. Олар стеторус қоңызы, кенемен қоректенетін трипс (құрт)</w:t>
      </w:r>
      <w:r w:rsidR="00151B11">
        <w:rPr>
          <w:rFonts w:ascii="Times New Roman" w:hAnsi="Times New Roman" w:cs="Times New Roman"/>
          <w:sz w:val="28"/>
          <w:szCs w:val="28"/>
          <w:lang w:val="kk-KZ"/>
        </w:rPr>
        <w:t>, жыртқыш бүрге, жарқырауық зер</w:t>
      </w:r>
      <w:r w:rsidRPr="00F20692">
        <w:rPr>
          <w:rFonts w:ascii="Times New Roman" w:hAnsi="Times New Roman" w:cs="Times New Roman"/>
          <w:sz w:val="28"/>
          <w:szCs w:val="28"/>
          <w:lang w:val="kk-KZ"/>
        </w:rPr>
        <w:t>қоңыз. Бұл жыртқыш насекомдардың қомағайлығы сансыз кенені қырып жоюға себеп болады. Мысалы кенемен қоректенетін трипс тәулігіне кененің 50-ге, ал жарқырауық қоңыздың ересек личинкалары 800-ге жуық жұмыртқасы мен личинкасын жеп тауысады. Жыртқыш насекомдар да мақталықта кене мекендері алғаш пайда болысымен келеді де, соларды қорек етудің арқасында  көбейеді.</w:t>
      </w:r>
    </w:p>
    <w:p w:rsidR="003849CC" w:rsidRPr="00F20692" w:rsidRDefault="003849CC" w:rsidP="002C5722">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Ал өрмекші кенеге қарсы химиялық шаралар өнім көп шығын бо</w:t>
      </w:r>
      <w:r w:rsidR="00C41DAB">
        <w:rPr>
          <w:rFonts w:ascii="Times New Roman" w:hAnsi="Times New Roman" w:cs="Times New Roman"/>
          <w:sz w:val="28"/>
          <w:szCs w:val="28"/>
          <w:lang w:val="kk-KZ"/>
        </w:rPr>
        <w:t>латындай жағдайда пайдаланған дұ</w:t>
      </w:r>
      <w:r w:rsidRPr="00F20692">
        <w:rPr>
          <w:rFonts w:ascii="Times New Roman" w:hAnsi="Times New Roman" w:cs="Times New Roman"/>
          <w:sz w:val="28"/>
          <w:szCs w:val="28"/>
          <w:lang w:val="kk-KZ"/>
        </w:rPr>
        <w:t>рыс.  Өрмекші кене мақта егістігінің 10 пайызын басқанда немесе 100 жапыраққа 150 кенеден келгенде, Каратэ, 5 пайыз к.э. (0,5 л/га), Неорон, 50 пайыз к.э.(1,5-2,0 л/га), Нурелл Д, к.э.(1,5 л/га), Вертимек, 18 пайыз к.э.(0,3 л/га), Ниссоран, 10 пайыз с.п. (0,1 кг/га) препараттарын көрсетілген мөлшерде қолдануға болады.</w:t>
      </w:r>
    </w:p>
    <w:p w:rsidR="003849CC" w:rsidRPr="00F20692" w:rsidRDefault="003849CC" w:rsidP="002C5722">
      <w:pPr>
        <w:spacing w:after="0" w:line="240" w:lineRule="auto"/>
        <w:ind w:firstLine="567"/>
        <w:jc w:val="both"/>
        <w:rPr>
          <w:rFonts w:ascii="Times New Roman" w:hAnsi="Times New Roman" w:cs="Times New Roman"/>
          <w:b/>
          <w:sz w:val="28"/>
          <w:szCs w:val="28"/>
          <w:lang w:val="kk-KZ"/>
        </w:rPr>
      </w:pPr>
      <w:r w:rsidRPr="00F20692">
        <w:rPr>
          <w:rFonts w:ascii="Times New Roman" w:hAnsi="Times New Roman" w:cs="Times New Roman"/>
          <w:sz w:val="28"/>
          <w:szCs w:val="28"/>
          <w:lang w:val="kk-KZ"/>
        </w:rPr>
        <w:t>Осы шараларды іске ас</w:t>
      </w:r>
      <w:r w:rsidR="00C41DAB">
        <w:rPr>
          <w:rFonts w:ascii="Times New Roman" w:hAnsi="Times New Roman" w:cs="Times New Roman"/>
          <w:sz w:val="28"/>
          <w:szCs w:val="28"/>
          <w:lang w:val="kk-KZ"/>
        </w:rPr>
        <w:t>ыру үшін егістік жерлерді күнбе-</w:t>
      </w:r>
      <w:r w:rsidRPr="00F20692">
        <w:rPr>
          <w:rFonts w:ascii="Times New Roman" w:hAnsi="Times New Roman" w:cs="Times New Roman"/>
          <w:sz w:val="28"/>
          <w:szCs w:val="28"/>
          <w:lang w:val="kk-KZ"/>
        </w:rPr>
        <w:t>күн байқап, зерттеп отыру керек. Өрмекші кененің ошағы аздап көзге шалынысымен оған қарсы шаралар қолданып, оның одан әрі дамуына жол берілмеуге тиіс.</w:t>
      </w:r>
    </w:p>
    <w:p w:rsidR="003849CC" w:rsidRPr="00F20692" w:rsidRDefault="003849CC" w:rsidP="002C5722">
      <w:pPr>
        <w:spacing w:after="0" w:line="240" w:lineRule="auto"/>
        <w:ind w:firstLine="567"/>
        <w:jc w:val="both"/>
        <w:rPr>
          <w:rFonts w:ascii="Times New Roman" w:hAnsi="Times New Roman" w:cs="Times New Roman"/>
          <w:b/>
          <w:sz w:val="28"/>
          <w:szCs w:val="28"/>
          <w:lang w:val="kk-KZ"/>
        </w:rPr>
      </w:pPr>
      <w:r w:rsidRPr="00F20692">
        <w:rPr>
          <w:rFonts w:ascii="Times New Roman" w:hAnsi="Times New Roman" w:cs="Times New Roman"/>
          <w:bCs/>
          <w:i/>
          <w:noProof/>
          <w:spacing w:val="-3"/>
          <w:sz w:val="28"/>
          <w:szCs w:val="28"/>
          <w:lang w:val="kk-KZ"/>
        </w:rPr>
        <w:t>Шіркейлер немесе мақта биті</w:t>
      </w:r>
      <w:r w:rsidRPr="00F20692">
        <w:rPr>
          <w:rFonts w:ascii="Times New Roman" w:hAnsi="Times New Roman" w:cs="Times New Roman"/>
          <w:noProof/>
          <w:spacing w:val="-3"/>
          <w:sz w:val="28"/>
          <w:szCs w:val="28"/>
          <w:lang w:val="kk-KZ"/>
        </w:rPr>
        <w:t>- ұзындығы 1,5-</w:t>
      </w:r>
      <w:smartTag w:uri="urn:schemas-microsoft-com:office:smarttags" w:element="metricconverter">
        <w:smartTagPr>
          <w:attr w:name="ProductID" w:val="4 мм"/>
        </w:smartTagPr>
        <w:r w:rsidRPr="00F20692">
          <w:rPr>
            <w:rFonts w:ascii="Times New Roman" w:hAnsi="Times New Roman" w:cs="Times New Roman"/>
            <w:noProof/>
            <w:spacing w:val="-3"/>
            <w:sz w:val="28"/>
            <w:szCs w:val="28"/>
            <w:lang w:val="kk-KZ"/>
          </w:rPr>
          <w:t>4 мм</w:t>
        </w:r>
      </w:smartTag>
      <w:r w:rsidRPr="00F20692">
        <w:rPr>
          <w:rFonts w:ascii="Times New Roman" w:hAnsi="Times New Roman" w:cs="Times New Roman"/>
          <w:noProof/>
          <w:spacing w:val="-3"/>
          <w:sz w:val="28"/>
          <w:szCs w:val="28"/>
          <w:lang w:val="kk-KZ"/>
        </w:rPr>
        <w:t xml:space="preserve"> болатын ұсақ жәндік </w:t>
      </w:r>
      <w:r w:rsidRPr="00F20692">
        <w:rPr>
          <w:rFonts w:ascii="Times New Roman" w:hAnsi="Times New Roman" w:cs="Times New Roman"/>
          <w:noProof/>
          <w:sz w:val="28"/>
          <w:szCs w:val="28"/>
          <w:lang w:val="kk-KZ"/>
        </w:rPr>
        <w:t>(насеком). Тұрқы - домалақ. Аяқтары үш жұптан тұрады. Қарнының етек жағында безі бар, оны құйрықша дейді, ал арқа тұсында екі безінен (сөлдік түтікшелері) жабысқақ сұйық зат шығарады. Ауыз құрылғысы жіңішке тұмсықша түрінде болады. Ересек шіркейлердің қанатты және қанатсыз түрі бар.</w:t>
      </w:r>
    </w:p>
    <w:p w:rsidR="003849CC" w:rsidRPr="00F20692" w:rsidRDefault="003849CC" w:rsidP="002C5722">
      <w:pPr>
        <w:shd w:val="clear" w:color="auto" w:fill="FFFFFF"/>
        <w:spacing w:after="0" w:line="240" w:lineRule="auto"/>
        <w:ind w:left="7" w:right="14"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Шіркей әдетте өсім</w:t>
      </w:r>
      <w:r w:rsidR="00C41DAB">
        <w:rPr>
          <w:rFonts w:ascii="Times New Roman" w:hAnsi="Times New Roman" w:cs="Times New Roman"/>
          <w:noProof/>
          <w:sz w:val="28"/>
          <w:szCs w:val="28"/>
          <w:lang w:val="kk-KZ"/>
        </w:rPr>
        <w:t xml:space="preserve">діктің ең нәзік, ұлпалы жеріне </w:t>
      </w:r>
      <w:r w:rsidRPr="00F20692">
        <w:rPr>
          <w:rFonts w:ascii="Times New Roman" w:hAnsi="Times New Roman" w:cs="Times New Roman"/>
          <w:noProof/>
          <w:sz w:val="28"/>
          <w:szCs w:val="28"/>
          <w:lang w:val="kk-KZ"/>
        </w:rPr>
        <w:t xml:space="preserve"> үстіңгі өскіндері мен жаңа жайылған жапырақтарына орнығып алады да, оларды үшкір тұмсығымен тесіп, козаның шырынын сорып қоректенеді. Осының салдарынан жапырақтар бүрісіп, түсі де өзгере бастайды, сабағы бұралып кетеді, арасы тым жақын бунақтар мен </w:t>
      </w:r>
      <w:r w:rsidR="00C41DAB">
        <w:rPr>
          <w:rFonts w:ascii="Times New Roman" w:hAnsi="Times New Roman" w:cs="Times New Roman"/>
          <w:noProof/>
          <w:spacing w:val="-3"/>
          <w:sz w:val="28"/>
          <w:szCs w:val="28"/>
          <w:lang w:val="kk-KZ"/>
        </w:rPr>
        <w:t>ай</w:t>
      </w:r>
      <w:r w:rsidRPr="00F20692">
        <w:rPr>
          <w:rFonts w:ascii="Times New Roman" w:hAnsi="Times New Roman" w:cs="Times New Roman"/>
          <w:noProof/>
          <w:spacing w:val="-3"/>
          <w:sz w:val="28"/>
          <w:szCs w:val="28"/>
          <w:lang w:val="kk-KZ"/>
        </w:rPr>
        <w:t xml:space="preserve">рықтар пайда болады, өсімдіктің дамуы тежеледі, түйіншелері мен </w:t>
      </w:r>
      <w:r w:rsidRPr="00F20692">
        <w:rPr>
          <w:rFonts w:ascii="Times New Roman" w:hAnsi="Times New Roman" w:cs="Times New Roman"/>
          <w:noProof/>
          <w:spacing w:val="-1"/>
          <w:sz w:val="28"/>
          <w:szCs w:val="28"/>
          <w:lang w:val="kk-KZ"/>
        </w:rPr>
        <w:t>көсектерін төгеді. Зақымданған қозаның өнімі орта есеппен 15-</w:t>
      </w:r>
      <w:r w:rsidRPr="00F20692">
        <w:rPr>
          <w:rFonts w:ascii="Times New Roman" w:hAnsi="Times New Roman" w:cs="Times New Roman"/>
          <w:noProof/>
          <w:sz w:val="28"/>
          <w:szCs w:val="28"/>
          <w:lang w:val="kk-KZ"/>
        </w:rPr>
        <w:t>20%, кейде, тіпті 50% және одан да көп мөлшерге азаяды.</w:t>
      </w:r>
    </w:p>
    <w:p w:rsidR="003849CC" w:rsidRPr="00F20692" w:rsidRDefault="003849CC" w:rsidP="002C5722">
      <w:pPr>
        <w:shd w:val="clear" w:color="auto" w:fill="FFFFFF"/>
        <w:spacing w:after="0" w:line="240" w:lineRule="auto"/>
        <w:ind w:right="14"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Шіркей бөліп шығаратын сұйықтық қозаның жапырағына, ал </w:t>
      </w:r>
      <w:r w:rsidRPr="00F20692">
        <w:rPr>
          <w:rFonts w:ascii="Times New Roman" w:hAnsi="Times New Roman" w:cs="Times New Roman"/>
          <w:noProof/>
          <w:spacing w:val="-1"/>
          <w:sz w:val="28"/>
          <w:szCs w:val="28"/>
          <w:lang w:val="kk-KZ"/>
        </w:rPr>
        <w:t>көсектері ашылған соң мақта талшығына жайылады да</w:t>
      </w:r>
      <w:r w:rsidR="00C41DAB">
        <w:rPr>
          <w:rFonts w:ascii="Times New Roman" w:hAnsi="Times New Roman" w:cs="Times New Roman"/>
          <w:noProof/>
          <w:spacing w:val="-1"/>
          <w:sz w:val="28"/>
          <w:szCs w:val="28"/>
          <w:lang w:val="kk-KZ"/>
        </w:rPr>
        <w:t>,</w:t>
      </w:r>
      <w:r w:rsidRPr="00F20692">
        <w:rPr>
          <w:rFonts w:ascii="Times New Roman" w:hAnsi="Times New Roman" w:cs="Times New Roman"/>
          <w:noProof/>
          <w:spacing w:val="-1"/>
          <w:sz w:val="28"/>
          <w:szCs w:val="28"/>
          <w:lang w:val="kk-KZ"/>
        </w:rPr>
        <w:t xml:space="preserve"> оны желімдеп </w:t>
      </w:r>
      <w:r w:rsidRPr="00F20692">
        <w:rPr>
          <w:rFonts w:ascii="Times New Roman" w:hAnsi="Times New Roman" w:cs="Times New Roman"/>
          <w:noProof/>
          <w:sz w:val="28"/>
          <w:szCs w:val="28"/>
          <w:lang w:val="kk-KZ"/>
        </w:rPr>
        <w:t>тастайды. Талшықтың бұлайша былғануын қусырылу (заширение) дейді. Қусырылған талшыққа көбінесе қаракүйе түседі.</w:t>
      </w:r>
    </w:p>
    <w:p w:rsidR="003849CC" w:rsidRPr="00F20692" w:rsidRDefault="00C41DAB" w:rsidP="002C5722">
      <w:pPr>
        <w:shd w:val="clear" w:color="auto" w:fill="FFFFFF"/>
        <w:spacing w:after="0" w:line="240" w:lineRule="auto"/>
        <w:ind w:right="7" w:firstLine="567"/>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Шіркейлер өте тез өсіп </w:t>
      </w:r>
      <w:r w:rsidR="003849CC" w:rsidRPr="00F20692">
        <w:rPr>
          <w:rFonts w:ascii="Times New Roman" w:hAnsi="Times New Roman" w:cs="Times New Roman"/>
          <w:noProof/>
          <w:sz w:val="28"/>
          <w:szCs w:val="28"/>
          <w:lang w:val="kk-KZ"/>
        </w:rPr>
        <w:t xml:space="preserve">көбейеді. Қанатсыз ұрғашы шіркейдің әрқайсысы күніне 5-10 личинка табады, ал бүкіл тіршілігінде мұны 150-ге дейін жеткізеді. Қанатты ұрғашы шіркей күніне 1-2 личинка </w:t>
      </w:r>
      <w:r>
        <w:rPr>
          <w:rFonts w:ascii="Times New Roman" w:hAnsi="Times New Roman" w:cs="Times New Roman"/>
          <w:noProof/>
          <w:spacing w:val="-2"/>
          <w:sz w:val="28"/>
          <w:szCs w:val="28"/>
          <w:lang w:val="kk-KZ"/>
        </w:rPr>
        <w:t>табады 7-10 күн өткен соң бұ</w:t>
      </w:r>
      <w:r w:rsidR="003849CC" w:rsidRPr="00F20692">
        <w:rPr>
          <w:rFonts w:ascii="Times New Roman" w:hAnsi="Times New Roman" w:cs="Times New Roman"/>
          <w:noProof/>
          <w:spacing w:val="-2"/>
          <w:sz w:val="28"/>
          <w:szCs w:val="28"/>
          <w:lang w:val="kk-KZ"/>
        </w:rPr>
        <w:t xml:space="preserve">л личинкалар үлкен шіркейге айналады. </w:t>
      </w:r>
      <w:r w:rsidR="003849CC" w:rsidRPr="00F20692">
        <w:rPr>
          <w:rFonts w:ascii="Times New Roman" w:hAnsi="Times New Roman" w:cs="Times New Roman"/>
          <w:noProof/>
          <w:sz w:val="28"/>
          <w:szCs w:val="28"/>
          <w:lang w:val="kk-KZ"/>
        </w:rPr>
        <w:t xml:space="preserve">Бір маусымда бір ұрғашы шіркейдің өзі 26 ұрпақ бере алады. Осы </w:t>
      </w:r>
      <w:r>
        <w:rPr>
          <w:rFonts w:ascii="Times New Roman" w:hAnsi="Times New Roman" w:cs="Times New Roman"/>
          <w:noProof/>
          <w:spacing w:val="-5"/>
          <w:sz w:val="28"/>
          <w:szCs w:val="28"/>
          <w:lang w:val="kk-KZ"/>
        </w:rPr>
        <w:t>кезең</w:t>
      </w:r>
      <w:r w:rsidR="003849CC" w:rsidRPr="00F20692">
        <w:rPr>
          <w:rFonts w:ascii="Times New Roman" w:hAnsi="Times New Roman" w:cs="Times New Roman"/>
          <w:noProof/>
          <w:spacing w:val="-5"/>
          <w:sz w:val="28"/>
          <w:szCs w:val="28"/>
          <w:lang w:val="kk-KZ"/>
        </w:rPr>
        <w:t xml:space="preserve">де одан тараған шіркейдің жалпы саны бірнеше миллиардқа дейін </w:t>
      </w:r>
      <w:r w:rsidR="003849CC" w:rsidRPr="00F20692">
        <w:rPr>
          <w:rFonts w:ascii="Times New Roman" w:hAnsi="Times New Roman" w:cs="Times New Roman"/>
          <w:noProof/>
          <w:sz w:val="28"/>
          <w:szCs w:val="28"/>
          <w:lang w:val="kk-KZ"/>
        </w:rPr>
        <w:t>жетуі мүмкін.</w:t>
      </w:r>
    </w:p>
    <w:p w:rsidR="003849CC" w:rsidRPr="00F20692" w:rsidRDefault="003849CC" w:rsidP="002C5722">
      <w:pPr>
        <w:shd w:val="clear" w:color="auto" w:fill="FFFFFF"/>
        <w:spacing w:after="0" w:line="240" w:lineRule="auto"/>
        <w:ind w:left="14" w:right="7"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lastRenderedPageBreak/>
        <w:t xml:space="preserve">Шіркейдің бұлайша өсіп-көбеюіне олардың көпшілігін қырып-жоятын сансыз пайдалы жыртқыш жәндіктер бөгет жасайды. </w:t>
      </w:r>
      <w:r w:rsidRPr="00F20692">
        <w:rPr>
          <w:rFonts w:ascii="Times New Roman" w:hAnsi="Times New Roman" w:cs="Times New Roman"/>
          <w:noProof/>
          <w:spacing w:val="-1"/>
          <w:sz w:val="28"/>
          <w:szCs w:val="28"/>
          <w:lang w:val="kk-KZ"/>
        </w:rPr>
        <w:t xml:space="preserve">Қанқызыл, жарқырауық-зерқоңыздар, ызылдақ шыбындар күн сайын </w:t>
      </w:r>
      <w:r w:rsidRPr="00F20692">
        <w:rPr>
          <w:rFonts w:ascii="Times New Roman" w:hAnsi="Times New Roman" w:cs="Times New Roman"/>
          <w:noProof/>
          <w:sz w:val="28"/>
          <w:szCs w:val="28"/>
          <w:lang w:val="kk-KZ"/>
        </w:rPr>
        <w:t>өсімдік биті деп саналатын шіркейлерді мың-мыңдап қырады.</w:t>
      </w:r>
    </w:p>
    <w:p w:rsidR="003849CC" w:rsidRPr="00F20692" w:rsidRDefault="003849CC" w:rsidP="002C5722">
      <w:pPr>
        <w:shd w:val="clear" w:color="auto" w:fill="FFFFFF"/>
        <w:spacing w:after="0" w:line="240" w:lineRule="auto"/>
        <w:ind w:left="14"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Жаз бойы шіркейлер ұрықтандырусыз көбейеді. Күзге қарай </w:t>
      </w:r>
      <w:r w:rsidRPr="00F20692">
        <w:rPr>
          <w:rFonts w:ascii="Times New Roman" w:hAnsi="Times New Roman" w:cs="Times New Roman"/>
          <w:noProof/>
          <w:spacing w:val="-5"/>
          <w:sz w:val="28"/>
          <w:szCs w:val="28"/>
          <w:lang w:val="kk-KZ"/>
        </w:rPr>
        <w:t xml:space="preserve">олардың көпшілік түрінде еркектері пайда болады. Ұрықтанған ұрғашы </w:t>
      </w:r>
      <w:r w:rsidRPr="00F20692">
        <w:rPr>
          <w:rFonts w:ascii="Times New Roman" w:hAnsi="Times New Roman" w:cs="Times New Roman"/>
          <w:noProof/>
          <w:sz w:val="28"/>
          <w:szCs w:val="28"/>
          <w:lang w:val="kk-KZ"/>
        </w:rPr>
        <w:t>шіркей жұмыртқа салады, қыстап шығатындары да солар.</w:t>
      </w:r>
    </w:p>
    <w:p w:rsidR="003849CC" w:rsidRPr="00F20692" w:rsidRDefault="003849CC" w:rsidP="002C5722">
      <w:pPr>
        <w:shd w:val="clear" w:color="auto" w:fill="FFFFFF"/>
        <w:spacing w:after="0" w:line="240" w:lineRule="auto"/>
        <w:ind w:left="65" w:right="7"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Қозалықта шіркейдің бірнеше түрі тіршілік етеді. Олар - бақша шіркейі, жоңышқа шіркейі, мақтаның үлкен шіркейі. Сондықтан </w:t>
      </w:r>
      <w:r w:rsidRPr="00F20692">
        <w:rPr>
          <w:rFonts w:ascii="Times New Roman" w:hAnsi="Times New Roman" w:cs="Times New Roman"/>
          <w:noProof/>
          <w:spacing w:val="-1"/>
          <w:sz w:val="28"/>
          <w:szCs w:val="28"/>
          <w:lang w:val="kk-KZ"/>
        </w:rPr>
        <w:t xml:space="preserve">шіркейдің түрлерін және тіршілік ету ерекшеліктерін ажыратудың </w:t>
      </w:r>
      <w:r w:rsidRPr="00F20692">
        <w:rPr>
          <w:rFonts w:ascii="Times New Roman" w:hAnsi="Times New Roman" w:cs="Times New Roman"/>
          <w:noProof/>
          <w:sz w:val="28"/>
          <w:szCs w:val="28"/>
          <w:lang w:val="kk-KZ"/>
        </w:rPr>
        <w:t>маңызы бар.</w:t>
      </w:r>
    </w:p>
    <w:p w:rsidR="003849CC" w:rsidRPr="00F20692" w:rsidRDefault="0067455E" w:rsidP="002C5722">
      <w:pPr>
        <w:shd w:val="clear" w:color="auto" w:fill="FFFFFF"/>
        <w:spacing w:before="22" w:after="0" w:line="240" w:lineRule="auto"/>
        <w:ind w:left="43" w:right="7" w:firstLine="567"/>
        <w:jc w:val="both"/>
        <w:rPr>
          <w:rFonts w:ascii="Times New Roman" w:hAnsi="Times New Roman" w:cs="Times New Roman"/>
          <w:sz w:val="28"/>
          <w:szCs w:val="28"/>
          <w:lang w:val="kk-KZ"/>
        </w:rPr>
      </w:pPr>
      <w:r>
        <w:rPr>
          <w:rFonts w:ascii="Times New Roman" w:hAnsi="Times New Roman" w:cs="Times New Roman"/>
          <w:noProof/>
          <w:sz w:val="28"/>
          <w:szCs w:val="28"/>
          <w:lang w:val="kk-KZ"/>
        </w:rPr>
        <w:t>Олармен күресуде</w:t>
      </w:r>
      <w:r w:rsidR="003849CC" w:rsidRPr="00F20692">
        <w:rPr>
          <w:rFonts w:ascii="Times New Roman" w:hAnsi="Times New Roman" w:cs="Times New Roman"/>
          <w:noProof/>
          <w:sz w:val="28"/>
          <w:szCs w:val="28"/>
          <w:lang w:val="kk-KZ"/>
        </w:rPr>
        <w:t xml:space="preserve"> қолданылатын агротехникалық шаралары өрмекші кенеге қарсы күресу жолдарына ұқсас.</w:t>
      </w:r>
    </w:p>
    <w:p w:rsidR="003849CC" w:rsidRPr="00F20692" w:rsidRDefault="003849CC" w:rsidP="002C5722">
      <w:pPr>
        <w:shd w:val="clear" w:color="auto" w:fill="FFFFFF"/>
        <w:spacing w:before="22" w:after="0" w:line="240" w:lineRule="auto"/>
        <w:ind w:left="29" w:firstLine="567"/>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Қозалық зақымдана бастаған алғашқы кезеңде, яғни зиянкестер әлі қаулап көбеймей </w:t>
      </w:r>
      <w:r w:rsidR="0067455E">
        <w:rPr>
          <w:rFonts w:ascii="Times New Roman" w:hAnsi="Times New Roman" w:cs="Times New Roman"/>
          <w:noProof/>
          <w:sz w:val="28"/>
          <w:szCs w:val="28"/>
          <w:lang w:val="kk-KZ"/>
        </w:rPr>
        <w:t>тұрғанда, оны химиялық жолмен өң</w:t>
      </w:r>
      <w:r w:rsidRPr="00F20692">
        <w:rPr>
          <w:rFonts w:ascii="Times New Roman" w:hAnsi="Times New Roman" w:cs="Times New Roman"/>
          <w:noProof/>
          <w:sz w:val="28"/>
          <w:szCs w:val="28"/>
          <w:lang w:val="kk-KZ"/>
        </w:rPr>
        <w:t xml:space="preserve">деу керек. </w:t>
      </w:r>
      <w:r w:rsidRPr="00F20692">
        <w:rPr>
          <w:rFonts w:ascii="Times New Roman" w:hAnsi="Times New Roman" w:cs="Times New Roman"/>
          <w:noProof/>
          <w:spacing w:val="-1"/>
          <w:sz w:val="28"/>
          <w:szCs w:val="28"/>
          <w:lang w:val="kk-KZ"/>
        </w:rPr>
        <w:t>Бұл үшін өрмекші кенеге қарсы қолданылатын жүйелі және қоспалы фо</w:t>
      </w:r>
      <w:r w:rsidRPr="00F20692">
        <w:rPr>
          <w:rFonts w:ascii="Times New Roman" w:hAnsi="Times New Roman" w:cs="Times New Roman"/>
          <w:noProof/>
          <w:sz w:val="28"/>
          <w:szCs w:val="28"/>
          <w:lang w:val="kk-KZ"/>
        </w:rPr>
        <w:t>сфорлы-органикалық химикаттар қолданылады. Қолдану ережесі де, мөлшері де дәл солай болады.</w:t>
      </w:r>
    </w:p>
    <w:p w:rsidR="003849CC" w:rsidRPr="00F20692" w:rsidRDefault="003849CC" w:rsidP="002C5722">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hAnsi="Times New Roman" w:cs="Times New Roman"/>
          <w:i/>
          <w:noProof/>
          <w:spacing w:val="-1"/>
          <w:sz w:val="28"/>
          <w:szCs w:val="28"/>
          <w:lang w:val="kk-KZ"/>
        </w:rPr>
        <w:t>Темекі трипсі</w:t>
      </w:r>
      <w:r w:rsidRPr="00F20692">
        <w:rPr>
          <w:rFonts w:ascii="Times New Roman" w:hAnsi="Times New Roman" w:cs="Times New Roman"/>
          <w:noProof/>
          <w:spacing w:val="-1"/>
          <w:sz w:val="28"/>
          <w:szCs w:val="28"/>
          <w:lang w:val="kk-KZ"/>
        </w:rPr>
        <w:t xml:space="preserve"> – мақта егістігінде трипстің бірнеше түрі кездеседі, бірақ </w:t>
      </w:r>
      <w:r w:rsidRPr="00F20692">
        <w:rPr>
          <w:rFonts w:ascii="Times New Roman" w:hAnsi="Times New Roman" w:cs="Times New Roman"/>
          <w:noProof/>
          <w:sz w:val="28"/>
          <w:szCs w:val="28"/>
          <w:lang w:val="kk-KZ"/>
        </w:rPr>
        <w:t>оған тек темекі трипсі ғана үлкен зиян келтіре алады.</w:t>
      </w:r>
      <w:r w:rsidRPr="00F20692">
        <w:rPr>
          <w:rFonts w:ascii="Times New Roman" w:eastAsia="Times New Roman" w:hAnsi="Times New Roman" w:cs="Times New Roman"/>
          <w:sz w:val="28"/>
          <w:szCs w:val="28"/>
          <w:lang w:val="kk-KZ"/>
        </w:rPr>
        <w:t xml:space="preserve"> Трипс – сорушы зиянкестер қатарына жатады. Бұл зиянкестер қозаға ерте жас кезеңінен, яғни 1-2 шынайы жапырақ шыға бастағаннан жабысады. Ол вегетацияның соңына дейін жалғасады. Ауа райы құбылмалы бұлтты, жауын-шашынды болса тез көбейіп кетеді. Олар негізінен қозаның өсу нүктесін, жапырағын бүрістіріп, формасын өзгертеді. Көбінесе өсу нүктесін сорып тұқымдайды, содан соң айыршақтар пайда болып, одан ары қарай өсуі, шақтауы тоқтайды. </w:t>
      </w:r>
    </w:p>
    <w:p w:rsidR="003849CC" w:rsidRPr="00F20692" w:rsidRDefault="003849CC" w:rsidP="002C5722">
      <w:pPr>
        <w:spacing w:after="0" w:line="240" w:lineRule="auto"/>
        <w:ind w:firstLine="567"/>
        <w:jc w:val="both"/>
        <w:rPr>
          <w:rFonts w:ascii="Times New Roman" w:hAnsi="Times New Roman" w:cs="Times New Roman"/>
          <w:noProof/>
          <w:spacing w:val="-1"/>
          <w:sz w:val="28"/>
          <w:szCs w:val="28"/>
          <w:lang w:val="kk-KZ"/>
        </w:rPr>
      </w:pPr>
      <w:r w:rsidRPr="00F20692">
        <w:rPr>
          <w:rFonts w:ascii="Times New Roman" w:eastAsia="Times New Roman" w:hAnsi="Times New Roman" w:cs="Times New Roman"/>
          <w:sz w:val="28"/>
          <w:szCs w:val="28"/>
          <w:lang w:val="kk-KZ"/>
        </w:rPr>
        <w:t xml:space="preserve">Бұл зиянкестерге қарсы іс-шара көрілмесе, өнімге 30-50 процентке дейін зиян келтіреді. </w:t>
      </w:r>
      <w:r w:rsidRPr="00F20692">
        <w:rPr>
          <w:rFonts w:ascii="Times New Roman" w:hAnsi="Times New Roman" w:cs="Times New Roman"/>
          <w:noProof/>
          <w:sz w:val="28"/>
          <w:szCs w:val="28"/>
          <w:lang w:val="kk-KZ"/>
        </w:rPr>
        <w:t xml:space="preserve">Бұл - ұсақ, ұзындығы 1 миллиметрдей, табаны бұлтық-бұлтық, ұзынша қылшықтар көмкерген қылтанақтай қанаттары бар, тез қозғалатын жәндік. Денесінің түсі сарғыштау келеді. Ұрғашы жәндік өсімдіктің жапырақтарына бүкіл тіршілігінде 100-ге тарта жұмыртқа салады. 3-5 күнде олардан личинкалар пайда болады. Личинкалар 4-9 күн бойы қоза жапырақтарының шырынын сорып тіршілік етеді. Содан кейін жерге еніп, қуыршақтарға айналады. 2-5 күн аралығында осы қалпында болады. Бір ұрпағының бүкіл өсіп-жетілуі 12-20 күнге дейін созылады. Жаз бойы мақта егістігінде трипстің 8-10 ұрпағы өсіп-жетіледі. </w:t>
      </w:r>
      <w:r w:rsidRPr="00F20692">
        <w:rPr>
          <w:rFonts w:ascii="Times New Roman" w:hAnsi="Times New Roman" w:cs="Times New Roman"/>
          <w:noProof/>
          <w:spacing w:val="-2"/>
          <w:sz w:val="28"/>
          <w:szCs w:val="28"/>
          <w:lang w:val="kk-KZ"/>
        </w:rPr>
        <w:t>Трипстер әсіресе көктемгі кезде өскіндер мен жас өсімдіктерге көп зиян</w:t>
      </w:r>
      <w:r w:rsidR="0067455E">
        <w:rPr>
          <w:rFonts w:ascii="Times New Roman" w:hAnsi="Times New Roman" w:cs="Times New Roman"/>
          <w:noProof/>
          <w:spacing w:val="-2"/>
          <w:sz w:val="28"/>
          <w:szCs w:val="28"/>
          <w:lang w:val="kk-KZ"/>
        </w:rPr>
        <w:t xml:space="preserve"> </w:t>
      </w:r>
      <w:r w:rsidRPr="00F20692">
        <w:rPr>
          <w:rFonts w:ascii="Times New Roman" w:hAnsi="Times New Roman" w:cs="Times New Roman"/>
          <w:noProof/>
          <w:sz w:val="28"/>
          <w:szCs w:val="28"/>
          <w:lang w:val="kk-KZ"/>
        </w:rPr>
        <w:t xml:space="preserve">келтіреді. Үстіңгі бүртікке, болашақ жапырақтың қабыршықтарына жабысып алып, жас өскіннің сөлін сорып алады. </w:t>
      </w:r>
      <w:r w:rsidRPr="00F20692">
        <w:rPr>
          <w:rFonts w:ascii="Times New Roman" w:hAnsi="Times New Roman" w:cs="Times New Roman"/>
          <w:noProof/>
          <w:spacing w:val="-1"/>
          <w:sz w:val="28"/>
          <w:szCs w:val="28"/>
          <w:lang w:val="kk-KZ"/>
        </w:rPr>
        <w:t xml:space="preserve">Қыркүйек айында трипстер қыстауға кіріседі. Ересектері топырақ </w:t>
      </w:r>
      <w:r w:rsidRPr="00F20692">
        <w:rPr>
          <w:rFonts w:ascii="Times New Roman" w:hAnsi="Times New Roman" w:cs="Times New Roman"/>
          <w:noProof/>
          <w:sz w:val="28"/>
          <w:szCs w:val="28"/>
          <w:lang w:val="kk-KZ"/>
        </w:rPr>
        <w:t xml:space="preserve">көсектерінің және жерде қалған шөп-шаламның астында қыстайды. Қыстап болған соң, шамамен наурыз айының орта тұсынан аяғына </w:t>
      </w:r>
      <w:r w:rsidRPr="00F20692">
        <w:rPr>
          <w:rFonts w:ascii="Times New Roman" w:hAnsi="Times New Roman" w:cs="Times New Roman"/>
          <w:noProof/>
          <w:spacing w:val="-4"/>
          <w:sz w:val="28"/>
          <w:szCs w:val="28"/>
          <w:lang w:val="kk-KZ"/>
        </w:rPr>
        <w:t>дейін ересек трипстер әуелі жоңышқа мен арамшөптерде тіршілік етеді д</w:t>
      </w:r>
      <w:r w:rsidRPr="00F20692">
        <w:rPr>
          <w:rFonts w:ascii="Times New Roman" w:hAnsi="Times New Roman" w:cs="Times New Roman"/>
          <w:noProof/>
          <w:sz w:val="28"/>
          <w:szCs w:val="28"/>
          <w:lang w:val="kk-KZ"/>
        </w:rPr>
        <w:t xml:space="preserve">е, қоза көктеп шыға бастасымен мақталық алқаптарына ауысады. </w:t>
      </w:r>
      <w:r w:rsidR="00344657">
        <w:rPr>
          <w:rFonts w:ascii="Times New Roman" w:hAnsi="Times New Roman" w:cs="Times New Roman"/>
          <w:noProof/>
          <w:sz w:val="28"/>
          <w:szCs w:val="28"/>
          <w:lang w:val="en-US"/>
        </w:rPr>
        <mc:AlternateContent>
          <mc:Choice Requires="wps">
            <w:drawing>
              <wp:anchor distT="0" distB="0" distL="114300" distR="114300" simplePos="0" relativeHeight="251657216" behindDoc="0" locked="0" layoutInCell="0" allowOverlap="1">
                <wp:simplePos x="0" y="0"/>
                <wp:positionH relativeFrom="margin">
                  <wp:posOffset>9084310</wp:posOffset>
                </wp:positionH>
                <wp:positionV relativeFrom="paragraph">
                  <wp:posOffset>50165</wp:posOffset>
                </wp:positionV>
                <wp:extent cx="0" cy="5769610"/>
                <wp:effectExtent l="10795" t="5080" r="8255" b="6985"/>
                <wp:wrapNone/>
                <wp:docPr id="23"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76961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42BFFE" id="Line 5"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15.3pt,3.95pt" to="715.3pt,45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" o:allowincell="f" strokeweight=".7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58240" behindDoc="0" locked="0" layoutInCell="0" allowOverlap="1">
                <wp:simplePos x="0" y="0"/>
                <wp:positionH relativeFrom="margin">
                  <wp:posOffset>9409430</wp:posOffset>
                </wp:positionH>
                <wp:positionV relativeFrom="paragraph">
                  <wp:posOffset>4489450</wp:posOffset>
                </wp:positionV>
                <wp:extent cx="0" cy="754380"/>
                <wp:effectExtent l="12065" t="5715" r="6985" b="11430"/>
                <wp:wrapNone/>
                <wp:docPr id="2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438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506E2D" id="Line 6"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0.9pt,353.5pt" to="740.9pt,41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" o:allowincell="f" strokeweight=".35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59264" behindDoc="0" locked="0" layoutInCell="0" allowOverlap="1">
                <wp:simplePos x="0" y="0"/>
                <wp:positionH relativeFrom="margin">
                  <wp:posOffset>9422765</wp:posOffset>
                </wp:positionH>
                <wp:positionV relativeFrom="paragraph">
                  <wp:posOffset>-265430</wp:posOffset>
                </wp:positionV>
                <wp:extent cx="0" cy="7123430"/>
                <wp:effectExtent l="6350" t="13335" r="12700" b="6985"/>
                <wp:wrapNone/>
                <wp:docPr id="21"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12343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C043B6" id="Line 7" o:spid="_x0000_s1026" style="position:absolute;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1.95pt,-20.9pt" to="741.95pt,54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R/TEwIAACkEAAAOAAAAZHJzL2Uyb0RvYy54bWysU8GO2jAQvVfqP1i+QxJIWY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" o:allowincell="f" strokeweight=".7pt">
                <w10:wrap anchorx="margin"/>
              </v:line>
            </w:pict>
          </mc:Fallback>
        </mc:AlternateContent>
      </w:r>
      <w:r w:rsidRPr="00F20692">
        <w:rPr>
          <w:rFonts w:ascii="Times New Roman" w:hAnsi="Times New Roman" w:cs="Times New Roman"/>
          <w:noProof/>
          <w:sz w:val="28"/>
          <w:szCs w:val="28"/>
          <w:lang w:val="kk-KZ"/>
        </w:rPr>
        <w:t xml:space="preserve">Мұнда ол күзге дейін күнелтеді, бірақ бастапқы кезеңде ғана елеулі </w:t>
      </w:r>
      <w:r w:rsidRPr="00F20692">
        <w:rPr>
          <w:rFonts w:ascii="Times New Roman" w:hAnsi="Times New Roman" w:cs="Times New Roman"/>
          <w:noProof/>
          <w:spacing w:val="-1"/>
          <w:sz w:val="28"/>
          <w:szCs w:val="28"/>
          <w:lang w:val="kk-KZ"/>
        </w:rPr>
        <w:t xml:space="preserve">зиян келтіреді. </w:t>
      </w:r>
    </w:p>
    <w:p w:rsidR="003849CC" w:rsidRPr="00F20692" w:rsidRDefault="003849CC" w:rsidP="002C5722">
      <w:pPr>
        <w:spacing w:after="0" w:line="240" w:lineRule="auto"/>
        <w:ind w:firstLine="567"/>
        <w:jc w:val="both"/>
        <w:rPr>
          <w:rFonts w:ascii="Times New Roman" w:eastAsia="Times New Roman" w:hAnsi="Times New Roman" w:cs="Times New Roman"/>
          <w:sz w:val="28"/>
          <w:szCs w:val="28"/>
          <w:lang w:val="kk-KZ"/>
        </w:rPr>
      </w:pPr>
      <w:r w:rsidRPr="00F20692">
        <w:rPr>
          <w:rFonts w:ascii="Times New Roman" w:hAnsi="Times New Roman" w:cs="Times New Roman"/>
          <w:noProof/>
          <w:sz w:val="28"/>
          <w:szCs w:val="28"/>
          <w:lang w:val="kk-KZ"/>
        </w:rPr>
        <w:lastRenderedPageBreak/>
        <w:t>Күресу шаралары бақша шіркейлеріне қарсы күрес тәсілдерімен бірдей.</w:t>
      </w:r>
      <w:r w:rsidRPr="00F20692">
        <w:rPr>
          <w:rFonts w:ascii="Times New Roman" w:eastAsia="Times New Roman" w:hAnsi="Times New Roman" w:cs="Times New Roman"/>
          <w:sz w:val="28"/>
          <w:szCs w:val="28"/>
          <w:lang w:val="kk-KZ"/>
        </w:rPr>
        <w:t xml:space="preserve">      Трипске, өрмекші кенеге қарсы кешенді іс-шара: алтын күкірт, карбамид және кір жуатын ұнтақтан жасалған ерітінді суспензиясы өте тиімді. Оның құрамы 1 гектарға: 6кг алтын күкірт, 3 кг карбамид, 0,2 кг кір жуу ұнтағы жұмсалады. Суспензияны «ОВХ-28» бүрку аппаратымен шашу керек. </w:t>
      </w:r>
      <w:r w:rsidRPr="00F20692">
        <w:rPr>
          <w:rFonts w:ascii="Times New Roman" w:hAnsi="Times New Roman" w:cs="Times New Roman"/>
          <w:noProof/>
          <w:sz w:val="28"/>
          <w:szCs w:val="28"/>
          <w:lang w:val="kk-KZ"/>
        </w:rPr>
        <w:t xml:space="preserve">Мақтаның тұқымына егіс алдында әр тоннасына 40-50 кг </w:t>
      </w:r>
      <w:r w:rsidRPr="00F20692">
        <w:rPr>
          <w:rFonts w:ascii="Times New Roman" w:hAnsi="Times New Roman" w:cs="Times New Roman"/>
          <w:noProof/>
          <w:spacing w:val="-4"/>
          <w:sz w:val="28"/>
          <w:szCs w:val="28"/>
          <w:lang w:val="kk-KZ"/>
        </w:rPr>
        <w:t xml:space="preserve">12%-тік тальк дусты ұнтағын себу трипске қарсы күресте жақсы нәтиже </w:t>
      </w:r>
      <w:r w:rsidRPr="00F20692">
        <w:rPr>
          <w:rFonts w:ascii="Times New Roman" w:hAnsi="Times New Roman" w:cs="Times New Roman"/>
          <w:noProof/>
          <w:sz w:val="28"/>
          <w:szCs w:val="28"/>
          <w:lang w:val="kk-KZ"/>
        </w:rPr>
        <w:t>береді.</w:t>
      </w:r>
    </w:p>
    <w:p w:rsidR="002C5722" w:rsidRPr="00F20692" w:rsidRDefault="003849CC" w:rsidP="002C5722">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
          <w:noProof/>
          <w:spacing w:val="-1"/>
          <w:sz w:val="28"/>
          <w:szCs w:val="28"/>
          <w:lang w:val="kk-KZ"/>
        </w:rPr>
        <w:t>Мақтаның кеміруші зиянкестеріне мыналар жатады</w:t>
      </w:r>
      <w:r w:rsidRPr="00F20692">
        <w:rPr>
          <w:rFonts w:ascii="Times New Roman" w:hAnsi="Times New Roman" w:cs="Times New Roman"/>
          <w:noProof/>
          <w:spacing w:val="-1"/>
          <w:sz w:val="28"/>
          <w:szCs w:val="28"/>
          <w:lang w:val="kk-KZ"/>
        </w:rPr>
        <w:t>:</w:t>
      </w:r>
      <w:r w:rsidRPr="00F20692">
        <w:rPr>
          <w:rFonts w:ascii="Times New Roman" w:hAnsi="Times New Roman" w:cs="Times New Roman"/>
          <w:noProof/>
          <w:sz w:val="28"/>
          <w:szCs w:val="28"/>
          <w:lang w:val="kk-KZ"/>
        </w:rPr>
        <w:t xml:space="preserve"> Мақта көбелегі, карадрина және күздік көбелек.</w:t>
      </w:r>
    </w:p>
    <w:p w:rsidR="003849CC" w:rsidRPr="00F20692" w:rsidRDefault="003849CC" w:rsidP="002C5722">
      <w:pPr>
        <w:shd w:val="clear" w:color="auto" w:fill="FFFFFF"/>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b/>
          <w:noProof/>
          <w:sz w:val="28"/>
          <w:szCs w:val="28"/>
          <w:lang w:val="kk-KZ"/>
        </w:rPr>
        <w:t>Мақта көбелегі</w:t>
      </w:r>
      <w:r w:rsidRPr="00F20692">
        <w:rPr>
          <w:rFonts w:ascii="Times New Roman" w:hAnsi="Times New Roman" w:cs="Times New Roman"/>
          <w:noProof/>
          <w:sz w:val="28"/>
          <w:szCs w:val="28"/>
          <w:lang w:val="kk-KZ"/>
        </w:rPr>
        <w:t xml:space="preserve">. Мақта көбелегі (көсек құрт) — алдыңғы </w:t>
      </w:r>
      <w:r w:rsidRPr="00F20692">
        <w:rPr>
          <w:rFonts w:ascii="Times New Roman" w:hAnsi="Times New Roman" w:cs="Times New Roman"/>
          <w:noProof/>
          <w:spacing w:val="-1"/>
          <w:sz w:val="28"/>
          <w:szCs w:val="28"/>
          <w:lang w:val="kk-KZ"/>
        </w:rPr>
        <w:t xml:space="preserve">қанаттарында бүйрек тәрізді және дөңгелек теңбілі бар қоңырқай сары </w:t>
      </w:r>
      <w:r w:rsidRPr="00F20692">
        <w:rPr>
          <w:rFonts w:ascii="Times New Roman" w:hAnsi="Times New Roman" w:cs="Times New Roman"/>
          <w:noProof/>
          <w:sz w:val="28"/>
          <w:szCs w:val="28"/>
          <w:lang w:val="kk-KZ"/>
        </w:rPr>
        <w:t>түсті көбелек; ақшыл-сары түсті артқы қанаттарының орта тұсында қара қоңыр табы және аяққы шегінде қарақоң</w:t>
      </w:r>
      <w:r w:rsidR="0067455E">
        <w:rPr>
          <w:rFonts w:ascii="Times New Roman" w:hAnsi="Times New Roman" w:cs="Times New Roman"/>
          <w:noProof/>
          <w:sz w:val="28"/>
          <w:szCs w:val="28"/>
          <w:lang w:val="kk-KZ"/>
        </w:rPr>
        <w:t>ыр жолағы болады. Денесінің ұзын</w:t>
      </w:r>
      <w:r w:rsidRPr="00F20692">
        <w:rPr>
          <w:rFonts w:ascii="Times New Roman" w:hAnsi="Times New Roman" w:cs="Times New Roman"/>
          <w:noProof/>
          <w:sz w:val="28"/>
          <w:szCs w:val="28"/>
          <w:lang w:val="kk-KZ"/>
        </w:rPr>
        <w:t>дығы 12-18 мм.</w:t>
      </w:r>
      <w:r w:rsidRPr="00F20692">
        <w:rPr>
          <w:rFonts w:ascii="Times New Roman" w:hAnsi="Times New Roman" w:cs="Times New Roman"/>
          <w:sz w:val="28"/>
          <w:szCs w:val="28"/>
          <w:lang w:val="kk-KZ"/>
        </w:rPr>
        <w:t xml:space="preserve"> К</w:t>
      </w:r>
      <w:r w:rsidRPr="00F20692">
        <w:rPr>
          <w:rFonts w:ascii="Times New Roman" w:hAnsi="Times New Roman" w:cs="Times New Roman"/>
          <w:noProof/>
          <w:spacing w:val="-5"/>
          <w:sz w:val="28"/>
          <w:szCs w:val="28"/>
          <w:lang w:val="kk-KZ"/>
        </w:rPr>
        <w:t xml:space="preserve">өбелек 14-27 күн тіршілік етеді, осы мерзімнің орта тұсында </w:t>
      </w:r>
      <w:r w:rsidRPr="00F20692">
        <w:rPr>
          <w:rFonts w:ascii="Times New Roman" w:hAnsi="Times New Roman" w:cs="Times New Roman"/>
          <w:noProof/>
          <w:sz w:val="28"/>
          <w:szCs w:val="28"/>
          <w:lang w:val="kk-KZ"/>
        </w:rPr>
        <w:t>күніне 25-30 жұмыртқ</w:t>
      </w:r>
      <w:r w:rsidR="0067455E">
        <w:rPr>
          <w:rFonts w:ascii="Times New Roman" w:hAnsi="Times New Roman" w:cs="Times New Roman"/>
          <w:noProof/>
          <w:sz w:val="28"/>
          <w:szCs w:val="28"/>
          <w:lang w:val="kk-KZ"/>
        </w:rPr>
        <w:t>а салады. Бүкіл өмірінің барысын</w:t>
      </w:r>
      <w:r w:rsidRPr="00F20692">
        <w:rPr>
          <w:rFonts w:ascii="Times New Roman" w:hAnsi="Times New Roman" w:cs="Times New Roman"/>
          <w:noProof/>
          <w:sz w:val="28"/>
          <w:szCs w:val="28"/>
          <w:lang w:val="kk-KZ"/>
        </w:rPr>
        <w:t xml:space="preserve">да ұрғашысы </w:t>
      </w:r>
      <w:r w:rsidRPr="00F20692">
        <w:rPr>
          <w:rFonts w:ascii="Times New Roman" w:hAnsi="Times New Roman" w:cs="Times New Roman"/>
          <w:noProof/>
          <w:spacing w:val="-5"/>
          <w:sz w:val="28"/>
          <w:szCs w:val="28"/>
          <w:lang w:val="kk-KZ"/>
        </w:rPr>
        <w:t>нашар жетілген жылдарында 300-4</w:t>
      </w:r>
      <w:r w:rsidR="0067455E">
        <w:rPr>
          <w:rFonts w:ascii="Times New Roman" w:hAnsi="Times New Roman" w:cs="Times New Roman"/>
          <w:noProof/>
          <w:spacing w:val="-5"/>
          <w:sz w:val="28"/>
          <w:szCs w:val="28"/>
          <w:lang w:val="kk-KZ"/>
        </w:rPr>
        <w:t>00, ал</w:t>
      </w:r>
      <w:r w:rsidRPr="00F20692">
        <w:rPr>
          <w:rFonts w:ascii="Times New Roman" w:hAnsi="Times New Roman" w:cs="Times New Roman"/>
          <w:noProof/>
          <w:spacing w:val="-5"/>
          <w:sz w:val="28"/>
          <w:szCs w:val="28"/>
          <w:lang w:val="kk-KZ"/>
        </w:rPr>
        <w:t xml:space="preserve"> жаппай көбейген жылдарында </w:t>
      </w:r>
      <w:r w:rsidRPr="00F20692">
        <w:rPr>
          <w:rFonts w:ascii="Times New Roman" w:hAnsi="Times New Roman" w:cs="Times New Roman"/>
          <w:noProof/>
          <w:sz w:val="28"/>
          <w:szCs w:val="28"/>
          <w:lang w:val="kk-KZ"/>
        </w:rPr>
        <w:t>1000 және одан да астам жұмыртқа салады. Жұмыртқасы ақ, шар түрінде, диаметрі 0,5 мм болып келеді.  Жұмыртқасын</w:t>
      </w:r>
      <w:r w:rsidR="0067455E">
        <w:rPr>
          <w:rFonts w:ascii="Times New Roman" w:hAnsi="Times New Roman" w:cs="Times New Roman"/>
          <w:noProof/>
          <w:sz w:val="28"/>
          <w:szCs w:val="28"/>
          <w:lang w:val="kk-KZ"/>
        </w:rPr>
        <w:t xml:space="preserve"> мақта жапырақтарының үстің</w:t>
      </w:r>
      <w:r w:rsidRPr="00F20692">
        <w:rPr>
          <w:rFonts w:ascii="Times New Roman" w:hAnsi="Times New Roman" w:cs="Times New Roman"/>
          <w:noProof/>
          <w:sz w:val="28"/>
          <w:szCs w:val="28"/>
          <w:lang w:val="kk-KZ"/>
        </w:rPr>
        <w:t>гі немесе астыңғы жағында жеке-жеке шашылып  жатады.</w:t>
      </w:r>
      <w:r w:rsidR="0067455E">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Ал 5-7 күннен кейін жұмыртқадан түсі сұп-сұр, арқасының бойында қара қоңыр жолағы бар жұлдыз құрт шығады. Бұның өсіп-жетілуі 25-30 күнге созылады. Осы уақытта 5 рет түлеп, ұзындығы 45-52 мм-ге жетеді.</w:t>
      </w:r>
      <w:r w:rsidR="0067455E">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Жұмыртқадан ш</w:t>
      </w:r>
      <w:r w:rsidR="0067455E">
        <w:rPr>
          <w:rFonts w:ascii="Times New Roman" w:hAnsi="Times New Roman" w:cs="Times New Roman"/>
          <w:noProof/>
          <w:sz w:val="28"/>
          <w:szCs w:val="28"/>
          <w:lang w:val="kk-KZ"/>
        </w:rPr>
        <w:t>ыққан алғашқы күндерінде жұлдыз</w:t>
      </w:r>
      <w:r w:rsidRPr="00F20692">
        <w:rPr>
          <w:rFonts w:ascii="Times New Roman" w:hAnsi="Times New Roman" w:cs="Times New Roman"/>
          <w:noProof/>
          <w:sz w:val="28"/>
          <w:szCs w:val="28"/>
          <w:lang w:val="kk-KZ"/>
        </w:rPr>
        <w:t xml:space="preserve">құрт гүл </w:t>
      </w:r>
      <w:r w:rsidRPr="00F20692">
        <w:rPr>
          <w:rFonts w:ascii="Times New Roman" w:hAnsi="Times New Roman" w:cs="Times New Roman"/>
          <w:noProof/>
          <w:spacing w:val="-1"/>
          <w:sz w:val="28"/>
          <w:szCs w:val="28"/>
          <w:lang w:val="kk-KZ"/>
        </w:rPr>
        <w:t xml:space="preserve">түйнектерін, содан кейін көсектерді кеміріп қоректенеді, дөңгелектеп </w:t>
      </w:r>
      <w:r w:rsidRPr="00F20692">
        <w:rPr>
          <w:rFonts w:ascii="Times New Roman" w:hAnsi="Times New Roman" w:cs="Times New Roman"/>
          <w:noProof/>
          <w:spacing w:val="-2"/>
          <w:sz w:val="28"/>
          <w:szCs w:val="28"/>
          <w:lang w:val="kk-KZ"/>
        </w:rPr>
        <w:t>қуыс жасап салады. Өзінің</w:t>
      </w:r>
      <w:r w:rsidR="0067455E">
        <w:rPr>
          <w:rFonts w:ascii="Times New Roman" w:hAnsi="Times New Roman" w:cs="Times New Roman"/>
          <w:noProof/>
          <w:spacing w:val="-2"/>
          <w:sz w:val="28"/>
          <w:szCs w:val="28"/>
          <w:lang w:val="kk-KZ"/>
        </w:rPr>
        <w:t xml:space="preserve"> өсіп-жетілу кезеңінде әрбір жұлдыз</w:t>
      </w:r>
      <w:r w:rsidRPr="00F20692">
        <w:rPr>
          <w:rFonts w:ascii="Times New Roman" w:hAnsi="Times New Roman" w:cs="Times New Roman"/>
          <w:noProof/>
          <w:spacing w:val="-2"/>
          <w:sz w:val="28"/>
          <w:szCs w:val="28"/>
          <w:lang w:val="kk-KZ"/>
        </w:rPr>
        <w:t xml:space="preserve">құрт </w:t>
      </w:r>
      <w:r w:rsidRPr="00F20692">
        <w:rPr>
          <w:rFonts w:ascii="Times New Roman" w:hAnsi="Times New Roman" w:cs="Times New Roman"/>
          <w:noProof/>
          <w:sz w:val="28"/>
          <w:szCs w:val="28"/>
          <w:lang w:val="kk-KZ"/>
        </w:rPr>
        <w:t>6-дан 20-ға дейін жемістік органды зақымдайды.</w:t>
      </w:r>
      <w:r w:rsidRPr="00F20692">
        <w:rPr>
          <w:rFonts w:ascii="Times New Roman" w:eastAsia="Times New Roman" w:hAnsi="Times New Roman" w:cs="Times New Roman"/>
          <w:sz w:val="28"/>
          <w:szCs w:val="28"/>
          <w:lang w:val="kk-KZ"/>
        </w:rPr>
        <w:t xml:space="preserve"> Көсек құрты көктем шыға ауаның орташа температурасы 16 градус және одан жоғарылаған кезеңде өне бастайды. </w:t>
      </w:r>
    </w:p>
    <w:p w:rsidR="003849CC" w:rsidRPr="00F20692" w:rsidRDefault="003849CC" w:rsidP="002C5722">
      <w:pPr>
        <w:shd w:val="clear" w:color="auto" w:fill="FFFFFF"/>
        <w:spacing w:after="0" w:line="240" w:lineRule="auto"/>
        <w:ind w:left="36" w:right="86" w:firstLine="567"/>
        <w:jc w:val="both"/>
        <w:rPr>
          <w:rFonts w:ascii="Times New Roman" w:eastAsia="Times New Roman" w:hAnsi="Times New Roman" w:cs="Times New Roman"/>
          <w:sz w:val="28"/>
          <w:szCs w:val="28"/>
          <w:lang w:val="kk-KZ"/>
        </w:rPr>
      </w:pPr>
      <w:r w:rsidRPr="00F20692">
        <w:rPr>
          <w:rFonts w:ascii="Times New Roman" w:hAnsi="Times New Roman" w:cs="Times New Roman"/>
          <w:b/>
          <w:noProof/>
          <w:sz w:val="28"/>
          <w:szCs w:val="28"/>
          <w:lang w:val="kk-KZ"/>
        </w:rPr>
        <w:t xml:space="preserve"> </w:t>
      </w:r>
      <w:r w:rsidRPr="00F20692">
        <w:rPr>
          <w:rFonts w:ascii="Times New Roman" w:eastAsia="Times New Roman" w:hAnsi="Times New Roman" w:cs="Times New Roman"/>
          <w:sz w:val="28"/>
          <w:szCs w:val="28"/>
          <w:lang w:val="kk-KZ"/>
        </w:rPr>
        <w:t>Ал ауаның температурасы 18-20 градусқа жеткенде көбелек болып ұшып, еркек пен аналықтары шағылысып жұмыртқа қоя бастайды. Одан кейін 2-3 аптада өніп шығады. Бұл ұрпағы мақта ал</w:t>
      </w:r>
      <w:r w:rsidR="00470DA0">
        <w:rPr>
          <w:rFonts w:ascii="Times New Roman" w:eastAsia="Times New Roman" w:hAnsi="Times New Roman" w:cs="Times New Roman"/>
          <w:sz w:val="28"/>
          <w:szCs w:val="28"/>
          <w:lang w:val="kk-KZ"/>
        </w:rPr>
        <w:t>қаптарының шет жағасындағы арам</w:t>
      </w:r>
      <w:r w:rsidRPr="00F20692">
        <w:rPr>
          <w:rFonts w:ascii="Times New Roman" w:eastAsia="Times New Roman" w:hAnsi="Times New Roman" w:cs="Times New Roman"/>
          <w:sz w:val="28"/>
          <w:szCs w:val="28"/>
          <w:lang w:val="kk-KZ"/>
        </w:rPr>
        <w:t xml:space="preserve">шөптердің арасында, сәуір айының соңында, мамыр, кейде маусым айының бірінші жартыларында ерте егілген егіндерде болады (әр түрлі мерзімдерге тура келеді). </w:t>
      </w:r>
    </w:p>
    <w:p w:rsidR="003849CC" w:rsidRPr="00F20692" w:rsidRDefault="003849CC" w:rsidP="002C5722">
      <w:pPr>
        <w:shd w:val="clear" w:color="auto" w:fill="FFFFFF"/>
        <w:spacing w:after="0" w:line="240" w:lineRule="auto"/>
        <w:ind w:left="36" w:right="86" w:firstLine="567"/>
        <w:jc w:val="both"/>
        <w:rPr>
          <w:rFonts w:ascii="Times New Roman" w:hAnsi="Times New Roman" w:cs="Times New Roman"/>
          <w:sz w:val="28"/>
          <w:szCs w:val="28"/>
          <w:lang w:val="kk-KZ"/>
        </w:rPr>
      </w:pPr>
      <w:r w:rsidRPr="00F20692">
        <w:rPr>
          <w:rFonts w:ascii="Times New Roman" w:eastAsia="Times New Roman" w:hAnsi="Times New Roman" w:cs="Times New Roman"/>
          <w:sz w:val="28"/>
          <w:szCs w:val="28"/>
          <w:lang w:val="kk-KZ"/>
        </w:rPr>
        <w:t>Қоза зиянкестерімен күресуде горизонталь немесе тік орналасқан штангалы тозаңдатқыштармен  өсімдіктерді өңдейді. Көсек құртының көбелегі 14-16 күнде ұшады, сол кезде әрқайсысы бір тәулікте 25-30 жұмыртқа қояды. Жұмыртқадан көбелекке айналып ұшқанша бір циклға 550 градус тиімді температура қажет.</w:t>
      </w:r>
      <w:r w:rsidRPr="00F20692">
        <w:rPr>
          <w:rFonts w:ascii="Times New Roman" w:hAnsi="Times New Roman" w:cs="Times New Roman"/>
          <w:sz w:val="28"/>
          <w:szCs w:val="28"/>
          <w:lang w:val="kk-KZ"/>
        </w:rPr>
        <w:t xml:space="preserve"> Мақта көбелегінің фенокалендарынан байқағанымыздай көбелектің мақта алқабына ұшып келіп зиян келтіретін екінші ұрпағы алғашқы жұмы</w:t>
      </w:r>
      <w:r w:rsidR="00470DA0">
        <w:rPr>
          <w:rFonts w:ascii="Times New Roman" w:hAnsi="Times New Roman" w:cs="Times New Roman"/>
          <w:sz w:val="28"/>
          <w:szCs w:val="28"/>
          <w:lang w:val="kk-KZ"/>
        </w:rPr>
        <w:t>ртқаларын салып бастапқы жұлдыз</w:t>
      </w:r>
      <w:r w:rsidRPr="00F20692">
        <w:rPr>
          <w:rFonts w:ascii="Times New Roman" w:hAnsi="Times New Roman" w:cs="Times New Roman"/>
          <w:sz w:val="28"/>
          <w:szCs w:val="28"/>
          <w:lang w:val="kk-KZ"/>
        </w:rPr>
        <w:t>құрттары шыға бастағанда оларға қарсы инсектицидтерді қолдану тиімді. Сол себепті негізгі зиянкестің фенокалендары түзіл</w:t>
      </w:r>
      <w:r w:rsidR="00470DA0">
        <w:rPr>
          <w:rFonts w:ascii="Times New Roman" w:hAnsi="Times New Roman" w:cs="Times New Roman"/>
          <w:sz w:val="28"/>
          <w:szCs w:val="28"/>
          <w:lang w:val="kk-KZ"/>
        </w:rPr>
        <w:t>е</w:t>
      </w:r>
      <w:r w:rsidRPr="00F20692">
        <w:rPr>
          <w:rFonts w:ascii="Times New Roman" w:hAnsi="Times New Roman" w:cs="Times New Roman"/>
          <w:sz w:val="28"/>
          <w:szCs w:val="28"/>
          <w:lang w:val="kk-KZ"/>
        </w:rPr>
        <w:t>ді. (кесте 9).</w:t>
      </w:r>
    </w:p>
    <w:p w:rsidR="003849CC" w:rsidRPr="00F20692" w:rsidRDefault="00470DA0" w:rsidP="00470DA0">
      <w:pPr>
        <w:shd w:val="clear" w:color="auto" w:fill="FFFFFF"/>
        <w:spacing w:after="0" w:line="240" w:lineRule="auto"/>
        <w:ind w:left="36" w:right="86"/>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3849CC" w:rsidRPr="00F20692">
        <w:rPr>
          <w:rFonts w:ascii="Times New Roman" w:eastAsia="Times New Roman" w:hAnsi="Times New Roman" w:cs="Times New Roman"/>
          <w:sz w:val="28"/>
          <w:szCs w:val="28"/>
          <w:lang w:val="kk-KZ"/>
        </w:rPr>
        <w:t>Әрбір көбелектің орташа қоятын жұмыртқасы 300-400 дана, ал кейбір қолайлы жылдары мың және одан көбірек болуы мүмкін. Көсек құртының көбелегі күн батқан соң ұша бастайды, ең көп ұшатын уақыты түнгі сағат 21-</w:t>
      </w:r>
      <w:r w:rsidR="003849CC" w:rsidRPr="00F20692">
        <w:rPr>
          <w:rFonts w:ascii="Times New Roman" w:eastAsia="Times New Roman" w:hAnsi="Times New Roman" w:cs="Times New Roman"/>
          <w:sz w:val="28"/>
          <w:szCs w:val="28"/>
          <w:lang w:val="kk-KZ"/>
        </w:rPr>
        <w:lastRenderedPageBreak/>
        <w:t xml:space="preserve">24-ке дейін. Жаз айларында жұмыртқадан құрт өніп шығу үшін 2,5-4 тәулік, күз айларында 4-10 тәулік уақыт керек. Құрттың өсу фазасы 13-21 күнге дейін жалғасады. Әрбір құрт 20 дана шанақ пен көсекке </w:t>
      </w:r>
      <w:r>
        <w:rPr>
          <w:rFonts w:ascii="Times New Roman" w:eastAsia="Times New Roman" w:hAnsi="Times New Roman" w:cs="Times New Roman"/>
          <w:sz w:val="28"/>
          <w:szCs w:val="28"/>
          <w:lang w:val="kk-KZ"/>
        </w:rPr>
        <w:t>зиян келтіреді. Өсе келе алтыншы</w:t>
      </w:r>
      <w:r w:rsidR="003849CC" w:rsidRPr="00F20692">
        <w:rPr>
          <w:rFonts w:ascii="Times New Roman" w:eastAsia="Times New Roman" w:hAnsi="Times New Roman" w:cs="Times New Roman"/>
          <w:sz w:val="28"/>
          <w:szCs w:val="28"/>
          <w:lang w:val="kk-KZ"/>
        </w:rPr>
        <w:t xml:space="preserve"> жастан соң қозадан жылжып жерге түседі, топырақтың арасында көмбе (кокон) болып жатады. Онан соң 10-15 күннен кейін қайтадан көбелек болып ұшып шығады. Осылайша ауа райына байланысты бір жылда 2-4 ұрпағы өніп өседі. Көсек құртының өсіп өнуі жаз бойы жалғасады, мақташылар қырығы болмаса, өте  көп зиян келтіреді.</w:t>
      </w:r>
    </w:p>
    <w:p w:rsidR="003849CC" w:rsidRPr="00F20692" w:rsidRDefault="003849CC" w:rsidP="002C5722">
      <w:pPr>
        <w:shd w:val="clear" w:color="auto" w:fill="FFFFFF"/>
        <w:spacing w:after="0" w:line="240" w:lineRule="auto"/>
        <w:ind w:left="36" w:right="86" w:firstLine="567"/>
        <w:jc w:val="both"/>
        <w:rPr>
          <w:rFonts w:ascii="Times New Roman" w:eastAsia="Times New Roman" w:hAnsi="Times New Roman" w:cs="Times New Roman"/>
          <w:sz w:val="28"/>
          <w:szCs w:val="28"/>
          <w:lang w:val="kk-KZ"/>
        </w:rPr>
      </w:pPr>
      <w:r w:rsidRPr="00F20692">
        <w:rPr>
          <w:rFonts w:ascii="Times New Roman" w:hAnsi="Times New Roman" w:cs="Times New Roman"/>
          <w:noProof/>
          <w:sz w:val="28"/>
          <w:szCs w:val="28"/>
          <w:lang w:val="kk-KZ"/>
        </w:rPr>
        <w:t>Мақта көбелегі қуыршақ кезінде, соңғы таралымның жұлдыз құрттары қоректенген алқапта қыстайды. Көктемде көбелектердің ұшып шығуы ұзаққа созылады, дегенмен, көпшілігі 10-15 күн аралығында пырдай болып көтеріледі (бірінші ұрпақ). Бұл қозаның алғашқы түйін салуы кезіне тура келеді.</w:t>
      </w:r>
      <w:r w:rsidR="00470DA0">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 xml:space="preserve">Көбелектер мақтаның, қызанақтың (помидор), тағы басқа өсімдіктердің гүлінің шырынымен қоректенеді. Ұшқаннан соң 1-2 күннен кейін олар жұмыртқа сала бастайды. </w:t>
      </w:r>
    </w:p>
    <w:p w:rsidR="003849CC" w:rsidRPr="00F20692" w:rsidRDefault="002C5722" w:rsidP="002C5722">
      <w:pPr>
        <w:spacing w:after="0" w:line="240" w:lineRule="auto"/>
        <w:ind w:firstLine="567"/>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 </w:t>
      </w:r>
      <w:r w:rsidR="00917365">
        <w:rPr>
          <w:rFonts w:ascii="Times New Roman" w:hAnsi="Times New Roman" w:cs="Times New Roman"/>
          <w:sz w:val="28"/>
          <w:szCs w:val="28"/>
          <w:lang w:val="kk-KZ"/>
        </w:rPr>
        <w:t>27</w:t>
      </w:r>
      <w:r w:rsidRPr="00F20692">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 xml:space="preserve">  Мақта көбелегінің онкүндік бойынша фенокалендары</w:t>
      </w:r>
    </w:p>
    <w:p w:rsidR="003849CC" w:rsidRPr="00F20692" w:rsidRDefault="003849CC" w:rsidP="002C5722">
      <w:pPr>
        <w:spacing w:after="0" w:line="240" w:lineRule="auto"/>
        <w:ind w:firstLine="567"/>
        <w:outlineLvl w:val="0"/>
        <w:rPr>
          <w:rFonts w:ascii="Times New Roman" w:hAnsi="Times New Roman" w:cs="Times New Roman"/>
          <w:sz w:val="28"/>
          <w:szCs w:val="28"/>
          <w:lang w:val="kk-KZ"/>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5"/>
        <w:gridCol w:w="315"/>
        <w:gridCol w:w="420"/>
        <w:gridCol w:w="421"/>
        <w:gridCol w:w="421"/>
        <w:gridCol w:w="421"/>
        <w:gridCol w:w="387"/>
        <w:gridCol w:w="372"/>
        <w:gridCol w:w="372"/>
        <w:gridCol w:w="373"/>
        <w:gridCol w:w="398"/>
        <w:gridCol w:w="398"/>
        <w:gridCol w:w="398"/>
        <w:gridCol w:w="413"/>
        <w:gridCol w:w="413"/>
        <w:gridCol w:w="413"/>
        <w:gridCol w:w="406"/>
        <w:gridCol w:w="403"/>
        <w:gridCol w:w="354"/>
        <w:gridCol w:w="333"/>
        <w:gridCol w:w="344"/>
        <w:gridCol w:w="353"/>
        <w:gridCol w:w="376"/>
      </w:tblGrid>
      <w:tr w:rsidR="003849CC" w:rsidRPr="00F20692" w:rsidTr="002C5722">
        <w:trPr>
          <w:jc w:val="center"/>
        </w:trPr>
        <w:tc>
          <w:tcPr>
            <w:tcW w:w="1135" w:type="dxa"/>
            <w:vMerge w:val="restart"/>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 орны</w:t>
            </w:r>
          </w:p>
        </w:tc>
        <w:tc>
          <w:tcPr>
            <w:tcW w:w="315" w:type="dxa"/>
            <w:vMerge w:val="restart"/>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Ұрпақ</w:t>
            </w:r>
          </w:p>
        </w:tc>
        <w:tc>
          <w:tcPr>
            <w:tcW w:w="1262"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Сәуір</w:t>
            </w:r>
          </w:p>
        </w:tc>
        <w:tc>
          <w:tcPr>
            <w:tcW w:w="1180"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Мамыр</w:t>
            </w:r>
          </w:p>
        </w:tc>
        <w:tc>
          <w:tcPr>
            <w:tcW w:w="1143"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Маусым</w:t>
            </w:r>
          </w:p>
        </w:tc>
        <w:tc>
          <w:tcPr>
            <w:tcW w:w="1209"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Шілде</w:t>
            </w:r>
          </w:p>
        </w:tc>
        <w:tc>
          <w:tcPr>
            <w:tcW w:w="1232"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Тамыз </w:t>
            </w:r>
          </w:p>
        </w:tc>
        <w:tc>
          <w:tcPr>
            <w:tcW w:w="1090"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Қыркүйек</w:t>
            </w:r>
          </w:p>
        </w:tc>
        <w:tc>
          <w:tcPr>
            <w:tcW w:w="1073" w:type="dxa"/>
            <w:gridSpan w:val="3"/>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Қазан</w:t>
            </w:r>
          </w:p>
        </w:tc>
      </w:tr>
      <w:tr w:rsidR="003849CC" w:rsidRPr="00F20692" w:rsidTr="002C5722">
        <w:trPr>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rPr>
                <w:rFonts w:ascii="Times New Roman" w:eastAsia="Times New Roman" w:hAnsi="Times New Roman" w:cs="Times New Roman"/>
                <w:sz w:val="28"/>
                <w:szCs w:val="28"/>
                <w:lang w:val="kk-KZ"/>
              </w:rPr>
            </w:pPr>
          </w:p>
        </w:tc>
        <w:tc>
          <w:tcPr>
            <w:tcW w:w="315"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rPr>
                <w:rFonts w:ascii="Times New Roman" w:eastAsia="Times New Roman" w:hAnsi="Times New Roman" w:cs="Times New Roman"/>
                <w:sz w:val="28"/>
                <w:szCs w:val="28"/>
                <w:lang w:val="kk-KZ"/>
              </w:rPr>
            </w:pPr>
          </w:p>
        </w:tc>
        <w:tc>
          <w:tcPr>
            <w:tcW w:w="4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387"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372"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372"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37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39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39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39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41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41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41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406"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40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35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33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34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35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376"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r>
      <w:tr w:rsidR="003849CC" w:rsidRPr="00F20692" w:rsidTr="002C5722">
        <w:trPr>
          <w:trHeight w:val="1251"/>
          <w:jc w:val="center"/>
        </w:trPr>
        <w:tc>
          <w:tcPr>
            <w:tcW w:w="1135" w:type="dxa"/>
            <w:vMerge w:val="restart"/>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Оңтүстік Қазақстан облысы Мақтаарал ауданы</w:t>
            </w:r>
          </w:p>
        </w:tc>
        <w:tc>
          <w:tcPr>
            <w:tcW w:w="315"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w:t>
            </w:r>
          </w:p>
        </w:tc>
        <w:tc>
          <w:tcPr>
            <w:tcW w:w="4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42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87"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7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0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0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5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3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4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5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r>
      <w:tr w:rsidR="003849CC" w:rsidRPr="00F20692" w:rsidTr="002C5722">
        <w:trPr>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15"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w:t>
            </w:r>
          </w:p>
        </w:tc>
        <w:tc>
          <w:tcPr>
            <w:tcW w:w="4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87"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7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0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0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5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3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4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5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r>
      <w:tr w:rsidR="003849CC" w:rsidRPr="00F20692" w:rsidTr="002C5722">
        <w:trPr>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15"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ІІІ</w:t>
            </w:r>
          </w:p>
        </w:tc>
        <w:tc>
          <w:tcPr>
            <w:tcW w:w="4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87"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0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40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5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3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4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5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r>
      <w:tr w:rsidR="003849CC" w:rsidRPr="00F20692" w:rsidTr="002C5722">
        <w:trPr>
          <w:jc w:val="center"/>
        </w:trPr>
        <w:tc>
          <w:tcPr>
            <w:tcW w:w="1135"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15"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en-US"/>
              </w:rPr>
            </w:pPr>
            <w:r w:rsidRPr="00F20692">
              <w:rPr>
                <w:rFonts w:ascii="Times New Roman" w:hAnsi="Times New Roman" w:cs="Times New Roman"/>
                <w:sz w:val="28"/>
                <w:szCs w:val="28"/>
                <w:lang w:val="en-US"/>
              </w:rPr>
              <w:t>IV</w:t>
            </w:r>
          </w:p>
        </w:tc>
        <w:tc>
          <w:tcPr>
            <w:tcW w:w="4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2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87"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2"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7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9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1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06"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40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5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33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44"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5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r w:rsidRPr="00F20692">
              <w:rPr>
                <w:rFonts w:ascii="Times New Roman" w:hAnsi="Times New Roman" w:cs="Times New Roman"/>
                <w:sz w:val="28"/>
                <w:szCs w:val="28"/>
                <w:lang w:val="kk-KZ"/>
              </w:rPr>
              <w:t>―</w:t>
            </w: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c>
          <w:tcPr>
            <w:tcW w:w="37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w:t>
            </w:r>
          </w:p>
        </w:tc>
      </w:tr>
    </w:tbl>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3849CC" w:rsidP="00B76219">
      <w:pPr>
        <w:spacing w:after="0" w:line="240" w:lineRule="auto"/>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Мұндағы  0- қуыршақ  + - көбеле   •  - жұмыртқа  ―  - жұлдыз құрт</w:t>
      </w:r>
    </w:p>
    <w:p w:rsidR="003849CC" w:rsidRPr="00F20692" w:rsidRDefault="003849CC" w:rsidP="00B76219">
      <w:pPr>
        <w:shd w:val="clear" w:color="auto" w:fill="FFFFFF"/>
        <w:spacing w:after="0" w:line="240" w:lineRule="auto"/>
        <w:ind w:left="36" w:right="86" w:firstLine="518"/>
        <w:jc w:val="both"/>
        <w:rPr>
          <w:rFonts w:ascii="Times New Roman" w:hAnsi="Times New Roman" w:cs="Times New Roman"/>
          <w:noProof/>
          <w:spacing w:val="-4"/>
          <w:sz w:val="28"/>
          <w:szCs w:val="28"/>
          <w:lang w:val="kk-KZ"/>
        </w:rPr>
      </w:pPr>
    </w:p>
    <w:p w:rsidR="002C5722" w:rsidRPr="00F20692" w:rsidRDefault="003849CC" w:rsidP="002C5722">
      <w:pPr>
        <w:shd w:val="clear" w:color="auto" w:fill="FFFFFF"/>
        <w:spacing w:after="0" w:line="240" w:lineRule="auto"/>
        <w:ind w:left="36" w:right="86" w:firstLine="518"/>
        <w:jc w:val="both"/>
        <w:rPr>
          <w:rFonts w:ascii="Times New Roman" w:eastAsia="Times New Roman" w:hAnsi="Times New Roman" w:cs="Times New Roman"/>
          <w:sz w:val="28"/>
          <w:szCs w:val="28"/>
          <w:lang w:val="kk-KZ"/>
        </w:rPr>
      </w:pPr>
      <w:r w:rsidRPr="00F20692">
        <w:rPr>
          <w:rFonts w:ascii="Times New Roman" w:hAnsi="Times New Roman" w:cs="Times New Roman"/>
          <w:noProof/>
          <w:spacing w:val="-4"/>
          <w:sz w:val="28"/>
          <w:szCs w:val="28"/>
          <w:lang w:val="kk-KZ"/>
        </w:rPr>
        <w:lastRenderedPageBreak/>
        <w:t xml:space="preserve">Екінші ұрпақ көбелектерінің жаппай жұмыртқалауы әдетте шілденің </w:t>
      </w:r>
      <w:r w:rsidR="00470DA0">
        <w:rPr>
          <w:rFonts w:ascii="Times New Roman" w:hAnsi="Times New Roman" w:cs="Times New Roman"/>
          <w:noProof/>
          <w:sz w:val="28"/>
          <w:szCs w:val="28"/>
          <w:lang w:val="kk-KZ"/>
        </w:rPr>
        <w:t>екінші жартысына, қ</w:t>
      </w:r>
      <w:r w:rsidRPr="00F20692">
        <w:rPr>
          <w:rFonts w:ascii="Times New Roman" w:hAnsi="Times New Roman" w:cs="Times New Roman"/>
          <w:noProof/>
          <w:sz w:val="28"/>
          <w:szCs w:val="28"/>
          <w:lang w:val="kk-KZ"/>
        </w:rPr>
        <w:t>озаның ұшын шырпу кезіне тұстас келеді.</w:t>
      </w:r>
    </w:p>
    <w:p w:rsidR="003849CC" w:rsidRPr="00F20692" w:rsidRDefault="00470DA0" w:rsidP="002C5722">
      <w:pPr>
        <w:shd w:val="clear" w:color="auto" w:fill="FFFFFF"/>
        <w:spacing w:after="0" w:line="240" w:lineRule="auto"/>
        <w:ind w:left="36" w:right="86" w:firstLine="518"/>
        <w:jc w:val="both"/>
        <w:rPr>
          <w:rFonts w:ascii="Times New Roman" w:eastAsia="Times New Roman" w:hAnsi="Times New Roman" w:cs="Times New Roman"/>
          <w:sz w:val="28"/>
          <w:szCs w:val="28"/>
          <w:lang w:val="kk-KZ"/>
        </w:rPr>
      </w:pPr>
      <w:r>
        <w:rPr>
          <w:rFonts w:ascii="Times New Roman" w:hAnsi="Times New Roman" w:cs="Times New Roman"/>
          <w:noProof/>
          <w:sz w:val="28"/>
          <w:szCs w:val="28"/>
          <w:lang w:val="kk-KZ"/>
        </w:rPr>
        <w:t>Бұл жолы олар алдыңғыға қараған</w:t>
      </w:r>
      <w:r w:rsidR="003849CC" w:rsidRPr="00F20692">
        <w:rPr>
          <w:rFonts w:ascii="Times New Roman" w:hAnsi="Times New Roman" w:cs="Times New Roman"/>
          <w:noProof/>
          <w:sz w:val="28"/>
          <w:szCs w:val="28"/>
          <w:lang w:val="kk-KZ"/>
        </w:rPr>
        <w:t>да он есе көп жұмыртқалайды. Үшінші ұрпағының жұмыртқа салуы тамыздың аяғында басталады.</w:t>
      </w:r>
    </w:p>
    <w:p w:rsidR="003849CC" w:rsidRPr="00F20692" w:rsidRDefault="003849CC" w:rsidP="00B76219">
      <w:pPr>
        <w:shd w:val="clear" w:color="auto" w:fill="FFFFFF"/>
        <w:spacing w:after="0" w:line="240" w:lineRule="auto"/>
        <w:ind w:left="7" w:firstLine="713"/>
        <w:jc w:val="both"/>
        <w:rPr>
          <w:rFonts w:ascii="Times New Roman" w:hAnsi="Times New Roman" w:cs="Times New Roman"/>
          <w:noProof/>
          <w:spacing w:val="-10"/>
          <w:sz w:val="28"/>
          <w:szCs w:val="28"/>
          <w:lang w:val="kk-KZ"/>
        </w:rPr>
      </w:pPr>
      <w:r w:rsidRPr="00F20692">
        <w:rPr>
          <w:rFonts w:ascii="Times New Roman" w:hAnsi="Times New Roman" w:cs="Times New Roman"/>
          <w:noProof/>
          <w:sz w:val="28"/>
          <w:szCs w:val="28"/>
          <w:lang w:val="kk-KZ"/>
        </w:rPr>
        <w:t>Мақта көбелегіне қарсы күресудің агротехникалық шаралары</w:t>
      </w:r>
      <w:r w:rsidR="00470DA0">
        <w:rPr>
          <w:rFonts w:ascii="Times New Roman" w:hAnsi="Times New Roman" w:cs="Times New Roman"/>
          <w:noProof/>
          <w:sz w:val="28"/>
          <w:szCs w:val="28"/>
          <w:lang w:val="kk-KZ"/>
        </w:rPr>
        <w:t>на жататындар; жерді толық терең</w:t>
      </w:r>
      <w:r w:rsidRPr="00F20692">
        <w:rPr>
          <w:rFonts w:ascii="Times New Roman" w:hAnsi="Times New Roman" w:cs="Times New Roman"/>
          <w:noProof/>
          <w:sz w:val="28"/>
          <w:szCs w:val="28"/>
          <w:lang w:val="kk-KZ"/>
        </w:rPr>
        <w:t>дікте жырту, қыста суару. Сүдігердің (зябь) өзінде қуыршақтар</w:t>
      </w:r>
      <w:r w:rsidR="00470DA0">
        <w:rPr>
          <w:rFonts w:ascii="Times New Roman" w:hAnsi="Times New Roman" w:cs="Times New Roman"/>
          <w:noProof/>
          <w:sz w:val="28"/>
          <w:szCs w:val="28"/>
          <w:lang w:val="kk-KZ"/>
        </w:rPr>
        <w:t>дың 80%-тен астамы қырылады, ал</w:t>
      </w:r>
      <w:r w:rsidRPr="00F20692">
        <w:rPr>
          <w:rFonts w:ascii="Times New Roman" w:hAnsi="Times New Roman" w:cs="Times New Roman"/>
          <w:noProof/>
          <w:sz w:val="28"/>
          <w:szCs w:val="28"/>
          <w:lang w:val="kk-KZ"/>
        </w:rPr>
        <w:t xml:space="preserve"> оған </w:t>
      </w:r>
      <w:r w:rsidRPr="00F20692">
        <w:rPr>
          <w:rFonts w:ascii="Times New Roman" w:hAnsi="Times New Roman" w:cs="Times New Roman"/>
          <w:noProof/>
          <w:spacing w:val="-1"/>
          <w:sz w:val="28"/>
          <w:szCs w:val="28"/>
          <w:lang w:val="kk-KZ"/>
        </w:rPr>
        <w:t>қыста суаруды ұштастырған жағдайда 100% дейін құриды.</w:t>
      </w:r>
      <w:r w:rsidRPr="00F20692">
        <w:rPr>
          <w:rFonts w:ascii="Times New Roman" w:hAnsi="Times New Roman" w:cs="Times New Roman"/>
          <w:i/>
          <w:noProof/>
          <w:spacing w:val="-10"/>
          <w:sz w:val="28"/>
          <w:szCs w:val="28"/>
          <w:lang w:val="kk-KZ"/>
        </w:rPr>
        <w:t xml:space="preserve"> Мақта көбелегінің көбейуін алдын ала анықтау әдістері</w:t>
      </w:r>
      <w:r w:rsidRPr="00F20692">
        <w:rPr>
          <w:rFonts w:ascii="Times New Roman" w:hAnsi="Times New Roman" w:cs="Times New Roman"/>
          <w:noProof/>
          <w:spacing w:val="-10"/>
          <w:sz w:val="28"/>
          <w:szCs w:val="28"/>
          <w:lang w:val="kk-KZ"/>
        </w:rPr>
        <w:t>. Қәзіргі уақытта  мақталық алқаптарға мақта көбелгінің түскенін шамалап білу әдістері жасалынған. Әдістеме бойынша, қыстап шыққан ұрпақ көбелектері ауаның орташа он күндік температурасы 11</w:t>
      </w:r>
      <w:r w:rsidRPr="00F20692">
        <w:rPr>
          <w:rFonts w:ascii="Times New Roman" w:hAnsi="Times New Roman" w:cs="Times New Roman"/>
          <w:noProof/>
          <w:spacing w:val="-10"/>
          <w:sz w:val="28"/>
          <w:szCs w:val="28"/>
          <w:vertAlign w:val="superscript"/>
          <w:lang w:val="kk-KZ"/>
        </w:rPr>
        <w:t>0</w:t>
      </w:r>
      <w:r w:rsidR="00470DA0">
        <w:rPr>
          <w:rFonts w:ascii="Times New Roman" w:hAnsi="Times New Roman" w:cs="Times New Roman"/>
          <w:noProof/>
          <w:spacing w:val="-10"/>
          <w:sz w:val="28"/>
          <w:szCs w:val="28"/>
          <w:lang w:val="kk-KZ"/>
        </w:rPr>
        <w:t>–тан асқанда және топ</w:t>
      </w:r>
      <w:r w:rsidRPr="00F20692">
        <w:rPr>
          <w:rFonts w:ascii="Times New Roman" w:hAnsi="Times New Roman" w:cs="Times New Roman"/>
          <w:noProof/>
          <w:spacing w:val="-10"/>
          <w:sz w:val="28"/>
          <w:szCs w:val="28"/>
          <w:lang w:val="kk-KZ"/>
        </w:rPr>
        <w:t>ырақтың 10 сантиметр тереңдіктегі температурасы 16</w:t>
      </w:r>
      <w:r w:rsidRPr="00F20692">
        <w:rPr>
          <w:rFonts w:ascii="Times New Roman" w:hAnsi="Times New Roman" w:cs="Times New Roman"/>
          <w:noProof/>
          <w:spacing w:val="-10"/>
          <w:sz w:val="28"/>
          <w:szCs w:val="28"/>
          <w:vertAlign w:val="superscript"/>
          <w:lang w:val="kk-KZ"/>
        </w:rPr>
        <w:t>0</w:t>
      </w:r>
      <w:r w:rsidRPr="00F20692">
        <w:rPr>
          <w:rFonts w:ascii="Times New Roman" w:hAnsi="Times New Roman" w:cs="Times New Roman"/>
          <w:noProof/>
          <w:spacing w:val="-10"/>
          <w:sz w:val="28"/>
          <w:szCs w:val="28"/>
          <w:lang w:val="kk-KZ"/>
        </w:rPr>
        <w:t>–тан көтерілгенде  ұша бастайды. Айдың осы онкүндігінен бастап  пайдалы температура жиын</w:t>
      </w:r>
      <w:r w:rsidR="00470DA0">
        <w:rPr>
          <w:rFonts w:ascii="Times New Roman" w:hAnsi="Times New Roman" w:cs="Times New Roman"/>
          <w:noProof/>
          <w:spacing w:val="-10"/>
          <w:sz w:val="28"/>
          <w:szCs w:val="28"/>
          <w:lang w:val="kk-KZ"/>
        </w:rPr>
        <w:t>дысын есептеуге кіріс</w:t>
      </w:r>
      <w:r w:rsidRPr="00F20692">
        <w:rPr>
          <w:rFonts w:ascii="Times New Roman" w:hAnsi="Times New Roman" w:cs="Times New Roman"/>
          <w:noProof/>
          <w:spacing w:val="-10"/>
          <w:sz w:val="28"/>
          <w:szCs w:val="28"/>
          <w:lang w:val="kk-KZ"/>
        </w:rPr>
        <w:t>еді. Пайдалы температура 550</w:t>
      </w:r>
      <w:r w:rsidRPr="00F20692">
        <w:rPr>
          <w:rFonts w:ascii="Times New Roman" w:hAnsi="Times New Roman" w:cs="Times New Roman"/>
          <w:noProof/>
          <w:spacing w:val="-10"/>
          <w:sz w:val="28"/>
          <w:szCs w:val="28"/>
          <w:vertAlign w:val="superscript"/>
          <w:lang w:val="kk-KZ"/>
        </w:rPr>
        <w:t xml:space="preserve">0 </w:t>
      </w:r>
      <w:r w:rsidRPr="00F20692">
        <w:rPr>
          <w:rFonts w:ascii="Times New Roman" w:hAnsi="Times New Roman" w:cs="Times New Roman"/>
          <w:noProof/>
          <w:spacing w:val="-10"/>
          <w:sz w:val="28"/>
          <w:szCs w:val="28"/>
          <w:lang w:val="kk-KZ"/>
        </w:rPr>
        <w:t>болғанда буын беру аяқтал</w:t>
      </w:r>
      <w:r w:rsidR="00470DA0">
        <w:rPr>
          <w:rFonts w:ascii="Times New Roman" w:hAnsi="Times New Roman" w:cs="Times New Roman"/>
          <w:noProof/>
          <w:spacing w:val="-10"/>
          <w:sz w:val="28"/>
          <w:szCs w:val="28"/>
          <w:lang w:val="kk-KZ"/>
        </w:rPr>
        <w:t>ады және келесі ұрпақ басталады</w:t>
      </w:r>
      <w:r w:rsidRPr="00F20692">
        <w:rPr>
          <w:rFonts w:ascii="Times New Roman" w:hAnsi="Times New Roman" w:cs="Times New Roman"/>
          <w:noProof/>
          <w:spacing w:val="-10"/>
          <w:sz w:val="28"/>
          <w:szCs w:val="28"/>
          <w:lang w:val="kk-KZ"/>
        </w:rPr>
        <w:t xml:space="preserve">, осылайша жалғаса береді.  </w:t>
      </w:r>
      <w:r w:rsidRPr="00F20692">
        <w:rPr>
          <w:rFonts w:ascii="Times New Roman" w:hAnsi="Times New Roman" w:cs="Times New Roman"/>
          <w:sz w:val="28"/>
          <w:szCs w:val="28"/>
          <w:lang w:val="kk-KZ"/>
        </w:rPr>
        <w:t>Осы әдістемеге қарағанда, орташа он күндік температура 25</w:t>
      </w:r>
      <w:r w:rsidRPr="00F20692">
        <w:rPr>
          <w:rFonts w:ascii="Times New Roman" w:hAnsi="Times New Roman" w:cs="Times New Roman"/>
          <w:sz w:val="28"/>
          <w:szCs w:val="28"/>
          <w:vertAlign w:val="superscript"/>
          <w:lang w:val="kk-KZ"/>
        </w:rPr>
        <w:t>0</w:t>
      </w:r>
      <w:r w:rsidRPr="00F20692">
        <w:rPr>
          <w:rFonts w:ascii="Times New Roman" w:hAnsi="Times New Roman" w:cs="Times New Roman"/>
          <w:sz w:val="28"/>
          <w:szCs w:val="28"/>
          <w:lang w:val="kk-KZ"/>
        </w:rPr>
        <w:t xml:space="preserve">–тан төмендегенде және мақта ашылғанда, бірінші жастағы көсек құрты азықтанғанда қыстайтын </w:t>
      </w:r>
      <w:r w:rsidR="00470DA0">
        <w:rPr>
          <w:rFonts w:ascii="Times New Roman" w:hAnsi="Times New Roman" w:cs="Times New Roman"/>
          <w:sz w:val="28"/>
          <w:szCs w:val="28"/>
          <w:lang w:val="kk-KZ"/>
        </w:rPr>
        <w:t>зиянкеске айлана бастайды. Зиян</w:t>
      </w:r>
      <w:r w:rsidRPr="00F20692">
        <w:rPr>
          <w:rFonts w:ascii="Times New Roman" w:hAnsi="Times New Roman" w:cs="Times New Roman"/>
          <w:sz w:val="28"/>
          <w:szCs w:val="28"/>
          <w:lang w:val="kk-KZ"/>
        </w:rPr>
        <w:t>к</w:t>
      </w:r>
      <w:r w:rsidR="00470DA0">
        <w:rPr>
          <w:rFonts w:ascii="Times New Roman" w:hAnsi="Times New Roman" w:cs="Times New Roman"/>
          <w:sz w:val="28"/>
          <w:szCs w:val="28"/>
          <w:lang w:val="kk-KZ"/>
        </w:rPr>
        <w:t>е</w:t>
      </w:r>
      <w:r w:rsidRPr="00F20692">
        <w:rPr>
          <w:rFonts w:ascii="Times New Roman" w:hAnsi="Times New Roman" w:cs="Times New Roman"/>
          <w:sz w:val="28"/>
          <w:szCs w:val="28"/>
          <w:lang w:val="kk-KZ"/>
        </w:rPr>
        <w:t>стің қыстауға қаншалықты дайындалғандығы, сонымен қатар оның келесі жылда көбейе алуы, қолайсыз экологиялық жағдай басталғанынша, осы популяцияның өткізген пайдалы температура жиындысына қарап анықталады.</w:t>
      </w:r>
      <w:r w:rsidR="00470DA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Егер бұл көрсеткіш кемінде 305</w:t>
      </w:r>
      <w:r w:rsidRPr="00F20692">
        <w:rPr>
          <w:rFonts w:ascii="Times New Roman" w:hAnsi="Times New Roman" w:cs="Times New Roman"/>
          <w:sz w:val="28"/>
          <w:szCs w:val="28"/>
          <w:vertAlign w:val="superscript"/>
          <w:lang w:val="kk-KZ"/>
        </w:rPr>
        <w:t>0</w:t>
      </w:r>
      <w:r w:rsidRPr="00F20692">
        <w:rPr>
          <w:rFonts w:ascii="Times New Roman" w:hAnsi="Times New Roman" w:cs="Times New Roman"/>
          <w:sz w:val="28"/>
          <w:szCs w:val="28"/>
          <w:lang w:val="kk-KZ"/>
        </w:rPr>
        <w:t>–қа тең болғанда (құрттық стадиясының толық дамуы үшін керекті температура жиынтығы пайда болғанда) зиянкес жақсы қыстап шығады.Сонымен, мақта көбелегінің пайда болуын (қысқа мерзімге) шамалап анықтауға,  мақта зиянкесіне қарсы күресті тиімді жүргізуге жәрдем береді.</w:t>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eastAsia="Times New Roman" w:hAnsi="Times New Roman" w:cs="Times New Roman"/>
          <w:noProof/>
          <w:sz w:val="28"/>
          <w:szCs w:val="28"/>
          <w:lang w:val="en-US"/>
        </w:rPr>
        <w:drawing>
          <wp:inline distT="0" distB="0" distL="0" distR="0">
            <wp:extent cx="5030470" cy="2733675"/>
            <wp:effectExtent l="0" t="0" r="0" b="9525"/>
            <wp:docPr id="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4">
                      <a:clrChange>
                        <a:clrFrom>
                          <a:srgbClr val="FAF7F2"/>
                        </a:clrFrom>
                        <a:clrTo>
                          <a:srgbClr val="FAF7F2">
                            <a:alpha val="0"/>
                          </a:srgbClr>
                        </a:clrTo>
                      </a:clrChange>
                      <a:lum bright="-20000" contrast="60000"/>
                    </a:blip>
                    <a:srcRect/>
                    <a:stretch>
                      <a:fillRect/>
                    </a:stretch>
                  </pic:blipFill>
                  <pic:spPr bwMode="auto">
                    <a:xfrm>
                      <a:off x="0" y="0"/>
                      <a:ext cx="5038727" cy="2738162"/>
                    </a:xfrm>
                    <a:prstGeom prst="rect">
                      <a:avLst/>
                    </a:prstGeom>
                    <a:noFill/>
                    <a:ln w="9525">
                      <a:noFill/>
                      <a:miter lim="800000"/>
                      <a:headEnd/>
                      <a:tailEnd/>
                    </a:ln>
                  </pic:spPr>
                </pic:pic>
              </a:graphicData>
            </a:graphic>
          </wp:inline>
        </w:drawing>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F82533" w:rsidP="00B76219">
      <w:pPr>
        <w:spacing w:after="0" w:line="240" w:lineRule="auto"/>
        <w:jc w:val="center"/>
        <w:outlineLvl w:val="0"/>
        <w:rPr>
          <w:rFonts w:ascii="Times New Roman" w:eastAsia="Times New Roman" w:hAnsi="Times New Roman" w:cs="Times New Roman"/>
          <w:sz w:val="28"/>
          <w:szCs w:val="28"/>
          <w:lang w:val="kk-KZ"/>
        </w:rPr>
      </w:pPr>
      <w:r w:rsidRPr="00CB6C96">
        <w:rPr>
          <w:rFonts w:ascii="Times New Roman" w:eastAsia="Times New Roman" w:hAnsi="Times New Roman" w:cs="Times New Roman"/>
          <w:sz w:val="28"/>
          <w:szCs w:val="28"/>
          <w:lang w:val="kk-KZ"/>
        </w:rPr>
        <w:t>Сурет 4</w:t>
      </w:r>
      <w:r w:rsidR="003849CC" w:rsidRPr="00CB6C96">
        <w:rPr>
          <w:rFonts w:ascii="Times New Roman" w:eastAsia="Times New Roman" w:hAnsi="Times New Roman" w:cs="Times New Roman"/>
          <w:sz w:val="28"/>
          <w:szCs w:val="28"/>
          <w:lang w:val="kk-KZ"/>
        </w:rPr>
        <w:t>.</w:t>
      </w:r>
      <w:r w:rsidR="003849CC" w:rsidRPr="00F20692">
        <w:rPr>
          <w:rFonts w:ascii="Times New Roman" w:eastAsia="Times New Roman" w:hAnsi="Times New Roman" w:cs="Times New Roman"/>
          <w:sz w:val="28"/>
          <w:szCs w:val="28"/>
          <w:lang w:val="kk-KZ"/>
        </w:rPr>
        <w:t xml:space="preserve"> Штангалы тозаңдатқыш жүйелері</w:t>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а-горизонтальді, б-тігінен, в-ярусты, г-аркалық, 1,2,5,6,8,9,10-коллекторлар, 3-тозаңдатқыштар, 4-кергіш, 7-аспа.</w:t>
      </w:r>
    </w:p>
    <w:p w:rsidR="003849CC" w:rsidRPr="00F20692" w:rsidRDefault="003849CC" w:rsidP="00B76219">
      <w:pPr>
        <w:tabs>
          <w:tab w:val="left" w:pos="426"/>
        </w:tabs>
        <w:spacing w:after="0" w:line="240" w:lineRule="auto"/>
        <w:jc w:val="both"/>
        <w:rPr>
          <w:rFonts w:ascii="Times New Roman" w:eastAsia="Times New Roman" w:hAnsi="Times New Roman" w:cs="Times New Roman"/>
          <w:b/>
          <w:sz w:val="28"/>
          <w:szCs w:val="28"/>
          <w:lang w:val="kk-KZ"/>
        </w:rPr>
      </w:pPr>
      <w:r w:rsidRPr="00F20692">
        <w:rPr>
          <w:rFonts w:ascii="Times New Roman" w:eastAsia="Times New Roman" w:hAnsi="Times New Roman" w:cs="Times New Roman"/>
          <w:i/>
          <w:sz w:val="28"/>
          <w:szCs w:val="28"/>
          <w:lang w:val="kk-KZ"/>
        </w:rPr>
        <w:lastRenderedPageBreak/>
        <w:t xml:space="preserve">        Көсек құртына қарсы ферромон тұзақтарды пайдалану негіздері. </w:t>
      </w:r>
      <w:r w:rsidRPr="00F20692">
        <w:rPr>
          <w:rFonts w:ascii="Times New Roman" w:eastAsia="Times New Roman" w:hAnsi="Times New Roman" w:cs="Times New Roman"/>
          <w:sz w:val="28"/>
          <w:szCs w:val="28"/>
          <w:lang w:val="kk-KZ"/>
        </w:rPr>
        <w:t>Бұл әдістер Өзбекстан республикасы биоорганикалық  химия және өсімдіктерді қорғау институттарының зерттеулері бойынша жасалған .</w:t>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Көсек құртына қарсы биологиялық күрестің тиімділігін арттыру мен оның мерзімдерін анықтауда ферромон тұзақтарын пайдалану жақсы нәтижелер береді. Табиғатта көсек құртының аналық және аталық көбелектері</w:t>
      </w:r>
      <w:r w:rsidR="00D92215">
        <w:rPr>
          <w:rFonts w:ascii="Times New Roman" w:eastAsia="Times New Roman" w:hAnsi="Times New Roman" w:cs="Times New Roman"/>
          <w:sz w:val="28"/>
          <w:szCs w:val="28"/>
          <w:lang w:val="kk-KZ"/>
        </w:rPr>
        <w:t>нің өзара қатынасы 0,8-ден 1,0-</w:t>
      </w:r>
      <w:r w:rsidRPr="00F20692">
        <w:rPr>
          <w:rFonts w:ascii="Times New Roman" w:eastAsia="Times New Roman" w:hAnsi="Times New Roman" w:cs="Times New Roman"/>
          <w:sz w:val="28"/>
          <w:szCs w:val="28"/>
          <w:lang w:val="kk-KZ"/>
        </w:rPr>
        <w:t>ге дейін болады. Бұл жәндіктердің жыныстық ферромоны (ЖФ) – аналық нәсілдер пісіп жетілген соң осы затты және оның иісін жан-жағына тарқатады. Оның ұшып барып тарқату қашықтығы 200-500 метрге дейін жетеді. Бұл заттың (ЖФ) айрықша и</w:t>
      </w:r>
      <w:r w:rsidR="00D92215">
        <w:rPr>
          <w:rFonts w:ascii="Times New Roman" w:eastAsia="Times New Roman" w:hAnsi="Times New Roman" w:cs="Times New Roman"/>
          <w:sz w:val="28"/>
          <w:szCs w:val="28"/>
          <w:lang w:val="kk-KZ"/>
        </w:rPr>
        <w:t>ісі тек осы жәндікке тиесіл</w:t>
      </w:r>
      <w:r w:rsidRPr="00F20692">
        <w:rPr>
          <w:rFonts w:ascii="Times New Roman" w:eastAsia="Times New Roman" w:hAnsi="Times New Roman" w:cs="Times New Roman"/>
          <w:sz w:val="28"/>
          <w:szCs w:val="28"/>
          <w:lang w:val="kk-KZ"/>
        </w:rPr>
        <w:t xml:space="preserve">і, басқа жәндіктер оны сезбейді. </w:t>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eastAsia="Times New Roman" w:hAnsi="Times New Roman" w:cs="Times New Roman"/>
          <w:sz w:val="28"/>
          <w:szCs w:val="28"/>
          <w:lang w:val="kk-KZ"/>
        </w:rPr>
        <w:t xml:space="preserve">        Табиғатта бұл иіске еркек көбелек келіп қонып ұрықтандырады. Табиғаттың осы заңдылығын пайдаланған Өзбекстан республикасының биоорганикалық институты ферромон затты синтетикалық жолмен жасап, оны кең түрде ферромон тұзақтарға қою арқылы орналаст</w:t>
      </w:r>
      <w:r w:rsidR="00D92215">
        <w:rPr>
          <w:rFonts w:ascii="Times New Roman" w:eastAsia="Times New Roman" w:hAnsi="Times New Roman" w:cs="Times New Roman"/>
          <w:sz w:val="28"/>
          <w:szCs w:val="28"/>
          <w:lang w:val="kk-KZ"/>
        </w:rPr>
        <w:t>ырып  пайдаланып  келеді (ФТ).Осы иіске ұшып келген</w:t>
      </w:r>
      <w:r w:rsidRPr="00F20692">
        <w:rPr>
          <w:rFonts w:ascii="Times New Roman" w:eastAsia="Times New Roman" w:hAnsi="Times New Roman" w:cs="Times New Roman"/>
          <w:sz w:val="28"/>
          <w:szCs w:val="28"/>
          <w:lang w:val="kk-KZ"/>
        </w:rPr>
        <w:t xml:space="preserve"> көбелектер арнайы жағылған энтомологиялық желімге жабысып, ферромон тұзаққа түседі. Ұшып жүрген көбелектің 75-80 проценті ұсталуы мүмкін.      </w:t>
      </w:r>
    </w:p>
    <w:p w:rsidR="003849CC" w:rsidRPr="00F20692" w:rsidRDefault="003849CC" w:rsidP="00B76219">
      <w:pPr>
        <w:shd w:val="clear" w:color="auto" w:fill="FFFFFF"/>
        <w:spacing w:after="0" w:line="240" w:lineRule="auto"/>
        <w:ind w:right="-82"/>
        <w:jc w:val="both"/>
        <w:rPr>
          <w:rFonts w:ascii="Times New Roman" w:hAnsi="Times New Roman" w:cs="Times New Roman"/>
          <w:sz w:val="28"/>
          <w:szCs w:val="28"/>
          <w:lang w:val="kk-KZ"/>
        </w:rPr>
      </w:pPr>
      <w:r w:rsidRPr="00F20692">
        <w:rPr>
          <w:rFonts w:ascii="Times New Roman" w:hAnsi="Times New Roman" w:cs="Times New Roman"/>
          <w:b/>
          <w:noProof/>
          <w:sz w:val="28"/>
          <w:szCs w:val="28"/>
          <w:lang w:val="kk-KZ"/>
        </w:rPr>
        <w:t xml:space="preserve">         Карадрина</w:t>
      </w:r>
      <w:r w:rsidRPr="00F20692">
        <w:rPr>
          <w:rFonts w:ascii="Times New Roman" w:hAnsi="Times New Roman" w:cs="Times New Roman"/>
          <w:noProof/>
          <w:sz w:val="28"/>
          <w:szCs w:val="28"/>
          <w:lang w:val="kk-KZ"/>
        </w:rPr>
        <w:t>.  Карадрина - ұзындығы 11-</w:t>
      </w:r>
      <w:smartTag w:uri="urn:schemas-microsoft-com:office:smarttags" w:element="metricconverter">
        <w:smartTagPr>
          <w:attr w:name="ProductID" w:val="13 мм"/>
        </w:smartTagPr>
        <w:r w:rsidRPr="00F20692">
          <w:rPr>
            <w:rFonts w:ascii="Times New Roman" w:hAnsi="Times New Roman" w:cs="Times New Roman"/>
            <w:noProof/>
            <w:sz w:val="28"/>
            <w:szCs w:val="28"/>
            <w:lang w:val="kk-KZ"/>
          </w:rPr>
          <w:t>13 мм</w:t>
        </w:r>
      </w:smartTag>
      <w:r w:rsidRPr="00F20692">
        <w:rPr>
          <w:rFonts w:ascii="Times New Roman" w:hAnsi="Times New Roman" w:cs="Times New Roman"/>
          <w:noProof/>
          <w:sz w:val="28"/>
          <w:szCs w:val="28"/>
          <w:lang w:val="kk-KZ"/>
        </w:rPr>
        <w:t xml:space="preserve"> келетін кішке</w:t>
      </w:r>
      <w:r w:rsidR="00C26D26">
        <w:rPr>
          <w:rFonts w:ascii="Times New Roman" w:hAnsi="Times New Roman" w:cs="Times New Roman"/>
          <w:noProof/>
          <w:sz w:val="28"/>
          <w:szCs w:val="28"/>
          <w:lang w:val="kk-KZ"/>
        </w:rPr>
        <w:t>не көбелек. Алдыңғы қанаттары сұ</w:t>
      </w:r>
      <w:r w:rsidRPr="00F20692">
        <w:rPr>
          <w:rFonts w:ascii="Times New Roman" w:hAnsi="Times New Roman" w:cs="Times New Roman"/>
          <w:noProof/>
          <w:sz w:val="28"/>
          <w:szCs w:val="28"/>
          <w:lang w:val="kk-KZ"/>
        </w:rPr>
        <w:t xml:space="preserve">рғылт-қоңыр түсті, дөңгелек қызылкүрең таңбасы және ашық қоңыр түспен жиектелген бүйрек  </w:t>
      </w:r>
      <w:r w:rsidRPr="00F20692">
        <w:rPr>
          <w:rFonts w:ascii="Times New Roman" w:hAnsi="Times New Roman" w:cs="Times New Roman"/>
          <w:noProof/>
          <w:spacing w:val="-5"/>
          <w:sz w:val="28"/>
          <w:szCs w:val="28"/>
          <w:lang w:val="kk-KZ"/>
        </w:rPr>
        <w:t xml:space="preserve">тәрізді тобы бар. Артқы қанаттары ақ түсті, сыртқы жиегінде қарақоңыр   </w:t>
      </w:r>
      <w:r w:rsidRPr="00F20692">
        <w:rPr>
          <w:rFonts w:ascii="Times New Roman" w:hAnsi="Times New Roman" w:cs="Times New Roman"/>
          <w:noProof/>
          <w:spacing w:val="-2"/>
          <w:sz w:val="28"/>
          <w:szCs w:val="28"/>
          <w:lang w:val="kk-KZ"/>
        </w:rPr>
        <w:t xml:space="preserve">жолағы бар. Жұмыртқаларын топ-тобымен, бірнеше данадан 250 және одан да көп  салады да, тұтасқан жұқа ақ жабынмен жауып қояды. </w:t>
      </w:r>
      <w:r w:rsidRPr="00F20692">
        <w:rPr>
          <w:rFonts w:ascii="Times New Roman" w:hAnsi="Times New Roman" w:cs="Times New Roman"/>
          <w:noProof/>
          <w:sz w:val="28"/>
          <w:szCs w:val="28"/>
          <w:lang w:val="kk-KZ"/>
        </w:rPr>
        <w:t xml:space="preserve">3-5 күннен кейін жұмыртқадан ашық жасыл, басы қара жұлдыз құрт шығады, оның арқасын бойлай жатқан екі қатар жіңішке қарақоңыр </w:t>
      </w:r>
      <w:r w:rsidRPr="00F20692">
        <w:rPr>
          <w:rFonts w:ascii="Times New Roman" w:hAnsi="Times New Roman" w:cs="Times New Roman"/>
          <w:noProof/>
          <w:spacing w:val="-3"/>
          <w:sz w:val="28"/>
          <w:szCs w:val="28"/>
          <w:lang w:val="kk-KZ"/>
        </w:rPr>
        <w:t xml:space="preserve">жолағы болады, бұл жолақты да жиегінен ашық түсті жалпақ жолақтар </w:t>
      </w:r>
      <w:r w:rsidR="00C26D26">
        <w:rPr>
          <w:rFonts w:ascii="Times New Roman" w:hAnsi="Times New Roman" w:cs="Times New Roman"/>
          <w:noProof/>
          <w:sz w:val="28"/>
          <w:szCs w:val="28"/>
          <w:lang w:val="kk-KZ"/>
        </w:rPr>
        <w:t>жанап өтеді. Ересек жұлдыз</w:t>
      </w:r>
      <w:r w:rsidRPr="00F20692">
        <w:rPr>
          <w:rFonts w:ascii="Times New Roman" w:hAnsi="Times New Roman" w:cs="Times New Roman"/>
          <w:noProof/>
          <w:sz w:val="28"/>
          <w:szCs w:val="28"/>
          <w:lang w:val="kk-KZ"/>
        </w:rPr>
        <w:t>құрттардың арасында ашық жасыл түстілерімен бірге қызғылт-сұрлары да, қарабарқындары да кездеседі</w:t>
      </w:r>
      <w:r w:rsidR="00C26D26">
        <w:rPr>
          <w:rFonts w:ascii="Times New Roman" w:hAnsi="Times New Roman" w:cs="Times New Roman"/>
          <w:noProof/>
          <w:sz w:val="28"/>
          <w:szCs w:val="28"/>
          <w:lang w:val="kk-KZ"/>
        </w:rPr>
        <w:t>. Ересек  жұлдыз</w:t>
      </w:r>
      <w:r w:rsidRPr="00F20692">
        <w:rPr>
          <w:rFonts w:ascii="Times New Roman" w:hAnsi="Times New Roman" w:cs="Times New Roman"/>
          <w:noProof/>
          <w:sz w:val="28"/>
          <w:szCs w:val="28"/>
          <w:lang w:val="kk-KZ"/>
        </w:rPr>
        <w:t>құрттың ұзындығы 27 мм-ге жетеді.</w:t>
      </w:r>
    </w:p>
    <w:p w:rsidR="003849CC" w:rsidRPr="00F20692" w:rsidRDefault="00C26D26" w:rsidP="00B76219">
      <w:pPr>
        <w:shd w:val="clear" w:color="auto" w:fill="FFFFFF"/>
        <w:spacing w:after="0" w:line="240" w:lineRule="auto"/>
        <w:ind w:right="108" w:firstLine="540"/>
        <w:jc w:val="both"/>
        <w:rPr>
          <w:rFonts w:ascii="Times New Roman" w:hAnsi="Times New Roman" w:cs="Times New Roman"/>
          <w:sz w:val="28"/>
          <w:szCs w:val="28"/>
          <w:lang w:val="kk-KZ"/>
        </w:rPr>
      </w:pPr>
      <w:r>
        <w:rPr>
          <w:rFonts w:ascii="Times New Roman" w:hAnsi="Times New Roman" w:cs="Times New Roman"/>
          <w:noProof/>
          <w:spacing w:val="-1"/>
          <w:sz w:val="28"/>
          <w:szCs w:val="28"/>
          <w:lang w:val="kk-KZ"/>
        </w:rPr>
        <w:t>Жұлдыз</w:t>
      </w:r>
      <w:r w:rsidR="003849CC" w:rsidRPr="00F20692">
        <w:rPr>
          <w:rFonts w:ascii="Times New Roman" w:hAnsi="Times New Roman" w:cs="Times New Roman"/>
          <w:noProof/>
          <w:spacing w:val="-1"/>
          <w:sz w:val="28"/>
          <w:szCs w:val="28"/>
          <w:lang w:val="kk-KZ"/>
        </w:rPr>
        <w:t xml:space="preserve">құрттың жетілуі 16-35 күнге дейін созылады, бұдан кейін </w:t>
      </w:r>
      <w:r w:rsidR="003849CC" w:rsidRPr="00F20692">
        <w:rPr>
          <w:rFonts w:ascii="Times New Roman" w:hAnsi="Times New Roman" w:cs="Times New Roman"/>
          <w:noProof/>
          <w:sz w:val="28"/>
          <w:szCs w:val="28"/>
          <w:lang w:val="kk-KZ"/>
        </w:rPr>
        <w:t>олар топырақтың үстіңгі қабатына шығып алады да, қуыршаққа айналады. Жазда 7-10 күннен кейін, қыркүйекте 26 күннен кейін бұл қуыршақтардан көбелек ұшып шығады.</w:t>
      </w:r>
    </w:p>
    <w:p w:rsidR="003849CC" w:rsidRPr="00F20692" w:rsidRDefault="003849CC" w:rsidP="00B76219">
      <w:pPr>
        <w:shd w:val="clear" w:color="auto" w:fill="FFFFFF"/>
        <w:spacing w:before="7" w:after="0" w:line="240" w:lineRule="auto"/>
        <w:ind w:right="101" w:firstLine="540"/>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 xml:space="preserve">Карадринаның бір ұрпағының өсіп-жетілуіне орта есеппен 25-30 </w:t>
      </w:r>
      <w:r w:rsidRPr="00F20692">
        <w:rPr>
          <w:rFonts w:ascii="Times New Roman" w:hAnsi="Times New Roman" w:cs="Times New Roman"/>
          <w:noProof/>
          <w:spacing w:val="-1"/>
          <w:sz w:val="28"/>
          <w:szCs w:val="28"/>
          <w:lang w:val="kk-KZ"/>
        </w:rPr>
        <w:t xml:space="preserve">күн кетеді. Бір маусымда ол 5-6 ұрпақ береді. Карадрина көбелектері </w:t>
      </w:r>
      <w:r w:rsidRPr="00F20692">
        <w:rPr>
          <w:rFonts w:ascii="Times New Roman" w:hAnsi="Times New Roman" w:cs="Times New Roman"/>
          <w:noProof/>
          <w:sz w:val="28"/>
          <w:szCs w:val="28"/>
          <w:lang w:val="kk-KZ"/>
        </w:rPr>
        <w:t xml:space="preserve">де басқа көбелектер секілді өсімдікке зиянсыз, олар гүлдердің </w:t>
      </w:r>
      <w:r w:rsidRPr="00F20692">
        <w:rPr>
          <w:rFonts w:ascii="Times New Roman" w:hAnsi="Times New Roman" w:cs="Times New Roman"/>
          <w:noProof/>
          <w:spacing w:val="-3"/>
          <w:sz w:val="28"/>
          <w:szCs w:val="28"/>
          <w:lang w:val="kk-KZ"/>
        </w:rPr>
        <w:t>тозаң</w:t>
      </w:r>
      <w:r w:rsidR="00C26D26">
        <w:rPr>
          <w:rFonts w:ascii="Times New Roman" w:hAnsi="Times New Roman" w:cs="Times New Roman"/>
          <w:noProof/>
          <w:spacing w:val="-3"/>
          <w:sz w:val="28"/>
          <w:szCs w:val="28"/>
          <w:lang w:val="kk-KZ"/>
        </w:rPr>
        <w:t>ымен қоректенеді. Зиянды жұлдыз</w:t>
      </w:r>
      <w:r w:rsidRPr="00F20692">
        <w:rPr>
          <w:rFonts w:ascii="Times New Roman" w:hAnsi="Times New Roman" w:cs="Times New Roman"/>
          <w:noProof/>
          <w:spacing w:val="-3"/>
          <w:sz w:val="28"/>
          <w:szCs w:val="28"/>
          <w:lang w:val="kk-KZ"/>
        </w:rPr>
        <w:t xml:space="preserve">құрттар тигізеді, олар көптеген </w:t>
      </w:r>
      <w:r w:rsidRPr="00F20692">
        <w:rPr>
          <w:rFonts w:ascii="Times New Roman" w:hAnsi="Times New Roman" w:cs="Times New Roman"/>
          <w:noProof/>
          <w:sz w:val="28"/>
          <w:szCs w:val="28"/>
          <w:lang w:val="kk-KZ"/>
        </w:rPr>
        <w:t>өсімдіктердің жапырағымен қоректенеді.</w:t>
      </w:r>
    </w:p>
    <w:p w:rsidR="003849CC" w:rsidRPr="00F20692" w:rsidRDefault="00C26D26" w:rsidP="00B76219">
      <w:pPr>
        <w:shd w:val="clear" w:color="auto" w:fill="FFFFFF"/>
        <w:spacing w:after="0" w:line="240" w:lineRule="auto"/>
        <w:ind w:right="7" w:firstLine="540"/>
        <w:jc w:val="both"/>
        <w:rPr>
          <w:rFonts w:ascii="Times New Roman" w:hAnsi="Times New Roman" w:cs="Times New Roman"/>
          <w:sz w:val="28"/>
          <w:szCs w:val="28"/>
          <w:lang w:val="kk-KZ"/>
        </w:rPr>
      </w:pPr>
      <w:r>
        <w:rPr>
          <w:rFonts w:ascii="Times New Roman" w:hAnsi="Times New Roman" w:cs="Times New Roman"/>
          <w:noProof/>
          <w:sz w:val="28"/>
          <w:szCs w:val="28"/>
          <w:lang w:val="kk-KZ"/>
        </w:rPr>
        <w:t>Жұлдыз</w:t>
      </w:r>
      <w:r w:rsidR="003849CC" w:rsidRPr="00F20692">
        <w:rPr>
          <w:rFonts w:ascii="Times New Roman" w:hAnsi="Times New Roman" w:cs="Times New Roman"/>
          <w:noProof/>
          <w:sz w:val="28"/>
          <w:szCs w:val="28"/>
          <w:lang w:val="kk-KZ"/>
        </w:rPr>
        <w:t xml:space="preserve">құрттар қозаның жапырақтарымен қоса шанақ гүлдерін </w:t>
      </w:r>
      <w:r>
        <w:rPr>
          <w:rFonts w:ascii="Times New Roman" w:hAnsi="Times New Roman" w:cs="Times New Roman"/>
          <w:noProof/>
          <w:spacing w:val="-4"/>
          <w:sz w:val="28"/>
          <w:szCs w:val="28"/>
          <w:lang w:val="kk-KZ"/>
        </w:rPr>
        <w:t>де жейді, көсектері мен жас қ</w:t>
      </w:r>
      <w:r w:rsidR="003849CC" w:rsidRPr="00F20692">
        <w:rPr>
          <w:rFonts w:ascii="Times New Roman" w:hAnsi="Times New Roman" w:cs="Times New Roman"/>
          <w:noProof/>
          <w:spacing w:val="-4"/>
          <w:sz w:val="28"/>
          <w:szCs w:val="28"/>
          <w:lang w:val="kk-KZ"/>
        </w:rPr>
        <w:t xml:space="preserve">ауашақтарының қабыршақтарын кеміреді, </w:t>
      </w:r>
      <w:r w:rsidR="003849CC" w:rsidRPr="00F20692">
        <w:rPr>
          <w:rFonts w:ascii="Times New Roman" w:hAnsi="Times New Roman" w:cs="Times New Roman"/>
          <w:noProof/>
          <w:sz w:val="28"/>
          <w:szCs w:val="28"/>
          <w:lang w:val="kk-KZ"/>
        </w:rPr>
        <w:t>ал көктемде жаңа шыққан өскіндерді зақымдайды</w:t>
      </w:r>
      <w:r w:rsidR="003849CC" w:rsidRPr="00F20692">
        <w:rPr>
          <w:rFonts w:ascii="Times New Roman" w:hAnsi="Times New Roman" w:cs="Times New Roman"/>
          <w:noProof/>
          <w:spacing w:val="-2"/>
          <w:sz w:val="28"/>
          <w:szCs w:val="28"/>
          <w:lang w:val="kk-KZ"/>
        </w:rPr>
        <w:t xml:space="preserve">. Жас кезінде олар жапырақтың жұмсағын үңгіп алады </w:t>
      </w:r>
      <w:r w:rsidR="00344657">
        <w:rPr>
          <w:rFonts w:ascii="Times New Roman" w:hAnsi="Times New Roman" w:cs="Times New Roman"/>
          <w:noProof/>
          <w:sz w:val="28"/>
          <w:szCs w:val="28"/>
          <w:lang w:val="en-US"/>
        </w:rPr>
        <mc:AlternateContent>
          <mc:Choice Requires="wps">
            <w:drawing>
              <wp:anchor distT="0" distB="0" distL="114300" distR="114300" simplePos="0" relativeHeight="251660288" behindDoc="0" locked="0" layoutInCell="0" allowOverlap="1">
                <wp:simplePos x="0" y="0"/>
                <wp:positionH relativeFrom="margin">
                  <wp:posOffset>9450070</wp:posOffset>
                </wp:positionH>
                <wp:positionV relativeFrom="paragraph">
                  <wp:posOffset>-297180</wp:posOffset>
                </wp:positionV>
                <wp:extent cx="0" cy="5650865"/>
                <wp:effectExtent l="5080" t="12700" r="13970" b="13335"/>
                <wp:wrapNone/>
                <wp:docPr id="20"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5086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2EE1E8" id="Line 8" o:spid="_x0000_s1026" style="position:absolute;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4.1pt,-23.4pt" to="744.1pt,4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" o:allowincell="f" strokeweight=".7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61312" behindDoc="0" locked="0" layoutInCell="0" allowOverlap="1">
                <wp:simplePos x="0" y="0"/>
                <wp:positionH relativeFrom="margin">
                  <wp:posOffset>9450070</wp:posOffset>
                </wp:positionH>
                <wp:positionV relativeFrom="paragraph">
                  <wp:posOffset>585470</wp:posOffset>
                </wp:positionV>
                <wp:extent cx="0" cy="6085205"/>
                <wp:effectExtent l="14605" t="9525" r="13970" b="10795"/>
                <wp:wrapNone/>
                <wp:docPr id="19"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0852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C9C159" id="Line 9" o:spid="_x0000_s1026" style="position:absolute;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44.1pt,46.1pt" to="744.1pt,5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" o:allowincell="f" strokeweight="1.45pt">
                <w10:wrap anchorx="margin"/>
              </v:line>
            </w:pict>
          </mc:Fallback>
        </mc:AlternateContent>
      </w:r>
      <w:r w:rsidR="003849CC" w:rsidRPr="00F20692">
        <w:rPr>
          <w:rFonts w:ascii="Times New Roman" w:hAnsi="Times New Roman" w:cs="Times New Roman"/>
          <w:noProof/>
          <w:sz w:val="28"/>
          <w:szCs w:val="28"/>
          <w:lang w:val="kk-KZ"/>
        </w:rPr>
        <w:t xml:space="preserve">да, сыртқы қабыршағына тимейді. Осының салдарынан жапырақта кіші тор көздер пайда болады. Ересек жұлдыз құрттар </w:t>
      </w:r>
      <w:r w:rsidR="003849CC" w:rsidRPr="00F20692">
        <w:rPr>
          <w:rFonts w:ascii="Times New Roman" w:hAnsi="Times New Roman" w:cs="Times New Roman"/>
          <w:noProof/>
          <w:spacing w:val="-1"/>
          <w:sz w:val="28"/>
          <w:szCs w:val="28"/>
          <w:lang w:val="kk-KZ"/>
        </w:rPr>
        <w:t xml:space="preserve">жапырақтың жіп талшықтары арасын толық тесіп жейді де, шеттерін </w:t>
      </w:r>
      <w:r w:rsidR="003849CC" w:rsidRPr="00F20692">
        <w:rPr>
          <w:rFonts w:ascii="Times New Roman" w:hAnsi="Times New Roman" w:cs="Times New Roman"/>
          <w:noProof/>
          <w:sz w:val="28"/>
          <w:szCs w:val="28"/>
          <w:lang w:val="kk-KZ"/>
        </w:rPr>
        <w:t xml:space="preserve">жырымдап тастайды. </w:t>
      </w:r>
      <w:r w:rsidR="003849CC" w:rsidRPr="00F20692">
        <w:rPr>
          <w:rFonts w:ascii="Times New Roman" w:hAnsi="Times New Roman" w:cs="Times New Roman"/>
          <w:noProof/>
          <w:sz w:val="28"/>
          <w:szCs w:val="28"/>
          <w:lang w:val="kk-KZ"/>
        </w:rPr>
        <w:lastRenderedPageBreak/>
        <w:t>Ересек жұлдыз құрттардың көпшілігі күннің ыстық мезгілінде жерге түсіп, өсімдіктің астында немесе топырақтың үстіңгі қабатында жатады.</w:t>
      </w:r>
    </w:p>
    <w:p w:rsidR="003849CC" w:rsidRPr="00F20692" w:rsidRDefault="003849CC" w:rsidP="00B76219">
      <w:pPr>
        <w:shd w:val="clear" w:color="auto" w:fill="FFFFFF"/>
        <w:spacing w:after="0" w:line="240" w:lineRule="auto"/>
        <w:ind w:left="65" w:firstLine="475"/>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Жаппай көбейген жылдары жұлдыз құрттар азық іздеп, қаптаған топ-тобымен алқаптан-алқапқа көшіп мәдени дақылдарды да, арамшөптерді де зақымдайды.</w:t>
      </w:r>
    </w:p>
    <w:p w:rsidR="003849CC" w:rsidRPr="00F20692" w:rsidRDefault="003849CC" w:rsidP="00B76219">
      <w:pPr>
        <w:shd w:val="clear" w:color="auto" w:fill="FFFFFF"/>
        <w:spacing w:after="0" w:line="240" w:lineRule="auto"/>
        <w:ind w:left="79" w:right="7" w:firstLine="475"/>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Қозаға әсіресе жұлдыз құрттың екінші және үшінші ұрпақтары (маусым және шілде айларындағы) көп зиянын тигізеді.</w:t>
      </w:r>
    </w:p>
    <w:p w:rsidR="003849CC" w:rsidRPr="00F20692" w:rsidRDefault="003849CC" w:rsidP="00B76219">
      <w:pPr>
        <w:shd w:val="clear" w:color="auto" w:fill="FFFFFF"/>
        <w:spacing w:before="7" w:after="0" w:line="240" w:lineRule="auto"/>
        <w:ind w:left="58" w:right="7" w:firstLine="475"/>
        <w:jc w:val="both"/>
        <w:rPr>
          <w:rFonts w:ascii="Times New Roman" w:hAnsi="Times New Roman" w:cs="Times New Roman"/>
          <w:sz w:val="28"/>
          <w:szCs w:val="28"/>
          <w:lang w:val="kk-KZ"/>
        </w:rPr>
      </w:pPr>
      <w:r w:rsidRPr="00F20692">
        <w:rPr>
          <w:rFonts w:ascii="Times New Roman" w:hAnsi="Times New Roman" w:cs="Times New Roman"/>
          <w:noProof/>
          <w:spacing w:val="-1"/>
          <w:sz w:val="28"/>
          <w:szCs w:val="28"/>
          <w:lang w:val="kk-KZ"/>
        </w:rPr>
        <w:t xml:space="preserve">Кадринаға қарсы күресте де мақта көбелегіне қарсы қолданылатын </w:t>
      </w:r>
      <w:r w:rsidRPr="00F20692">
        <w:rPr>
          <w:rFonts w:ascii="Times New Roman" w:hAnsi="Times New Roman" w:cs="Times New Roman"/>
          <w:noProof/>
          <w:sz w:val="28"/>
          <w:szCs w:val="28"/>
          <w:lang w:val="kk-KZ"/>
        </w:rPr>
        <w:t>агротехникалық және химиялық шаралар қолданылады.</w:t>
      </w:r>
    </w:p>
    <w:p w:rsidR="003849CC" w:rsidRPr="00F20692" w:rsidRDefault="003849CC" w:rsidP="00B76219">
      <w:pPr>
        <w:shd w:val="clear" w:color="auto" w:fill="FFFFFF"/>
        <w:spacing w:before="7" w:after="0" w:line="240" w:lineRule="auto"/>
        <w:ind w:left="50" w:firstLine="475"/>
        <w:jc w:val="both"/>
        <w:rPr>
          <w:rFonts w:ascii="Times New Roman" w:hAnsi="Times New Roman" w:cs="Times New Roman"/>
          <w:sz w:val="28"/>
          <w:szCs w:val="28"/>
          <w:lang w:val="kk-KZ"/>
        </w:rPr>
      </w:pPr>
      <w:r w:rsidRPr="00F20692">
        <w:rPr>
          <w:rFonts w:ascii="Times New Roman" w:hAnsi="Times New Roman" w:cs="Times New Roman"/>
          <w:b/>
          <w:noProof/>
          <w:sz w:val="28"/>
          <w:szCs w:val="28"/>
          <w:lang w:val="kk-KZ"/>
        </w:rPr>
        <w:t>Күздік көбелек</w:t>
      </w:r>
      <w:r w:rsidRPr="00F20692">
        <w:rPr>
          <w:rFonts w:ascii="Times New Roman" w:hAnsi="Times New Roman" w:cs="Times New Roman"/>
          <w:noProof/>
          <w:sz w:val="28"/>
          <w:szCs w:val="28"/>
          <w:lang w:val="kk-KZ"/>
        </w:rPr>
        <w:t xml:space="preserve">.  Күздік көбелек — кеудесі жуан әрі </w:t>
      </w:r>
      <w:r w:rsidRPr="00F20692">
        <w:rPr>
          <w:rFonts w:ascii="Times New Roman" w:hAnsi="Times New Roman" w:cs="Times New Roman"/>
          <w:noProof/>
          <w:spacing w:val="-4"/>
          <w:sz w:val="28"/>
          <w:szCs w:val="28"/>
          <w:lang w:val="kk-KZ"/>
        </w:rPr>
        <w:t>үндес</w:t>
      </w:r>
      <w:r w:rsidR="00C26D26">
        <w:rPr>
          <w:rFonts w:ascii="Times New Roman" w:hAnsi="Times New Roman" w:cs="Times New Roman"/>
          <w:noProof/>
          <w:spacing w:val="-4"/>
          <w:sz w:val="28"/>
          <w:szCs w:val="28"/>
          <w:lang w:val="kk-KZ"/>
        </w:rPr>
        <w:t xml:space="preserve"> болып келетін, ұзын</w:t>
      </w:r>
      <w:r w:rsidRPr="00F20692">
        <w:rPr>
          <w:rFonts w:ascii="Times New Roman" w:hAnsi="Times New Roman" w:cs="Times New Roman"/>
          <w:noProof/>
          <w:spacing w:val="-4"/>
          <w:sz w:val="28"/>
          <w:szCs w:val="28"/>
          <w:lang w:val="kk-KZ"/>
        </w:rPr>
        <w:t xml:space="preserve">дығы 18-22 мм көбелек. Алдыңғы қанаттары </w:t>
      </w:r>
      <w:r w:rsidRPr="00F20692">
        <w:rPr>
          <w:rFonts w:ascii="Times New Roman" w:hAnsi="Times New Roman" w:cs="Times New Roman"/>
          <w:noProof/>
          <w:sz w:val="28"/>
          <w:szCs w:val="28"/>
          <w:lang w:val="kk-KZ"/>
        </w:rPr>
        <w:t xml:space="preserve">сұрғылт топырақ түстес, әр қанатында бір-бірден дөңгелек, бүйрек тәрізді және сына тәрізді теңбілдері болады. Артқы қанаттарының түсі ашық, ақ деуге болады. </w:t>
      </w:r>
      <w:r w:rsidRPr="00F20692">
        <w:rPr>
          <w:rFonts w:ascii="Times New Roman" w:hAnsi="Times New Roman" w:cs="Times New Roman"/>
          <w:noProof/>
          <w:spacing w:val="-4"/>
          <w:sz w:val="28"/>
          <w:szCs w:val="28"/>
          <w:lang w:val="kk-KZ"/>
        </w:rPr>
        <w:t>Көбелек күйінде бір айға дейін өмір сүреді, гүлдердің шырынымен қоректен</w:t>
      </w:r>
      <w:r w:rsidRPr="00F20692">
        <w:rPr>
          <w:rFonts w:ascii="Times New Roman" w:hAnsi="Times New Roman" w:cs="Times New Roman"/>
          <w:noProof/>
          <w:sz w:val="28"/>
          <w:szCs w:val="28"/>
          <w:lang w:val="kk-KZ"/>
        </w:rPr>
        <w:t xml:space="preserve">еді. Өз өмірінің бойында олар 500-800 аралығында, тіпті 1800-ге дейін жұмыртқа салады (күн сайын 20-30 дана), оларын қозаның, жоңышқаның, тағы басқа өсімдіктердің жапырағына бір-бірден  </w:t>
      </w:r>
      <w:r w:rsidRPr="00F20692">
        <w:rPr>
          <w:rFonts w:ascii="Times New Roman" w:hAnsi="Times New Roman" w:cs="Times New Roman"/>
          <w:noProof/>
          <w:spacing w:val="-2"/>
          <w:sz w:val="28"/>
          <w:szCs w:val="28"/>
          <w:lang w:val="kk-KZ"/>
        </w:rPr>
        <w:t>шашыратып тастайды. Жұмыртқасы ақ, шар түрінде болады.</w:t>
      </w:r>
    </w:p>
    <w:p w:rsidR="003849CC" w:rsidRPr="00F20692" w:rsidRDefault="00C26D26" w:rsidP="00B76219">
      <w:pPr>
        <w:shd w:val="clear" w:color="auto" w:fill="FFFFFF"/>
        <w:spacing w:before="7" w:after="0" w:line="240" w:lineRule="auto"/>
        <w:ind w:left="43" w:firstLine="475"/>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Жұмыртқа</w:t>
      </w:r>
      <w:r w:rsidR="003849CC" w:rsidRPr="00F20692">
        <w:rPr>
          <w:rFonts w:ascii="Times New Roman" w:hAnsi="Times New Roman" w:cs="Times New Roman"/>
          <w:noProof/>
          <w:sz w:val="28"/>
          <w:szCs w:val="28"/>
          <w:lang w:val="kk-KZ"/>
        </w:rPr>
        <w:t xml:space="preserve"> арқасында қарақоңыр </w:t>
      </w:r>
      <w:r>
        <w:rPr>
          <w:rFonts w:ascii="Times New Roman" w:hAnsi="Times New Roman" w:cs="Times New Roman"/>
          <w:noProof/>
          <w:sz w:val="28"/>
          <w:szCs w:val="28"/>
          <w:lang w:val="kk-KZ"/>
        </w:rPr>
        <w:t>жолағы бар сұрғылт-жасыл жұлдыз</w:t>
      </w:r>
      <w:r w:rsidR="003849CC" w:rsidRPr="00F20692">
        <w:rPr>
          <w:rFonts w:ascii="Times New Roman" w:hAnsi="Times New Roman" w:cs="Times New Roman"/>
          <w:noProof/>
          <w:sz w:val="28"/>
          <w:szCs w:val="28"/>
          <w:lang w:val="kk-KZ"/>
        </w:rPr>
        <w:t xml:space="preserve">құрт 3-5 күннен кейін пайда болады. Оның өсіп-жетілуі 25-40 күнге дейін созылады. Осы уақыттың ішінде жұлдызқұрт 5 мәрте түлеп, ұзындығы 45-52 мм-ге жетеді. </w:t>
      </w:r>
    </w:p>
    <w:p w:rsidR="003849CC" w:rsidRPr="00F20692" w:rsidRDefault="00C26D26" w:rsidP="00B76219">
      <w:pPr>
        <w:shd w:val="clear" w:color="auto" w:fill="FFFFFF"/>
        <w:spacing w:before="7" w:after="0" w:line="240" w:lineRule="auto"/>
        <w:ind w:left="43" w:firstLine="475"/>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Ересек жұлдыз</w:t>
      </w:r>
      <w:r w:rsidR="003849CC" w:rsidRPr="00F20692">
        <w:rPr>
          <w:rFonts w:ascii="Times New Roman" w:hAnsi="Times New Roman" w:cs="Times New Roman"/>
          <w:noProof/>
          <w:sz w:val="28"/>
          <w:szCs w:val="28"/>
          <w:lang w:val="kk-KZ"/>
        </w:rPr>
        <w:t xml:space="preserve">құрттың түсі </w:t>
      </w:r>
      <w:r w:rsidR="003849CC" w:rsidRPr="00F20692">
        <w:rPr>
          <w:rFonts w:ascii="Times New Roman" w:hAnsi="Times New Roman" w:cs="Times New Roman"/>
          <w:noProof/>
          <w:spacing w:val="-2"/>
          <w:sz w:val="28"/>
          <w:szCs w:val="28"/>
          <w:lang w:val="kk-KZ"/>
        </w:rPr>
        <w:t xml:space="preserve">сұрғылт-жасыл келеді, жалтырап тұрады, </w:t>
      </w:r>
      <w:r>
        <w:rPr>
          <w:rFonts w:ascii="Times New Roman" w:hAnsi="Times New Roman" w:cs="Times New Roman"/>
          <w:noProof/>
          <w:spacing w:val="-2"/>
          <w:sz w:val="28"/>
          <w:szCs w:val="28"/>
          <w:lang w:val="kk-KZ"/>
        </w:rPr>
        <w:t>т</w:t>
      </w:r>
      <w:r w:rsidR="003849CC" w:rsidRPr="00F20692">
        <w:rPr>
          <w:rFonts w:ascii="Times New Roman" w:hAnsi="Times New Roman" w:cs="Times New Roman"/>
          <w:noProof/>
          <w:spacing w:val="-2"/>
          <w:sz w:val="28"/>
          <w:szCs w:val="28"/>
          <w:lang w:val="kk-KZ"/>
        </w:rPr>
        <w:t xml:space="preserve">үртіп қалған жағдайда олар </w:t>
      </w:r>
      <w:r w:rsidR="003849CC" w:rsidRPr="00F20692">
        <w:rPr>
          <w:rFonts w:ascii="Times New Roman" w:hAnsi="Times New Roman" w:cs="Times New Roman"/>
          <w:noProof/>
          <w:sz w:val="28"/>
          <w:szCs w:val="28"/>
          <w:lang w:val="kk-KZ"/>
        </w:rPr>
        <w:t>бүктетіліп қалады да, біразға д</w:t>
      </w:r>
      <w:r>
        <w:rPr>
          <w:rFonts w:ascii="Times New Roman" w:hAnsi="Times New Roman" w:cs="Times New Roman"/>
          <w:noProof/>
          <w:sz w:val="28"/>
          <w:szCs w:val="28"/>
          <w:lang w:val="kk-KZ"/>
        </w:rPr>
        <w:t>ейін қыбырсыз жатады.Жазғы кезең</w:t>
      </w:r>
      <w:r w:rsidR="003849CC" w:rsidRPr="00F20692">
        <w:rPr>
          <w:rFonts w:ascii="Times New Roman" w:hAnsi="Times New Roman" w:cs="Times New Roman"/>
          <w:noProof/>
          <w:sz w:val="28"/>
          <w:szCs w:val="28"/>
          <w:lang w:val="kk-KZ"/>
        </w:rPr>
        <w:t xml:space="preserve">де күздік көбелек 3 мәрте ұрық шашады. </w:t>
      </w:r>
      <w:r>
        <w:rPr>
          <w:rFonts w:ascii="Times New Roman" w:hAnsi="Times New Roman" w:cs="Times New Roman"/>
          <w:noProof/>
          <w:sz w:val="28"/>
          <w:szCs w:val="28"/>
          <w:lang w:val="kk-KZ"/>
        </w:rPr>
        <w:t>Жұлдыз</w:t>
      </w:r>
      <w:r w:rsidR="003849CC" w:rsidRPr="00F20692">
        <w:rPr>
          <w:rFonts w:ascii="Times New Roman" w:hAnsi="Times New Roman" w:cs="Times New Roman"/>
          <w:noProof/>
          <w:sz w:val="28"/>
          <w:szCs w:val="28"/>
          <w:lang w:val="kk-KZ"/>
        </w:rPr>
        <w:t xml:space="preserve">құрты алғашқы кездерде негізінен жерде тіршілік етіп, қозаның жапырағымен қоректенеді, дамуының 2-3 кезеңінен бастап күндіз топыраққа жасырынып жатады да, түнде ғана жер бетіне шығады. </w:t>
      </w:r>
    </w:p>
    <w:p w:rsidR="003849CC" w:rsidRPr="00F20692" w:rsidRDefault="003849CC" w:rsidP="00B76219">
      <w:pPr>
        <w:shd w:val="clear" w:color="auto" w:fill="FFFFFF"/>
        <w:spacing w:before="7" w:after="0" w:line="240" w:lineRule="auto"/>
        <w:ind w:left="43" w:firstLine="475"/>
        <w:jc w:val="both"/>
        <w:rPr>
          <w:rFonts w:ascii="Times New Roman" w:hAnsi="Times New Roman" w:cs="Times New Roman"/>
          <w:sz w:val="28"/>
          <w:szCs w:val="28"/>
          <w:lang w:val="kk-KZ"/>
        </w:rPr>
      </w:pPr>
      <w:r w:rsidRPr="00F20692">
        <w:rPr>
          <w:rFonts w:ascii="Times New Roman" w:hAnsi="Times New Roman" w:cs="Times New Roman"/>
          <w:noProof/>
          <w:spacing w:val="-2"/>
          <w:sz w:val="28"/>
          <w:szCs w:val="28"/>
          <w:lang w:val="kk-KZ"/>
        </w:rPr>
        <w:t xml:space="preserve">Жұлдыз құрттардың бірінші ұрпағы ғана зиян келтіреді. Бастапқыда олар себілген шиттің жарнағын толық тесіп кеміреді, кейінірек көктеп </w:t>
      </w:r>
      <w:r w:rsidRPr="00F20692">
        <w:rPr>
          <w:rFonts w:ascii="Times New Roman" w:hAnsi="Times New Roman" w:cs="Times New Roman"/>
          <w:noProof/>
          <w:sz w:val="28"/>
          <w:szCs w:val="28"/>
          <w:lang w:val="kk-KZ"/>
        </w:rPr>
        <w:t>шыққан өсімдік сабағын да</w:t>
      </w:r>
      <w:r w:rsidR="00C26D26">
        <w:rPr>
          <w:rFonts w:ascii="Times New Roman" w:hAnsi="Times New Roman" w:cs="Times New Roman"/>
          <w:noProof/>
          <w:sz w:val="28"/>
          <w:szCs w:val="28"/>
          <w:lang w:val="kk-KZ"/>
        </w:rPr>
        <w:t xml:space="preserve"> кеміріп тастайды. Ересек жұлдыз</w:t>
      </w:r>
      <w:r w:rsidRPr="00F20692">
        <w:rPr>
          <w:rFonts w:ascii="Times New Roman" w:hAnsi="Times New Roman" w:cs="Times New Roman"/>
          <w:noProof/>
          <w:sz w:val="28"/>
          <w:szCs w:val="28"/>
          <w:lang w:val="kk-KZ"/>
        </w:rPr>
        <w:t xml:space="preserve">құрттар жерде, 25 см-ге дейінгі тереңдікте қыстап </w:t>
      </w:r>
      <w:r w:rsidR="00C26D26">
        <w:rPr>
          <w:rFonts w:ascii="Times New Roman" w:hAnsi="Times New Roman" w:cs="Times New Roman"/>
          <w:noProof/>
          <w:spacing w:val="-1"/>
          <w:sz w:val="28"/>
          <w:szCs w:val="28"/>
          <w:lang w:val="kk-KZ"/>
        </w:rPr>
        <w:t>шығады. Көктемде, наурыз айын</w:t>
      </w:r>
      <w:r w:rsidRPr="00F20692">
        <w:rPr>
          <w:rFonts w:ascii="Times New Roman" w:hAnsi="Times New Roman" w:cs="Times New Roman"/>
          <w:noProof/>
          <w:spacing w:val="-1"/>
          <w:sz w:val="28"/>
          <w:szCs w:val="28"/>
          <w:lang w:val="kk-KZ"/>
        </w:rPr>
        <w:t>да олар қуыршаққа айналады да, 15-</w:t>
      </w:r>
      <w:r w:rsidRPr="00F20692">
        <w:rPr>
          <w:rFonts w:ascii="Times New Roman" w:hAnsi="Times New Roman" w:cs="Times New Roman"/>
          <w:noProof/>
          <w:sz w:val="28"/>
          <w:szCs w:val="28"/>
          <w:lang w:val="kk-KZ"/>
        </w:rPr>
        <w:t>20 күн өткеннен кейін, сәуір-мамыр айларында одан көбелек болып ұшып шығады. Көбелектің өсіп-жетілуі 40-45 күнде аяқталады.Әбден көбейген жылдарда жұлдыз құрттар мақтаның өскіндерін қатты кескілеп тастайды, кейде қайтадан шит себуге тура келеді.</w:t>
      </w:r>
    </w:p>
    <w:p w:rsidR="003849CC" w:rsidRPr="00F20692" w:rsidRDefault="003849CC" w:rsidP="00B76219">
      <w:pPr>
        <w:shd w:val="clear" w:color="auto" w:fill="FFFFFF"/>
        <w:spacing w:after="0" w:line="240" w:lineRule="auto"/>
        <w:ind w:left="29" w:right="22" w:firstLine="497"/>
        <w:jc w:val="both"/>
        <w:rPr>
          <w:rFonts w:ascii="Times New Roman" w:hAnsi="Times New Roman" w:cs="Times New Roman"/>
          <w:noProof/>
          <w:sz w:val="28"/>
          <w:szCs w:val="28"/>
          <w:lang w:val="kk-KZ"/>
        </w:rPr>
      </w:pPr>
      <w:r w:rsidRPr="00F20692">
        <w:rPr>
          <w:rFonts w:ascii="Times New Roman" w:hAnsi="Times New Roman" w:cs="Times New Roman"/>
          <w:noProof/>
          <w:spacing w:val="-3"/>
          <w:sz w:val="28"/>
          <w:szCs w:val="28"/>
          <w:lang w:val="kk-KZ"/>
        </w:rPr>
        <w:t xml:space="preserve">Бұл зиянкеспен күресудің агротехникалық шараларына күзде жерді </w:t>
      </w:r>
      <w:r w:rsidRPr="00F20692">
        <w:rPr>
          <w:rFonts w:ascii="Times New Roman" w:hAnsi="Times New Roman" w:cs="Times New Roman"/>
          <w:noProof/>
          <w:sz w:val="28"/>
          <w:szCs w:val="28"/>
          <w:lang w:val="kk-KZ"/>
        </w:rPr>
        <w:t>терең жырту, қыста суару, телім аралықтары мен арық жағаларын қазып аудару, жүйектерді өңдеп отыру сияқты тәсілдер жатады.</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noProof/>
          <w:spacing w:val="-10"/>
          <w:sz w:val="28"/>
          <w:szCs w:val="28"/>
          <w:lang w:val="kk-KZ"/>
        </w:rPr>
      </w:pPr>
      <w:r w:rsidRPr="00F20692">
        <w:rPr>
          <w:rFonts w:ascii="Times New Roman" w:hAnsi="Times New Roman" w:cs="Times New Roman"/>
          <w:i/>
          <w:noProof/>
          <w:spacing w:val="-6"/>
          <w:sz w:val="28"/>
          <w:szCs w:val="28"/>
          <w:lang w:val="kk-KZ"/>
        </w:rPr>
        <w:t xml:space="preserve">Күрес әдістері. </w:t>
      </w:r>
      <w:r w:rsidRPr="00F20692">
        <w:rPr>
          <w:rFonts w:ascii="Times New Roman" w:hAnsi="Times New Roman" w:cs="Times New Roman"/>
          <w:noProof/>
          <w:spacing w:val="-6"/>
          <w:sz w:val="28"/>
          <w:szCs w:val="28"/>
          <w:lang w:val="kk-KZ"/>
        </w:rPr>
        <w:t>Мақта көбелегі</w:t>
      </w:r>
      <w:r w:rsidR="00C26D26">
        <w:rPr>
          <w:rFonts w:ascii="Times New Roman" w:hAnsi="Times New Roman" w:cs="Times New Roman"/>
          <w:noProof/>
          <w:spacing w:val="-6"/>
          <w:sz w:val="28"/>
          <w:szCs w:val="28"/>
          <w:lang w:val="kk-KZ"/>
        </w:rPr>
        <w:t xml:space="preserve"> мен карадринаға қарсы кү</w:t>
      </w:r>
      <w:r w:rsidRPr="00F20692">
        <w:rPr>
          <w:rFonts w:ascii="Times New Roman" w:hAnsi="Times New Roman" w:cs="Times New Roman"/>
          <w:noProof/>
          <w:spacing w:val="-6"/>
          <w:sz w:val="28"/>
          <w:szCs w:val="28"/>
          <w:lang w:val="kk-KZ"/>
        </w:rPr>
        <w:t xml:space="preserve">ресудің агротехникалық шараларына </w:t>
      </w:r>
      <w:r w:rsidRPr="00F20692">
        <w:rPr>
          <w:rFonts w:ascii="Times New Roman" w:hAnsi="Times New Roman" w:cs="Times New Roman"/>
          <w:noProof/>
          <w:spacing w:val="-9"/>
          <w:sz w:val="28"/>
          <w:szCs w:val="28"/>
          <w:lang w:val="kk-KZ"/>
        </w:rPr>
        <w:t xml:space="preserve">жататындар: жерді толық тереңдікте жырту, қыста суару. Сүдігердің </w:t>
      </w:r>
      <w:r w:rsidRPr="00F20692">
        <w:rPr>
          <w:rFonts w:ascii="Times New Roman" w:hAnsi="Times New Roman" w:cs="Times New Roman"/>
          <w:noProof/>
          <w:spacing w:val="-5"/>
          <w:sz w:val="28"/>
          <w:szCs w:val="28"/>
          <w:lang w:val="kk-KZ"/>
        </w:rPr>
        <w:t xml:space="preserve">(зябь) өзінде қуыршақтардың </w:t>
      </w:r>
      <w:r w:rsidR="00C26D26">
        <w:rPr>
          <w:rFonts w:ascii="Times New Roman" w:hAnsi="Times New Roman" w:cs="Times New Roman"/>
          <w:noProof/>
          <w:spacing w:val="-5"/>
          <w:sz w:val="28"/>
          <w:szCs w:val="28"/>
          <w:lang w:val="kk-KZ"/>
        </w:rPr>
        <w:t>80 пайыздан астамы қырылады, ал</w:t>
      </w:r>
      <w:r w:rsidRPr="00F20692">
        <w:rPr>
          <w:rFonts w:ascii="Times New Roman" w:hAnsi="Times New Roman" w:cs="Times New Roman"/>
          <w:noProof/>
          <w:spacing w:val="-5"/>
          <w:sz w:val="28"/>
          <w:szCs w:val="28"/>
          <w:lang w:val="kk-KZ"/>
        </w:rPr>
        <w:t xml:space="preserve"> оған </w:t>
      </w:r>
      <w:r w:rsidRPr="00F20692">
        <w:rPr>
          <w:rFonts w:ascii="Times New Roman" w:hAnsi="Times New Roman" w:cs="Times New Roman"/>
          <w:noProof/>
          <w:spacing w:val="-10"/>
          <w:sz w:val="28"/>
          <w:szCs w:val="28"/>
          <w:lang w:val="kk-KZ"/>
        </w:rPr>
        <w:t>қыста суаруды ұштастырған жағдайда 90 пайызға дейін қырылады.</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noProof/>
          <w:spacing w:val="-10"/>
          <w:sz w:val="28"/>
          <w:szCs w:val="28"/>
          <w:lang w:val="kk-KZ"/>
        </w:rPr>
      </w:pPr>
      <w:r w:rsidRPr="00F20692">
        <w:rPr>
          <w:rFonts w:ascii="Times New Roman" w:hAnsi="Times New Roman" w:cs="Times New Roman"/>
          <w:noProof/>
          <w:spacing w:val="-10"/>
          <w:sz w:val="28"/>
          <w:szCs w:val="28"/>
          <w:lang w:val="kk-KZ"/>
        </w:rPr>
        <w:lastRenderedPageBreak/>
        <w:t>1.</w:t>
      </w:r>
      <w:r w:rsidR="00C26D26">
        <w:rPr>
          <w:rFonts w:ascii="Times New Roman" w:hAnsi="Times New Roman" w:cs="Times New Roman"/>
          <w:noProof/>
          <w:spacing w:val="-10"/>
          <w:sz w:val="28"/>
          <w:szCs w:val="28"/>
          <w:lang w:val="kk-KZ"/>
        </w:rPr>
        <w:t xml:space="preserve"> </w:t>
      </w:r>
      <w:r w:rsidRPr="00F20692">
        <w:rPr>
          <w:rFonts w:ascii="Times New Roman" w:hAnsi="Times New Roman" w:cs="Times New Roman"/>
          <w:noProof/>
          <w:spacing w:val="-10"/>
          <w:sz w:val="28"/>
          <w:szCs w:val="28"/>
          <w:lang w:val="kk-KZ"/>
        </w:rPr>
        <w:t>Зиянкестің санын  келесі жылы азайтуға бағытталған ұйымдастыру шараларына, мақта көбелегінің қыстауға кететін соңғы ұрпағына қарсы химиялық дәрілеу шараларын ұйымдастыру.</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noProof/>
          <w:spacing w:val="-10"/>
          <w:sz w:val="28"/>
          <w:szCs w:val="28"/>
          <w:lang w:val="kk-KZ"/>
        </w:rPr>
      </w:pPr>
      <w:r w:rsidRPr="00F20692">
        <w:rPr>
          <w:rFonts w:ascii="Times New Roman" w:hAnsi="Times New Roman" w:cs="Times New Roman"/>
          <w:noProof/>
          <w:spacing w:val="-10"/>
          <w:sz w:val="28"/>
          <w:szCs w:val="28"/>
          <w:lang w:val="kk-KZ"/>
        </w:rPr>
        <w:t>2. Егіс алқаптарын тегістеу үлкен маңызға ие, ол егістердің тегіс суарылуын қамтамасыз етеді, нәтижесінде кейбір алқаптарда су жиналып қалмайды, яғни мақта көбелегінің дамуы үшін қолайлы жағдай жасалмайды.</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noProof/>
          <w:spacing w:val="-10"/>
          <w:sz w:val="28"/>
          <w:szCs w:val="28"/>
          <w:lang w:val="kk-KZ"/>
        </w:rPr>
      </w:pPr>
      <w:r w:rsidRPr="00F20692">
        <w:rPr>
          <w:rFonts w:ascii="Times New Roman" w:hAnsi="Times New Roman" w:cs="Times New Roman"/>
          <w:noProof/>
          <w:spacing w:val="-10"/>
          <w:sz w:val="28"/>
          <w:szCs w:val="28"/>
          <w:lang w:val="kk-KZ"/>
        </w:rPr>
        <w:t>3. Мақта көбелегіне қарсы күрес</w:t>
      </w:r>
      <w:r w:rsidR="00C26D26">
        <w:rPr>
          <w:rFonts w:ascii="Times New Roman" w:hAnsi="Times New Roman" w:cs="Times New Roman"/>
          <w:noProof/>
          <w:spacing w:val="-10"/>
          <w:sz w:val="28"/>
          <w:szCs w:val="28"/>
          <w:lang w:val="kk-KZ"/>
        </w:rPr>
        <w:t>ке</w:t>
      </w:r>
      <w:r w:rsidRPr="00F20692">
        <w:rPr>
          <w:rFonts w:ascii="Times New Roman" w:hAnsi="Times New Roman" w:cs="Times New Roman"/>
          <w:noProof/>
          <w:spacing w:val="-10"/>
          <w:sz w:val="28"/>
          <w:szCs w:val="28"/>
          <w:lang w:val="kk-KZ"/>
        </w:rPr>
        <w:t xml:space="preserve"> алып баруда зиянкестердің ошағы болған алқаптарда егістерді тәртіпсіз орналастыруға жол бермеу керек. Жүгері, помидор сияқты зиянкес ең жақтыратын азықтары болып саналатын дақылдарды мақталық алқаптардан шеттеу егіп, оларда агротехникалық және қыру амалдары орындалуы тиіс.</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sz w:val="28"/>
          <w:szCs w:val="28"/>
          <w:lang w:val="kk-KZ"/>
        </w:rPr>
      </w:pPr>
      <w:r w:rsidRPr="00F20692">
        <w:rPr>
          <w:rFonts w:ascii="Times New Roman" w:hAnsi="Times New Roman" w:cs="Times New Roman"/>
          <w:noProof/>
          <w:spacing w:val="-10"/>
          <w:sz w:val="28"/>
          <w:szCs w:val="28"/>
          <w:lang w:val="kk-KZ"/>
        </w:rPr>
        <w:t>4.  Зиянкестің жаппай жұмыртқалауы мен бірінші жастағы кіші жұлдызқұрт кезеңінде қозаның ұшын  қолда чиканкалап , өсу ұштарын қапшықтарға жинап, даладан алып шығып көміп тастау керек. Жүргізілген анықтауларға қарағанда бұл шара мақта көбелегінің тұқымдары мен жас құрттарын 40-55 пайызға жоюға жәрдем береді.</w:t>
      </w:r>
    </w:p>
    <w:p w:rsidR="003849CC" w:rsidRPr="00F20692" w:rsidRDefault="003849CC" w:rsidP="00B76219">
      <w:pPr>
        <w:shd w:val="clear" w:color="auto" w:fill="FFFFFF"/>
        <w:spacing w:after="0" w:line="240" w:lineRule="auto"/>
        <w:ind w:left="7" w:firstLine="720"/>
        <w:jc w:val="both"/>
        <w:rPr>
          <w:rFonts w:ascii="Times New Roman" w:hAnsi="Times New Roman" w:cs="Times New Roman"/>
          <w:noProof/>
          <w:spacing w:val="-10"/>
          <w:sz w:val="28"/>
          <w:szCs w:val="28"/>
          <w:lang w:val="kk-KZ"/>
        </w:rPr>
      </w:pPr>
      <w:r w:rsidRPr="00F20692">
        <w:rPr>
          <w:rFonts w:ascii="Times New Roman" w:hAnsi="Times New Roman" w:cs="Times New Roman"/>
          <w:noProof/>
          <w:spacing w:val="-10"/>
          <w:sz w:val="28"/>
          <w:szCs w:val="28"/>
          <w:lang w:val="kk-KZ"/>
        </w:rPr>
        <w:t xml:space="preserve">Күресудің химиялық шаралары бойынша мынадай инсектицидтер </w:t>
      </w:r>
      <w:r w:rsidRPr="00F20692">
        <w:rPr>
          <w:rFonts w:ascii="Times New Roman" w:hAnsi="Times New Roman" w:cs="Times New Roman"/>
          <w:noProof/>
          <w:sz w:val="28"/>
          <w:szCs w:val="28"/>
          <w:lang w:val="kk-KZ"/>
        </w:rPr>
        <w:t>қолданылады (л/га):</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sz w:val="28"/>
          <w:szCs w:val="28"/>
          <w:lang w:val="kk-KZ"/>
        </w:rPr>
      </w:pPr>
      <w:r w:rsidRPr="00F20692">
        <w:rPr>
          <w:rFonts w:ascii="Times New Roman" w:hAnsi="Times New Roman" w:cs="Times New Roman"/>
          <w:noProof/>
          <w:spacing w:val="-10"/>
          <w:sz w:val="28"/>
          <w:szCs w:val="28"/>
          <w:lang w:val="kk-KZ"/>
        </w:rPr>
        <w:t xml:space="preserve">Альфагард, 10% Э.К. (0,3), </w:t>
      </w:r>
      <w:r w:rsidRPr="00F20692">
        <w:rPr>
          <w:rFonts w:ascii="Times New Roman" w:hAnsi="Times New Roman" w:cs="Times New Roman"/>
          <w:noProof/>
          <w:spacing w:val="-8"/>
          <w:sz w:val="28"/>
          <w:szCs w:val="28"/>
          <w:lang w:val="kk-KZ"/>
        </w:rPr>
        <w:t>Арриво, 25% Э.К. (0,32</w:t>
      </w:r>
      <w:r w:rsidRPr="00F20692">
        <w:rPr>
          <w:rFonts w:ascii="Times New Roman" w:hAnsi="Times New Roman" w:cs="Times New Roman"/>
          <w:noProof/>
          <w:spacing w:val="-8"/>
          <w:sz w:val="28"/>
          <w:szCs w:val="28"/>
        </w:rPr>
        <w:t>)</w:t>
      </w:r>
      <w:r w:rsidRPr="00F20692">
        <w:rPr>
          <w:rFonts w:ascii="Times New Roman" w:hAnsi="Times New Roman" w:cs="Times New Roman"/>
          <w:noProof/>
          <w:spacing w:val="-8"/>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7"/>
          <w:sz w:val="28"/>
          <w:szCs w:val="28"/>
        </w:rPr>
      </w:pPr>
      <w:r w:rsidRPr="00F20692">
        <w:rPr>
          <w:rFonts w:ascii="Times New Roman" w:hAnsi="Times New Roman" w:cs="Times New Roman"/>
          <w:noProof/>
          <w:spacing w:val="-9"/>
          <w:sz w:val="28"/>
          <w:szCs w:val="28"/>
        </w:rPr>
        <w:t>Атаброн, 12% Э.К. (0,8)</w:t>
      </w:r>
      <w:r w:rsidRPr="00F20692">
        <w:rPr>
          <w:rFonts w:ascii="Times New Roman" w:hAnsi="Times New Roman" w:cs="Times New Roman"/>
          <w:noProof/>
          <w:spacing w:val="-9"/>
          <w:sz w:val="28"/>
          <w:szCs w:val="28"/>
          <w:lang w:val="kk-KZ"/>
        </w:rPr>
        <w:t xml:space="preserve">, </w:t>
      </w:r>
      <w:r w:rsidRPr="00F20692">
        <w:rPr>
          <w:rFonts w:ascii="Times New Roman" w:hAnsi="Times New Roman" w:cs="Times New Roman"/>
          <w:noProof/>
          <w:spacing w:val="-7"/>
          <w:sz w:val="28"/>
          <w:szCs w:val="28"/>
        </w:rPr>
        <w:t>Данитол, 10% Э.К. (2,0)</w:t>
      </w:r>
      <w:r w:rsidRPr="00F20692">
        <w:rPr>
          <w:rFonts w:ascii="Times New Roman" w:hAnsi="Times New Roman" w:cs="Times New Roman"/>
          <w:noProof/>
          <w:spacing w:val="-7"/>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4"/>
          <w:sz w:val="28"/>
          <w:szCs w:val="28"/>
        </w:rPr>
      </w:pPr>
      <w:r w:rsidRPr="00F20692">
        <w:rPr>
          <w:rFonts w:ascii="Times New Roman" w:hAnsi="Times New Roman" w:cs="Times New Roman"/>
          <w:noProof/>
          <w:spacing w:val="-6"/>
          <w:sz w:val="28"/>
          <w:szCs w:val="28"/>
        </w:rPr>
        <w:t>Децис, 2,5% Э.К. (0,7)</w:t>
      </w:r>
      <w:r w:rsidRPr="00F20692">
        <w:rPr>
          <w:rFonts w:ascii="Times New Roman" w:hAnsi="Times New Roman" w:cs="Times New Roman"/>
          <w:noProof/>
          <w:spacing w:val="-6"/>
          <w:sz w:val="28"/>
          <w:szCs w:val="28"/>
          <w:lang w:val="kk-KZ"/>
        </w:rPr>
        <w:t xml:space="preserve">, </w:t>
      </w:r>
      <w:r w:rsidRPr="00F20692">
        <w:rPr>
          <w:rFonts w:ascii="Times New Roman" w:hAnsi="Times New Roman" w:cs="Times New Roman"/>
          <w:noProof/>
          <w:spacing w:val="-4"/>
          <w:sz w:val="28"/>
          <w:szCs w:val="28"/>
        </w:rPr>
        <w:t>Золон, 35% Э.К (2,5-3,0)</w:t>
      </w:r>
      <w:r w:rsidRPr="00F20692">
        <w:rPr>
          <w:rFonts w:ascii="Times New Roman" w:hAnsi="Times New Roman" w:cs="Times New Roman"/>
          <w:noProof/>
          <w:spacing w:val="-4"/>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5"/>
          <w:sz w:val="28"/>
          <w:szCs w:val="28"/>
        </w:rPr>
      </w:pPr>
      <w:r w:rsidRPr="00F20692">
        <w:rPr>
          <w:rFonts w:ascii="Times New Roman" w:hAnsi="Times New Roman" w:cs="Times New Roman"/>
          <w:noProof/>
          <w:spacing w:val="-3"/>
          <w:sz w:val="28"/>
          <w:szCs w:val="28"/>
        </w:rPr>
        <w:t>Каратэ, 5% Э.К (0,5)</w:t>
      </w:r>
      <w:r w:rsidRPr="00F20692">
        <w:rPr>
          <w:rFonts w:ascii="Times New Roman" w:hAnsi="Times New Roman" w:cs="Times New Roman"/>
          <w:noProof/>
          <w:spacing w:val="-3"/>
          <w:sz w:val="28"/>
          <w:szCs w:val="28"/>
          <w:lang w:val="kk-KZ"/>
        </w:rPr>
        <w:t xml:space="preserve">, </w:t>
      </w:r>
      <w:r w:rsidRPr="00F20692">
        <w:rPr>
          <w:rFonts w:ascii="Times New Roman" w:hAnsi="Times New Roman" w:cs="Times New Roman"/>
          <w:noProof/>
          <w:spacing w:val="-5"/>
          <w:sz w:val="28"/>
          <w:szCs w:val="28"/>
        </w:rPr>
        <w:t>Кинмикс, 5% Э.К. (0,6)</w:t>
      </w:r>
      <w:r w:rsidRPr="00F20692">
        <w:rPr>
          <w:rFonts w:ascii="Times New Roman" w:hAnsi="Times New Roman" w:cs="Times New Roman"/>
          <w:noProof/>
          <w:spacing w:val="-5"/>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7"/>
          <w:sz w:val="28"/>
          <w:szCs w:val="28"/>
        </w:rPr>
      </w:pPr>
      <w:r w:rsidRPr="00F20692">
        <w:rPr>
          <w:rFonts w:ascii="Times New Roman" w:hAnsi="Times New Roman" w:cs="Times New Roman"/>
          <w:noProof/>
          <w:spacing w:val="-7"/>
          <w:sz w:val="28"/>
          <w:szCs w:val="28"/>
        </w:rPr>
        <w:t>Маликс, 35% Э.К. (2,0-2,5)</w:t>
      </w:r>
      <w:r w:rsidRPr="00F20692">
        <w:rPr>
          <w:rFonts w:ascii="Times New Roman" w:hAnsi="Times New Roman" w:cs="Times New Roman"/>
          <w:noProof/>
          <w:spacing w:val="-7"/>
          <w:sz w:val="28"/>
          <w:szCs w:val="28"/>
          <w:lang w:val="kk-KZ"/>
        </w:rPr>
        <w:t xml:space="preserve">, </w:t>
      </w:r>
      <w:r w:rsidRPr="00F20692">
        <w:rPr>
          <w:rFonts w:ascii="Times New Roman" w:hAnsi="Times New Roman" w:cs="Times New Roman"/>
          <w:noProof/>
          <w:spacing w:val="-7"/>
          <w:sz w:val="28"/>
          <w:szCs w:val="28"/>
        </w:rPr>
        <w:t>Митак, 20% Э.К. (2,0)</w:t>
      </w:r>
      <w:r w:rsidRPr="00F20692">
        <w:rPr>
          <w:rFonts w:ascii="Times New Roman" w:hAnsi="Times New Roman" w:cs="Times New Roman"/>
          <w:noProof/>
          <w:spacing w:val="-7"/>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6"/>
          <w:sz w:val="28"/>
          <w:szCs w:val="28"/>
        </w:rPr>
      </w:pPr>
      <w:r w:rsidRPr="00F20692">
        <w:rPr>
          <w:rFonts w:ascii="Times New Roman" w:hAnsi="Times New Roman" w:cs="Times New Roman"/>
          <w:noProof/>
          <w:sz w:val="28"/>
          <w:szCs w:val="28"/>
        </w:rPr>
        <w:t>Нурел Д Э.К. (1,5)</w:t>
      </w:r>
      <w:r w:rsidRPr="00F20692">
        <w:rPr>
          <w:rFonts w:ascii="Times New Roman" w:hAnsi="Times New Roman" w:cs="Times New Roman"/>
          <w:noProof/>
          <w:sz w:val="28"/>
          <w:szCs w:val="28"/>
          <w:lang w:val="kk-KZ"/>
        </w:rPr>
        <w:t xml:space="preserve">, </w:t>
      </w:r>
      <w:r w:rsidRPr="00F20692">
        <w:rPr>
          <w:rFonts w:ascii="Times New Roman" w:hAnsi="Times New Roman" w:cs="Times New Roman"/>
          <w:noProof/>
          <w:spacing w:val="-6"/>
          <w:sz w:val="28"/>
          <w:szCs w:val="28"/>
        </w:rPr>
        <w:t>Ровикурт, 25% Э.К. (0,8)</w:t>
      </w:r>
      <w:r w:rsidRPr="00F20692">
        <w:rPr>
          <w:rFonts w:ascii="Times New Roman" w:hAnsi="Times New Roman" w:cs="Times New Roman"/>
          <w:noProof/>
          <w:spacing w:val="-6"/>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7"/>
          <w:sz w:val="28"/>
          <w:szCs w:val="28"/>
        </w:rPr>
      </w:pPr>
      <w:r w:rsidRPr="00F20692">
        <w:rPr>
          <w:rFonts w:ascii="Times New Roman" w:hAnsi="Times New Roman" w:cs="Times New Roman"/>
          <w:noProof/>
          <w:spacing w:val="-5"/>
          <w:sz w:val="28"/>
          <w:szCs w:val="28"/>
        </w:rPr>
        <w:t>Суми-Альфа, 5% Э.К (0,5)</w:t>
      </w:r>
      <w:r w:rsidRPr="00F20692">
        <w:rPr>
          <w:rFonts w:ascii="Times New Roman" w:hAnsi="Times New Roman" w:cs="Times New Roman"/>
          <w:noProof/>
          <w:spacing w:val="-5"/>
          <w:sz w:val="28"/>
          <w:szCs w:val="28"/>
          <w:lang w:val="kk-KZ"/>
        </w:rPr>
        <w:t xml:space="preserve">, </w:t>
      </w:r>
      <w:r w:rsidRPr="00F20692">
        <w:rPr>
          <w:rFonts w:ascii="Times New Roman" w:hAnsi="Times New Roman" w:cs="Times New Roman"/>
          <w:noProof/>
          <w:spacing w:val="-7"/>
          <w:sz w:val="28"/>
          <w:szCs w:val="28"/>
        </w:rPr>
        <w:t>Талстар, 10% Э.К. (0,3)</w:t>
      </w:r>
      <w:r w:rsidRPr="00F20692">
        <w:rPr>
          <w:rFonts w:ascii="Times New Roman" w:hAnsi="Times New Roman" w:cs="Times New Roman"/>
          <w:noProof/>
          <w:spacing w:val="-7"/>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noProof/>
          <w:spacing w:val="-6"/>
          <w:sz w:val="28"/>
          <w:szCs w:val="28"/>
        </w:rPr>
      </w:pPr>
      <w:r w:rsidRPr="00F20692">
        <w:rPr>
          <w:rFonts w:ascii="Times New Roman" w:hAnsi="Times New Roman" w:cs="Times New Roman"/>
          <w:noProof/>
          <w:spacing w:val="-8"/>
          <w:sz w:val="28"/>
          <w:szCs w:val="28"/>
        </w:rPr>
        <w:t>Устад, 10% Э.К. (0,5)</w:t>
      </w:r>
      <w:r w:rsidRPr="00F20692">
        <w:rPr>
          <w:rFonts w:ascii="Times New Roman" w:hAnsi="Times New Roman" w:cs="Times New Roman"/>
          <w:noProof/>
          <w:spacing w:val="-8"/>
          <w:sz w:val="28"/>
          <w:szCs w:val="28"/>
          <w:lang w:val="kk-KZ"/>
        </w:rPr>
        <w:t xml:space="preserve">, </w:t>
      </w:r>
      <w:r w:rsidRPr="00F20692">
        <w:rPr>
          <w:rFonts w:ascii="Times New Roman" w:hAnsi="Times New Roman" w:cs="Times New Roman"/>
          <w:noProof/>
          <w:spacing w:val="-6"/>
          <w:sz w:val="28"/>
          <w:szCs w:val="28"/>
        </w:rPr>
        <w:t>Фьюри, 10% Э.К. (0,3)</w:t>
      </w:r>
      <w:r w:rsidRPr="00F20692">
        <w:rPr>
          <w:rFonts w:ascii="Times New Roman" w:hAnsi="Times New Roman" w:cs="Times New Roman"/>
          <w:noProof/>
          <w:spacing w:val="-6"/>
          <w:sz w:val="28"/>
          <w:szCs w:val="28"/>
          <w:lang w:val="kk-KZ"/>
        </w:rPr>
        <w:t>,</w:t>
      </w:r>
    </w:p>
    <w:p w:rsidR="003849CC" w:rsidRPr="00F20692" w:rsidRDefault="003849CC" w:rsidP="00B76219">
      <w:pPr>
        <w:shd w:val="clear" w:color="auto" w:fill="FFFFFF"/>
        <w:spacing w:after="0" w:line="240" w:lineRule="auto"/>
        <w:ind w:right="-3" w:firstLine="720"/>
        <w:jc w:val="both"/>
        <w:rPr>
          <w:rFonts w:ascii="Times New Roman" w:hAnsi="Times New Roman" w:cs="Times New Roman"/>
          <w:sz w:val="28"/>
          <w:szCs w:val="28"/>
        </w:rPr>
      </w:pPr>
      <w:r w:rsidRPr="00F20692">
        <w:rPr>
          <w:rFonts w:ascii="Times New Roman" w:hAnsi="Times New Roman" w:cs="Times New Roman"/>
          <w:noProof/>
          <w:spacing w:val="-6"/>
          <w:sz w:val="28"/>
          <w:szCs w:val="28"/>
        </w:rPr>
        <w:t>Циракс, 25% Э.К. (0,2)</w:t>
      </w:r>
      <w:r w:rsidRPr="00F20692">
        <w:rPr>
          <w:rFonts w:ascii="Times New Roman" w:hAnsi="Times New Roman" w:cs="Times New Roman"/>
          <w:noProof/>
          <w:spacing w:val="-6"/>
          <w:sz w:val="28"/>
          <w:szCs w:val="28"/>
          <w:lang w:val="kk-KZ"/>
        </w:rPr>
        <w:t xml:space="preserve">, </w:t>
      </w:r>
      <w:r w:rsidRPr="00F20692">
        <w:rPr>
          <w:rFonts w:ascii="Times New Roman" w:hAnsi="Times New Roman" w:cs="Times New Roman"/>
          <w:noProof/>
          <w:spacing w:val="-6"/>
          <w:sz w:val="28"/>
          <w:szCs w:val="28"/>
        </w:rPr>
        <w:t>Шерпа, 25% Э.К. (0,32).</w:t>
      </w:r>
    </w:p>
    <w:p w:rsidR="003849CC" w:rsidRPr="00F20692" w:rsidRDefault="003849CC" w:rsidP="00B76219">
      <w:pPr>
        <w:spacing w:after="0" w:line="240" w:lineRule="auto"/>
        <w:ind w:firstLine="720"/>
        <w:jc w:val="both"/>
        <w:rPr>
          <w:rFonts w:ascii="Times New Roman" w:hAnsi="Times New Roman" w:cs="Times New Roman"/>
          <w:b/>
          <w:sz w:val="28"/>
          <w:szCs w:val="28"/>
          <w:lang w:val="kk-KZ"/>
        </w:rPr>
      </w:pPr>
    </w:p>
    <w:p w:rsidR="003849CC" w:rsidRPr="00F20692" w:rsidRDefault="003849CC" w:rsidP="00B76219">
      <w:pPr>
        <w:spacing w:after="0" w:line="240" w:lineRule="auto"/>
        <w:outlineLvl w:val="0"/>
        <w:rPr>
          <w:rFonts w:ascii="Times New Roman" w:hAnsi="Times New Roman" w:cs="Times New Roman"/>
          <w:b/>
          <w:sz w:val="28"/>
          <w:szCs w:val="28"/>
          <w:lang w:val="kk-KZ"/>
        </w:rPr>
      </w:pPr>
    </w:p>
    <w:p w:rsidR="003849CC" w:rsidRPr="00F20692" w:rsidRDefault="00917365" w:rsidP="002C5722">
      <w:pPr>
        <w:spacing w:after="0" w:line="240" w:lineRule="auto"/>
        <w:jc w:val="center"/>
        <w:outlineLvl w:val="0"/>
        <w:rPr>
          <w:rFonts w:ascii="Times New Roman" w:hAnsi="Times New Roman" w:cs="Times New Roman"/>
          <w:b/>
          <w:sz w:val="28"/>
          <w:szCs w:val="28"/>
          <w:lang w:val="kk-KZ"/>
        </w:rPr>
      </w:pPr>
      <w:r>
        <w:rPr>
          <w:rFonts w:ascii="Times New Roman" w:hAnsi="Times New Roman" w:cs="Times New Roman"/>
          <w:b/>
          <w:sz w:val="28"/>
          <w:szCs w:val="28"/>
          <w:lang w:val="kk-KZ"/>
        </w:rPr>
        <w:t>7.6</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Өсімдікті қорғаудың биологиялық әдісі</w:t>
      </w:r>
    </w:p>
    <w:p w:rsidR="003849CC" w:rsidRPr="00F20692" w:rsidRDefault="003849CC" w:rsidP="00B76219">
      <w:pPr>
        <w:spacing w:after="0" w:line="240" w:lineRule="auto"/>
        <w:outlineLvl w:val="0"/>
        <w:rPr>
          <w:rFonts w:ascii="Times New Roman" w:hAnsi="Times New Roman" w:cs="Times New Roman"/>
          <w:b/>
          <w:sz w:val="28"/>
          <w:szCs w:val="28"/>
          <w:lang w:val="kk-KZ"/>
        </w:rPr>
      </w:pP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Қоза алқаптарында зиянкестердің саны өнімге нұқсан келтіретін деңгейге жетіп, олар жаппай тарала бастағанда, күрестің химиялық әдісі қолданылады.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Ауыл шаруашылығы зиянкестеріне қарсы күресте химиялық әдіспен және қозалық алқапты алдын-ала өңдеуде мақташылар мұнымен қатар неғұрлым арзан, қолы жетімді әрі экологиялық жағынан қауіпсіз күрес әдісін де қолданып келеді. Зиянкестерге қарсы күрестің бұл әдісі ерте бастан , олар жаппай таралып кетпей тұрғанда қолданылады.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Өсімдіктерді қорғаудың биологиялық әдісі – ауыл шаруашылығы зиянкестерінің еңсесін көтертпеу және олардың санын шаруашылықтың  егістігіне елеулі зиян келтірмейтіндей мөлшерде азайту үшін тірі организмдерді пайдалану болып табылады.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Бұл әдістің мәнісі – ауылшаруашылық дақылдардың зиянкестері мен олардың паразиттерінің, жыртқыш жәндіктердің арасында қалыптасқан бітіспес қарама-қайшылығын мақсатты түрде пайдалану.</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Күрестің биологиялық әдісі дегеніміз – пайдалы жәндіктерді қолдан өсіру арқылы көбейтіп, оларды табиғат аясына – мақта егістігіне жіберу.</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Оңтүстік Қазақстан облысында мақта егістігіндегі ауылшаруашылығы зиянкестеріне қарсы күресте трихограмма және габрабраконды өсіру неғұрлым кеңінен тараған.</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Трихограмма кеміруші және жер үстінде тіршілік ететін көбелек-құрттарға қарсы қолданылады. Тұрқының ұзындығы 0,3 – 0,4 мм. Бес, тоғыз мұрт қылшасы жеке орналасқан, қанаттарының жіп-талшықтары жеңіл. Еркектері көбінесе қанатсыз немесе қанаты жетілмеген болып келеді.</w:t>
      </w:r>
    </w:p>
    <w:p w:rsidR="003849CC" w:rsidRPr="00F20692" w:rsidRDefault="00426832"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Трихограмма несекомның 200</w:t>
      </w:r>
      <w:r w:rsidR="003849CC" w:rsidRPr="00F20692">
        <w:rPr>
          <w:rFonts w:ascii="Times New Roman" w:hAnsi="Times New Roman" w:cs="Times New Roman"/>
          <w:sz w:val="28"/>
          <w:szCs w:val="28"/>
          <w:lang w:val="kk-KZ"/>
        </w:rPr>
        <w:t>–ден астам түрінің жұмыртқасын бүлдіреді. Мұндай паразиттікпен тек личинкалары айналысады. Ересектері гүл шырынымен және шықпен қоректенеді. Ұрғашылары жұмыртқаларын басқа жәндіктің жаңа қалдырған жұмыртқасының ішіне салады.Трихограмманың жұмыртқадан шыққан личинкасы бірден мақта көбелегінің, тағы басқа зиянкес жәндіктердің жұмыртқасымен қоректеніп, соның ішінде өсіп жетіледі. Мақта көбелегінің зақымданған жұмыртқасы қарайып кетеді, кейде қаракөк түске енеді. Трихограмма басқа жәндік (мақта көбелегі) жұмыртқасының ішінде қуыршаққа айналады. Осы қуыршақтан шыққан ересек трихограммалар жұмыртқаны кеміріп теседі де, жарыққа шығады. Ұрғашы трихограммалар жыныстық жағынан жетіліп шығады да, бірден еркектерімен шағылысып, жұмыртқа салуға кіріседі.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Трихограмманың өсіп-жетілуінің ұзақтығы ауаның температурасы мен ылғалдылығына байланысты 7 күннен 35 күнге дейін созылады. Ересектері 3-18 күн аралығында өмір сүреді. Осы уақыт ішінде бір ұрғашысы 25-тен 92-ге дейін жұмыртқа салады. Мұның көпшілігін өмірінің алғашқы күндерінде табады. Табиғи жағдайда трихограмма 14 – 15 ұрпақ береді. Личинка және қуыршақ кезінде басқа жәндіктің жұмыртқасы ішінде қыстап шығады.</w:t>
      </w:r>
    </w:p>
    <w:p w:rsidR="003849CC" w:rsidRPr="00F20692" w:rsidRDefault="00426832"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Мақта егістігіндегі кеміруші</w:t>
      </w:r>
      <w:r w:rsidR="003849CC" w:rsidRPr="00F20692">
        <w:rPr>
          <w:rFonts w:ascii="Times New Roman" w:hAnsi="Times New Roman" w:cs="Times New Roman"/>
          <w:sz w:val="28"/>
          <w:szCs w:val="28"/>
          <w:lang w:val="kk-KZ"/>
        </w:rPr>
        <w:t xml:space="preserve"> көбелектермен күресу үшін ересек трихограмма құртын әр гектар алқапқа 200 мыңнан келетіндей етіп үш рет көбейтіп шығару ұсынылады.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Трихограмма өсіріп шығаруды зиянкес көбелектің жұмыртқа салуының алғашқы кезеңінде тұстас келтірген, ал егістікке күн ыси қоймаған таңертеңгі немесе кешкі мезгілде жіберген дұрыс. Олар егістікке біркелкі тарау үшін бір гектарға кемінде 100 жерден, яғни әр 10 метрден кейін жіберіледі.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Трихограмманы биологиялық лабораторияларда, қамба зиянкесі – астық күйесінің жұмыртқасында көбейеді.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Габрабра</w:t>
      </w:r>
      <w:r w:rsidR="00426832">
        <w:rPr>
          <w:rFonts w:ascii="Times New Roman" w:hAnsi="Times New Roman" w:cs="Times New Roman"/>
          <w:sz w:val="28"/>
          <w:szCs w:val="28"/>
          <w:lang w:val="kk-KZ"/>
        </w:rPr>
        <w:t>кон мақта көбелегін азайтуда едә</w:t>
      </w:r>
      <w:r w:rsidRPr="00F20692">
        <w:rPr>
          <w:rFonts w:ascii="Times New Roman" w:hAnsi="Times New Roman" w:cs="Times New Roman"/>
          <w:sz w:val="28"/>
          <w:szCs w:val="28"/>
          <w:lang w:val="kk-KZ"/>
        </w:rPr>
        <w:t>уір роль атқарады. Бұған қоса ол карадрина, жүгері көбелегі, құлқайыр күйесі, мақта сабағының күйесі, диірмен көбелегі сияқты зиянкес жәндіктерден қоректенеді.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Габрабраконның тұрқының ұзындығы 2-5 мм. Аяқтары түзу, қарны сабақты болып келеді</w:t>
      </w:r>
      <w:r w:rsidR="00426832">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Ұрықтанған ұрғашы габрабракондар оралып қалған </w:t>
      </w:r>
      <w:r w:rsidRPr="00F20692">
        <w:rPr>
          <w:rFonts w:ascii="Times New Roman" w:hAnsi="Times New Roman" w:cs="Times New Roman"/>
          <w:sz w:val="28"/>
          <w:szCs w:val="28"/>
          <w:lang w:val="kk-KZ"/>
        </w:rPr>
        <w:lastRenderedPageBreak/>
        <w:t>жапырақтарда, ағаш қабығының астында, қуыстарда қыстайды. Бір ұрпағының дамуы жазда 9-11 күнге, көктем мен күзде 12-16 күнге созылады. Мақта егістігінде пайда келтіретін жәндіктерге бұларға қоса жарқырауық зерде қоңыздар, кенеқоректі трипс т.б. жатады.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Қозаның өнімдік элементтерін сақтап қалу – мақташылардың аса маңызды міндеттерінің бірі. Өйткені агротехникалық тұрғыдан күтіп-баптау төмен қозаның салған өнімдік элементтері түрлі зиянкес жәндіктер мен аурулардың зардабынан ысырапқа ұшырайды.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Осы бөлімде сөз болған агротехникалық, биологиялық, химиялық тәсілмен оларға қарсы жүргізілген күрес шаралары мен олардың алдын-ала сақтандыру әрекеттері шаруа қожалықтары үшін мақта шауашылығы практикасындағы аса пайдалы көмек құралы бола алады.       </w:t>
      </w:r>
    </w:p>
    <w:p w:rsidR="003849CC" w:rsidRPr="00F20692" w:rsidRDefault="00426832" w:rsidP="00B76219">
      <w:pPr>
        <w:shd w:val="clear" w:color="auto" w:fill="FFFFFF"/>
        <w:spacing w:before="7" w:after="0" w:line="240" w:lineRule="auto"/>
        <w:ind w:left="36" w:firstLine="497"/>
        <w:jc w:val="both"/>
        <w:rPr>
          <w:rFonts w:ascii="Times New Roman" w:hAnsi="Times New Roman" w:cs="Times New Roman"/>
          <w:sz w:val="28"/>
          <w:szCs w:val="28"/>
          <w:lang w:val="kk-KZ"/>
        </w:rPr>
      </w:pPr>
      <w:r>
        <w:rPr>
          <w:rFonts w:ascii="Times New Roman" w:hAnsi="Times New Roman" w:cs="Times New Roman"/>
          <w:noProof/>
          <w:sz w:val="28"/>
          <w:szCs w:val="28"/>
          <w:lang w:val="kk-KZ"/>
        </w:rPr>
        <w:t>Жұлдыз</w:t>
      </w:r>
      <w:r w:rsidR="003849CC" w:rsidRPr="00F20692">
        <w:rPr>
          <w:rFonts w:ascii="Times New Roman" w:hAnsi="Times New Roman" w:cs="Times New Roman"/>
          <w:noProof/>
          <w:sz w:val="28"/>
          <w:szCs w:val="28"/>
          <w:lang w:val="kk-KZ"/>
        </w:rPr>
        <w:t>құрттар пайда болған бастапқы кезде алқапты мынадай улы химикаттардың бірімен бүрку тиімді болады (л/га):</w:t>
      </w:r>
    </w:p>
    <w:p w:rsidR="003849CC" w:rsidRPr="00F20692" w:rsidRDefault="003849CC" w:rsidP="00B76219">
      <w:pPr>
        <w:shd w:val="clear" w:color="auto" w:fill="FFFFFF"/>
        <w:spacing w:after="0" w:line="240" w:lineRule="auto"/>
        <w:ind w:left="310"/>
        <w:jc w:val="both"/>
        <w:rPr>
          <w:rFonts w:ascii="Times New Roman" w:hAnsi="Times New Roman" w:cs="Times New Roman"/>
          <w:sz w:val="28"/>
          <w:szCs w:val="28"/>
        </w:rPr>
      </w:pPr>
      <w:r w:rsidRPr="00F20692">
        <w:rPr>
          <w:rFonts w:ascii="Times New Roman" w:hAnsi="Times New Roman" w:cs="Times New Roman"/>
          <w:noProof/>
          <w:sz w:val="28"/>
          <w:szCs w:val="28"/>
        </w:rPr>
        <w:t>Децис, 2,5% Э.К (0,7)</w:t>
      </w:r>
    </w:p>
    <w:p w:rsidR="003849CC" w:rsidRPr="00F20692" w:rsidRDefault="003849CC" w:rsidP="00B76219">
      <w:pPr>
        <w:shd w:val="clear" w:color="auto" w:fill="FFFFFF"/>
        <w:spacing w:before="7" w:after="0" w:line="240" w:lineRule="auto"/>
        <w:ind w:left="310"/>
        <w:jc w:val="both"/>
        <w:rPr>
          <w:rFonts w:ascii="Times New Roman" w:hAnsi="Times New Roman" w:cs="Times New Roman"/>
          <w:sz w:val="28"/>
          <w:szCs w:val="28"/>
        </w:rPr>
      </w:pPr>
      <w:r w:rsidRPr="00F20692">
        <w:rPr>
          <w:rFonts w:ascii="Times New Roman" w:hAnsi="Times New Roman" w:cs="Times New Roman"/>
          <w:noProof/>
          <w:sz w:val="28"/>
          <w:szCs w:val="28"/>
        </w:rPr>
        <w:t>Диазиион, 10% Г. (50)</w:t>
      </w:r>
    </w:p>
    <w:p w:rsidR="003849CC" w:rsidRPr="00F20692" w:rsidRDefault="003849CC" w:rsidP="00B76219">
      <w:pPr>
        <w:shd w:val="clear" w:color="auto" w:fill="FFFFFF"/>
        <w:spacing w:before="7" w:after="0" w:line="240" w:lineRule="auto"/>
        <w:ind w:left="324"/>
        <w:jc w:val="both"/>
        <w:rPr>
          <w:rFonts w:ascii="Times New Roman" w:hAnsi="Times New Roman" w:cs="Times New Roman"/>
          <w:sz w:val="28"/>
          <w:szCs w:val="28"/>
        </w:rPr>
      </w:pPr>
      <w:r w:rsidRPr="00F20692">
        <w:rPr>
          <w:rFonts w:ascii="Times New Roman" w:hAnsi="Times New Roman" w:cs="Times New Roman"/>
          <w:noProof/>
          <w:sz w:val="28"/>
          <w:szCs w:val="28"/>
        </w:rPr>
        <w:t>Ровшсурт, 25% Э.К (0,6)</w:t>
      </w:r>
    </w:p>
    <w:p w:rsidR="003849CC" w:rsidRPr="00F20692" w:rsidRDefault="003849CC" w:rsidP="00B76219">
      <w:pPr>
        <w:shd w:val="clear" w:color="auto" w:fill="FFFFFF"/>
        <w:spacing w:before="7" w:after="0" w:line="240" w:lineRule="auto"/>
        <w:ind w:left="310"/>
        <w:jc w:val="both"/>
        <w:rPr>
          <w:rFonts w:ascii="Times New Roman" w:hAnsi="Times New Roman" w:cs="Times New Roman"/>
          <w:sz w:val="28"/>
          <w:szCs w:val="28"/>
        </w:rPr>
      </w:pPr>
      <w:r w:rsidRPr="00F20692">
        <w:rPr>
          <w:rFonts w:ascii="Times New Roman" w:hAnsi="Times New Roman" w:cs="Times New Roman"/>
          <w:noProof/>
          <w:sz w:val="28"/>
          <w:szCs w:val="28"/>
        </w:rPr>
        <w:t>Устад, 10%Э.К(0,8)</w:t>
      </w:r>
    </w:p>
    <w:p w:rsidR="003849CC" w:rsidRPr="00F20692" w:rsidRDefault="003849CC" w:rsidP="00B76219">
      <w:pPr>
        <w:shd w:val="clear" w:color="auto" w:fill="FFFFFF"/>
        <w:spacing w:before="14" w:after="0" w:line="240" w:lineRule="auto"/>
        <w:ind w:left="331"/>
        <w:jc w:val="both"/>
        <w:rPr>
          <w:rFonts w:ascii="Times New Roman" w:hAnsi="Times New Roman" w:cs="Times New Roman"/>
          <w:sz w:val="28"/>
          <w:szCs w:val="28"/>
        </w:rPr>
      </w:pPr>
      <w:r w:rsidRPr="00F20692">
        <w:rPr>
          <w:rFonts w:ascii="Times New Roman" w:hAnsi="Times New Roman" w:cs="Times New Roman"/>
          <w:noProof/>
          <w:sz w:val="28"/>
          <w:szCs w:val="28"/>
        </w:rPr>
        <w:t>Цимбуш, 25%Э.К(0,32)</w:t>
      </w:r>
    </w:p>
    <w:p w:rsidR="003849CC" w:rsidRPr="00F20692" w:rsidRDefault="003849CC" w:rsidP="00B76219">
      <w:pPr>
        <w:shd w:val="clear" w:color="auto" w:fill="FFFFFF"/>
        <w:spacing w:before="7" w:after="0" w:line="240" w:lineRule="auto"/>
        <w:ind w:left="324"/>
        <w:jc w:val="both"/>
        <w:rPr>
          <w:rFonts w:ascii="Times New Roman" w:hAnsi="Times New Roman" w:cs="Times New Roman"/>
          <w:sz w:val="28"/>
          <w:szCs w:val="28"/>
        </w:rPr>
      </w:pPr>
      <w:r w:rsidRPr="00F20692">
        <w:rPr>
          <w:rFonts w:ascii="Times New Roman" w:hAnsi="Times New Roman" w:cs="Times New Roman"/>
          <w:noProof/>
          <w:sz w:val="28"/>
          <w:szCs w:val="28"/>
        </w:rPr>
        <w:t>Шерпа, 25%Э.К(0,32)</w:t>
      </w:r>
    </w:p>
    <w:p w:rsidR="003849CC" w:rsidRPr="00F20692" w:rsidRDefault="003849CC" w:rsidP="00B76219">
      <w:pPr>
        <w:shd w:val="clear" w:color="auto" w:fill="FFFFFF"/>
        <w:spacing w:after="0" w:line="240" w:lineRule="auto"/>
        <w:ind w:left="324"/>
        <w:jc w:val="both"/>
        <w:rPr>
          <w:rFonts w:ascii="Times New Roman" w:hAnsi="Times New Roman" w:cs="Times New Roman"/>
          <w:noProof/>
          <w:sz w:val="28"/>
          <w:szCs w:val="28"/>
          <w:lang w:val="kk-KZ"/>
        </w:rPr>
      </w:pPr>
      <w:r w:rsidRPr="00F20692">
        <w:rPr>
          <w:rFonts w:ascii="Times New Roman" w:hAnsi="Times New Roman" w:cs="Times New Roman"/>
          <w:noProof/>
          <w:sz w:val="28"/>
          <w:szCs w:val="28"/>
        </w:rPr>
        <w:t>Цимбуш, 25% К Э. (0,32). (30).</w:t>
      </w:r>
    </w:p>
    <w:p w:rsidR="003849CC" w:rsidRPr="00F20692" w:rsidRDefault="003849CC" w:rsidP="00B76219">
      <w:pPr>
        <w:shd w:val="clear" w:color="auto" w:fill="FFFFFF"/>
        <w:spacing w:after="0" w:line="240" w:lineRule="auto"/>
        <w:ind w:left="324"/>
        <w:jc w:val="both"/>
        <w:rPr>
          <w:rFonts w:ascii="Times New Roman" w:hAnsi="Times New Roman" w:cs="Times New Roman"/>
          <w:sz w:val="28"/>
          <w:szCs w:val="28"/>
          <w:lang w:val="kk-KZ"/>
        </w:rPr>
      </w:pPr>
    </w:p>
    <w:p w:rsidR="003849CC" w:rsidRPr="00F20692" w:rsidRDefault="00917365" w:rsidP="002C5722">
      <w:pPr>
        <w:shd w:val="clear" w:color="auto" w:fill="FFFFFF"/>
        <w:spacing w:before="223" w:line="240" w:lineRule="auto"/>
        <w:jc w:val="center"/>
        <w:rPr>
          <w:rFonts w:ascii="Times New Roman" w:hAnsi="Times New Roman" w:cs="Times New Roman"/>
          <w:sz w:val="28"/>
          <w:szCs w:val="28"/>
          <w:lang w:val="kk-KZ"/>
        </w:rPr>
      </w:pPr>
      <w:r>
        <w:rPr>
          <w:rFonts w:ascii="Times New Roman" w:hAnsi="Times New Roman" w:cs="Times New Roman"/>
          <w:b/>
          <w:bCs/>
          <w:noProof/>
          <w:spacing w:val="-4"/>
          <w:sz w:val="28"/>
          <w:szCs w:val="28"/>
          <w:lang w:val="kk-KZ"/>
        </w:rPr>
        <w:t>7.7</w:t>
      </w:r>
      <w:r w:rsidR="003F7D44">
        <w:rPr>
          <w:rFonts w:ascii="Times New Roman" w:hAnsi="Times New Roman" w:cs="Times New Roman"/>
          <w:b/>
          <w:bCs/>
          <w:noProof/>
          <w:spacing w:val="-4"/>
          <w:sz w:val="28"/>
          <w:szCs w:val="28"/>
          <w:lang w:val="kk-KZ"/>
        </w:rPr>
        <w:t>.</w:t>
      </w:r>
      <w:r w:rsidR="003849CC" w:rsidRPr="00F20692">
        <w:rPr>
          <w:rFonts w:ascii="Times New Roman" w:hAnsi="Times New Roman" w:cs="Times New Roman"/>
          <w:b/>
          <w:bCs/>
          <w:noProof/>
          <w:spacing w:val="-4"/>
          <w:sz w:val="28"/>
          <w:szCs w:val="28"/>
          <w:lang w:val="kk-KZ"/>
        </w:rPr>
        <w:t>Қозаның аурулары</w:t>
      </w:r>
    </w:p>
    <w:p w:rsidR="003849CC" w:rsidRPr="00F20692" w:rsidRDefault="003849CC" w:rsidP="002C5722">
      <w:pPr>
        <w:shd w:val="clear" w:color="auto" w:fill="FFFFFF"/>
        <w:spacing w:before="22" w:after="0" w:line="240" w:lineRule="auto"/>
        <w:ind w:left="14" w:right="7" w:firstLine="553"/>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Мақта шаруашылығында кең тараған әрі қауіпті аурулары солма (вилт), гоммоз және тамырдың шіруі болып табылады.</w:t>
      </w:r>
    </w:p>
    <w:p w:rsidR="003849CC" w:rsidRPr="00F20692" w:rsidRDefault="003849CC" w:rsidP="002C5722">
      <w:pPr>
        <w:shd w:val="clear" w:color="auto" w:fill="FFFFFF"/>
        <w:spacing w:after="0" w:line="240" w:lineRule="auto"/>
        <w:ind w:left="22" w:right="7" w:firstLine="553"/>
        <w:jc w:val="both"/>
        <w:rPr>
          <w:rFonts w:ascii="Times New Roman" w:hAnsi="Times New Roman" w:cs="Times New Roman"/>
          <w:sz w:val="28"/>
          <w:szCs w:val="28"/>
          <w:lang w:val="kk-KZ"/>
        </w:rPr>
      </w:pPr>
      <w:r w:rsidRPr="00F20692">
        <w:rPr>
          <w:rFonts w:ascii="Times New Roman" w:hAnsi="Times New Roman" w:cs="Times New Roman"/>
          <w:noProof/>
          <w:sz w:val="28"/>
          <w:szCs w:val="28"/>
          <w:lang w:val="kk-KZ"/>
        </w:rPr>
        <w:t>Тамырдың шіруін топырақта тіршілік ететін әртүрлі саңырауқұлақтар мен бактериялар туғызады.</w:t>
      </w:r>
    </w:p>
    <w:p w:rsidR="003849CC" w:rsidRPr="00F20692" w:rsidRDefault="003849CC" w:rsidP="002C5722">
      <w:pPr>
        <w:shd w:val="clear" w:color="auto" w:fill="FFFFFF"/>
        <w:spacing w:before="7" w:after="0" w:line="240" w:lineRule="auto"/>
        <w:ind w:left="29" w:right="14" w:firstLine="553"/>
        <w:jc w:val="both"/>
        <w:rPr>
          <w:rFonts w:ascii="Times New Roman" w:hAnsi="Times New Roman" w:cs="Times New Roman"/>
          <w:noProof/>
          <w:spacing w:val="-1"/>
          <w:sz w:val="28"/>
          <w:szCs w:val="28"/>
          <w:lang w:val="kk-KZ"/>
        </w:rPr>
      </w:pPr>
      <w:r w:rsidRPr="00F20692">
        <w:rPr>
          <w:rFonts w:ascii="Times New Roman" w:hAnsi="Times New Roman" w:cs="Times New Roman"/>
          <w:noProof/>
          <w:spacing w:val="-6"/>
          <w:sz w:val="28"/>
          <w:szCs w:val="28"/>
          <w:lang w:val="kk-KZ"/>
        </w:rPr>
        <w:t xml:space="preserve">Гоммозды бактериялар туғызады. Солманың (вилттін) қоздырушысы </w:t>
      </w:r>
      <w:r w:rsidRPr="00F20692">
        <w:rPr>
          <w:rFonts w:ascii="Times New Roman" w:hAnsi="Times New Roman" w:cs="Times New Roman"/>
          <w:noProof/>
          <w:spacing w:val="-1"/>
          <w:sz w:val="28"/>
          <w:szCs w:val="28"/>
          <w:lang w:val="kk-KZ"/>
        </w:rPr>
        <w:t>— топырақта тіршілік ететін вертициллиум далиэ санырауқұлағы.</w:t>
      </w:r>
    </w:p>
    <w:p w:rsidR="003849CC" w:rsidRPr="00F20692" w:rsidRDefault="003849CC" w:rsidP="002C5722">
      <w:pPr>
        <w:shd w:val="clear" w:color="auto" w:fill="FFFFFF"/>
        <w:spacing w:after="0" w:line="240" w:lineRule="auto"/>
        <w:ind w:left="7" w:right="14" w:firstLine="553"/>
        <w:jc w:val="both"/>
        <w:rPr>
          <w:rFonts w:ascii="Times New Roman" w:eastAsia="Times New Roman" w:hAnsi="Times New Roman" w:cs="Times New Roman"/>
          <w:sz w:val="28"/>
          <w:szCs w:val="28"/>
          <w:lang w:val="kk-KZ"/>
        </w:rPr>
      </w:pPr>
      <w:r w:rsidRPr="00F20692">
        <w:rPr>
          <w:rFonts w:ascii="Times New Roman" w:hAnsi="Times New Roman" w:cs="Times New Roman"/>
          <w:b/>
          <w:bCs/>
          <w:noProof/>
          <w:sz w:val="28"/>
          <w:szCs w:val="28"/>
          <w:lang w:val="kk-KZ"/>
        </w:rPr>
        <w:t xml:space="preserve">Тамыр шіруі. </w:t>
      </w:r>
      <w:r w:rsidRPr="00F20692">
        <w:rPr>
          <w:rFonts w:ascii="Times New Roman" w:eastAsia="Times New Roman" w:hAnsi="Times New Roman" w:cs="Times New Roman"/>
          <w:sz w:val="28"/>
          <w:szCs w:val="28"/>
          <w:lang w:val="kk-KZ"/>
        </w:rPr>
        <w:t xml:space="preserve">Бұл ауруды қоздырушылар саңырауқұлақтар арқылы тарқалады. Көктем кезінде ауа-райы жауын шашынды болса, ауаның температурасы салқындап кетсе, бұл тез көбейеді. </w:t>
      </w:r>
    </w:p>
    <w:p w:rsidR="003849CC" w:rsidRPr="00F20692" w:rsidRDefault="003849CC" w:rsidP="002C5722">
      <w:pPr>
        <w:shd w:val="clear" w:color="auto" w:fill="FFFFFF"/>
        <w:spacing w:after="0" w:line="240" w:lineRule="auto"/>
        <w:ind w:left="7" w:right="14" w:firstLine="553"/>
        <w:jc w:val="both"/>
        <w:rPr>
          <w:rFonts w:ascii="Times New Roman" w:hAnsi="Times New Roman" w:cs="Times New Roman"/>
          <w:sz w:val="28"/>
          <w:szCs w:val="28"/>
          <w:lang w:val="kk-KZ"/>
        </w:rPr>
      </w:pPr>
      <w:r w:rsidRPr="00F20692">
        <w:rPr>
          <w:rFonts w:ascii="Times New Roman" w:hAnsi="Times New Roman" w:cs="Times New Roman"/>
          <w:b/>
          <w:bCs/>
          <w:noProof/>
          <w:sz w:val="28"/>
          <w:szCs w:val="28"/>
          <w:lang w:val="kk-KZ"/>
        </w:rPr>
        <w:t xml:space="preserve"> </w:t>
      </w:r>
      <w:r w:rsidRPr="00F20692">
        <w:rPr>
          <w:rFonts w:ascii="Times New Roman" w:eastAsia="Times New Roman" w:hAnsi="Times New Roman" w:cs="Times New Roman"/>
          <w:sz w:val="28"/>
          <w:szCs w:val="28"/>
          <w:lang w:val="kk-KZ"/>
        </w:rPr>
        <w:t>Бұл ауруға қарсы күресте – тұқымдық шит химиялық дәрімен баптаудан өтуі керек. Агротехникалық жолы – арада культивация жасап, қыздыру керек.</w:t>
      </w:r>
      <w:r w:rsidRPr="00F20692">
        <w:rPr>
          <w:rFonts w:ascii="Times New Roman" w:hAnsi="Times New Roman" w:cs="Times New Roman"/>
          <w:noProof/>
          <w:sz w:val="28"/>
          <w:szCs w:val="28"/>
          <w:lang w:val="kk-KZ"/>
        </w:rPr>
        <w:t xml:space="preserve">Бұл аурумен зақымданған өскіннің тамыры мойын </w:t>
      </w:r>
      <w:r w:rsidR="00426832">
        <w:rPr>
          <w:rFonts w:ascii="Times New Roman" w:hAnsi="Times New Roman" w:cs="Times New Roman"/>
          <w:noProof/>
          <w:spacing w:val="-5"/>
          <w:sz w:val="28"/>
          <w:szCs w:val="28"/>
          <w:lang w:val="kk-KZ"/>
        </w:rPr>
        <w:t>жағынан қоң</w:t>
      </w:r>
      <w:r w:rsidRPr="00F20692">
        <w:rPr>
          <w:rFonts w:ascii="Times New Roman" w:hAnsi="Times New Roman" w:cs="Times New Roman"/>
          <w:noProof/>
          <w:spacing w:val="-5"/>
          <w:sz w:val="28"/>
          <w:szCs w:val="28"/>
          <w:lang w:val="kk-KZ"/>
        </w:rPr>
        <w:t xml:space="preserve">ырқайланып, жіңішкеріп кетеді, саңырауқұлақ түтікшелері </w:t>
      </w:r>
      <w:r w:rsidRPr="00F20692">
        <w:rPr>
          <w:rFonts w:ascii="Times New Roman" w:hAnsi="Times New Roman" w:cs="Times New Roman"/>
          <w:noProof/>
          <w:spacing w:val="-3"/>
          <w:sz w:val="28"/>
          <w:szCs w:val="28"/>
          <w:lang w:val="kk-KZ"/>
        </w:rPr>
        <w:t>қадалған тіндер ыдырайды. Өскін шиті жарнағынан ажырап үлгермей-</w:t>
      </w:r>
      <w:r w:rsidRPr="00F20692">
        <w:rPr>
          <w:rFonts w:ascii="Times New Roman" w:hAnsi="Times New Roman" w:cs="Times New Roman"/>
          <w:noProof/>
          <w:sz w:val="28"/>
          <w:szCs w:val="28"/>
          <w:lang w:val="kk-KZ"/>
        </w:rPr>
        <w:t xml:space="preserve">ақ солып құлайды да, құрғап қалады. Ауру өсімдіктердің қолайлы жағдай туғанда бойын көтеріп, түзеліп кететін кезі де аз болмайды, алайда олар дамуы жөнінде сау өсімдіктерден қалып қояды. Кей </w:t>
      </w:r>
      <w:r w:rsidRPr="00F20692">
        <w:rPr>
          <w:rFonts w:ascii="Times New Roman" w:hAnsi="Times New Roman" w:cs="Times New Roman"/>
          <w:noProof/>
          <w:spacing w:val="-1"/>
          <w:sz w:val="28"/>
          <w:szCs w:val="28"/>
          <w:lang w:val="kk-KZ"/>
        </w:rPr>
        <w:t xml:space="preserve">жылдары тамыр шіруі қоза өскіндерін тым қатты зақымдағандықтан, </w:t>
      </w:r>
      <w:r w:rsidRPr="00F20692">
        <w:rPr>
          <w:rFonts w:ascii="Times New Roman" w:hAnsi="Times New Roman" w:cs="Times New Roman"/>
          <w:noProof/>
          <w:sz w:val="28"/>
          <w:szCs w:val="28"/>
          <w:lang w:val="kk-KZ"/>
        </w:rPr>
        <w:t>алқаптын, едәуір бөлігіне қосымша шит себуге, ал жекелеген қозалықтарды мүлде қайта себуге тура келеді.</w:t>
      </w:r>
    </w:p>
    <w:p w:rsidR="003849CC" w:rsidRPr="00F20692" w:rsidRDefault="003849CC" w:rsidP="002C5722">
      <w:pPr>
        <w:shd w:val="clear" w:color="auto" w:fill="FFFFFF"/>
        <w:spacing w:before="7" w:after="0" w:line="240" w:lineRule="auto"/>
        <w:ind w:right="22" w:firstLine="553"/>
        <w:jc w:val="both"/>
        <w:rPr>
          <w:rFonts w:ascii="Times New Roman" w:hAnsi="Times New Roman" w:cs="Times New Roman"/>
          <w:noProof/>
          <w:sz w:val="28"/>
          <w:szCs w:val="28"/>
          <w:lang w:val="kk-KZ"/>
        </w:rPr>
      </w:pPr>
      <w:r w:rsidRPr="00F20692">
        <w:rPr>
          <w:rFonts w:ascii="Times New Roman" w:hAnsi="Times New Roman" w:cs="Times New Roman"/>
          <w:noProof/>
          <w:spacing w:val="-3"/>
          <w:sz w:val="28"/>
          <w:szCs w:val="28"/>
          <w:lang w:val="kk-KZ"/>
        </w:rPr>
        <w:lastRenderedPageBreak/>
        <w:t xml:space="preserve">Тамыр шіруі </w:t>
      </w:r>
      <w:r w:rsidR="00426832">
        <w:rPr>
          <w:rFonts w:ascii="Times New Roman" w:hAnsi="Times New Roman" w:cs="Times New Roman"/>
          <w:noProof/>
          <w:spacing w:val="-3"/>
          <w:sz w:val="28"/>
          <w:szCs w:val="28"/>
          <w:lang w:val="kk-KZ"/>
        </w:rPr>
        <w:t>ауруының өріс алуы көктемгі ауа-</w:t>
      </w:r>
      <w:r w:rsidRPr="00F20692">
        <w:rPr>
          <w:rFonts w:ascii="Times New Roman" w:hAnsi="Times New Roman" w:cs="Times New Roman"/>
          <w:noProof/>
          <w:spacing w:val="-3"/>
          <w:sz w:val="28"/>
          <w:szCs w:val="28"/>
          <w:lang w:val="kk-KZ"/>
        </w:rPr>
        <w:t xml:space="preserve">райына байланысты. </w:t>
      </w:r>
      <w:r w:rsidRPr="00F20692">
        <w:rPr>
          <w:rFonts w:ascii="Times New Roman" w:hAnsi="Times New Roman" w:cs="Times New Roman"/>
          <w:noProof/>
          <w:sz w:val="28"/>
          <w:szCs w:val="28"/>
          <w:lang w:val="kk-KZ"/>
        </w:rPr>
        <w:t>Көктем суық, жаңбыр көп жауған жылдарда тамыр шіруі де мақта өскіндерін көбірек зақымдайды. Өйткені мұндай жылдарда қоза да әлжуаз болып, саңырауқұлақтар мен бактериялардың жегісіне оңай ұ</w:t>
      </w:r>
      <w:r w:rsidRPr="00F20692">
        <w:rPr>
          <w:rFonts w:ascii="Times New Roman" w:hAnsi="Times New Roman" w:cs="Times New Roman"/>
          <w:noProof/>
          <w:spacing w:val="-4"/>
          <w:sz w:val="28"/>
          <w:szCs w:val="28"/>
          <w:lang w:val="kk-KZ"/>
        </w:rPr>
        <w:t>рынады. Әсіресе, өніп-шығу қуаты аз, сапасыз шиттің өскіндері</w:t>
      </w:r>
      <w:r w:rsidR="00426832">
        <w:rPr>
          <w:rFonts w:ascii="Times New Roman" w:hAnsi="Times New Roman" w:cs="Times New Roman"/>
          <w:noProof/>
          <w:spacing w:val="-4"/>
          <w:sz w:val="28"/>
          <w:szCs w:val="28"/>
          <w:lang w:val="kk-KZ"/>
        </w:rPr>
        <w:t xml:space="preserve"> </w:t>
      </w:r>
      <w:r w:rsidRPr="00F20692">
        <w:rPr>
          <w:rFonts w:ascii="Times New Roman" w:hAnsi="Times New Roman" w:cs="Times New Roman"/>
          <w:noProof/>
          <w:spacing w:val="-4"/>
          <w:sz w:val="28"/>
          <w:szCs w:val="28"/>
          <w:lang w:val="kk-KZ"/>
        </w:rPr>
        <w:t xml:space="preserve">тамыр </w:t>
      </w:r>
      <w:r w:rsidRPr="00F20692">
        <w:rPr>
          <w:rFonts w:ascii="Times New Roman" w:hAnsi="Times New Roman" w:cs="Times New Roman"/>
          <w:noProof/>
          <w:sz w:val="28"/>
          <w:szCs w:val="28"/>
          <w:lang w:val="kk-KZ"/>
        </w:rPr>
        <w:t>шіруі ауруына көп ұшырайды. Сондай-ақ топырақты егіске дұрыс дайындамау, топырақтың қабыршақ</w:t>
      </w:r>
      <w:r w:rsidR="00426832">
        <w:rPr>
          <w:rFonts w:ascii="Times New Roman" w:hAnsi="Times New Roman" w:cs="Times New Roman"/>
          <w:noProof/>
          <w:sz w:val="28"/>
          <w:szCs w:val="28"/>
          <w:lang w:val="kk-KZ"/>
        </w:rPr>
        <w:t>тануы, ондағы ауаның аздығы, шит</w:t>
      </w:r>
      <w:r w:rsidRPr="00F20692">
        <w:rPr>
          <w:rFonts w:ascii="Times New Roman" w:hAnsi="Times New Roman" w:cs="Times New Roman"/>
          <w:noProof/>
          <w:sz w:val="28"/>
          <w:szCs w:val="28"/>
          <w:lang w:val="kk-KZ"/>
        </w:rPr>
        <w:t>ті тым терең сіңіріп қою да бұл аурудың белең алуына себеп болады.</w:t>
      </w:r>
    </w:p>
    <w:p w:rsidR="003849CC" w:rsidRPr="00F20692" w:rsidRDefault="003849CC" w:rsidP="002C5722">
      <w:pPr>
        <w:shd w:val="clear" w:color="auto" w:fill="FFFFFF"/>
        <w:spacing w:after="0" w:line="240" w:lineRule="auto"/>
        <w:ind w:right="22" w:firstLine="553"/>
        <w:jc w:val="both"/>
        <w:rPr>
          <w:rFonts w:ascii="Times New Roman" w:hAnsi="Times New Roman" w:cs="Times New Roman"/>
          <w:noProof/>
          <w:sz w:val="28"/>
          <w:szCs w:val="28"/>
          <w:lang w:val="kk-KZ"/>
        </w:rPr>
      </w:pPr>
      <w:r w:rsidRPr="00F20692">
        <w:rPr>
          <w:rFonts w:ascii="Times New Roman" w:hAnsi="Times New Roman" w:cs="Times New Roman"/>
          <w:noProof/>
          <w:sz w:val="28"/>
          <w:szCs w:val="28"/>
          <w:lang w:val="kk-KZ"/>
        </w:rPr>
        <w:t>Ауруға қарсы күресу шаралары — егістік жерді тегістеу, өйт</w:t>
      </w:r>
      <w:r w:rsidR="0066621C">
        <w:rPr>
          <w:rFonts w:ascii="Times New Roman" w:hAnsi="Times New Roman" w:cs="Times New Roman"/>
          <w:noProof/>
          <w:sz w:val="28"/>
          <w:szCs w:val="28"/>
          <w:lang w:val="kk-KZ"/>
        </w:rPr>
        <w:t>кені тамыр шіруі су жайылатын тұ</w:t>
      </w:r>
      <w:r w:rsidRPr="00F20692">
        <w:rPr>
          <w:rFonts w:ascii="Times New Roman" w:hAnsi="Times New Roman" w:cs="Times New Roman"/>
          <w:noProof/>
          <w:sz w:val="28"/>
          <w:szCs w:val="28"/>
          <w:lang w:val="kk-KZ"/>
        </w:rPr>
        <w:t xml:space="preserve">старда көбірек белең алады; өніп-шығу </w:t>
      </w:r>
      <w:r w:rsidRPr="00F20692">
        <w:rPr>
          <w:rFonts w:ascii="Times New Roman" w:hAnsi="Times New Roman" w:cs="Times New Roman"/>
          <w:noProof/>
          <w:spacing w:val="-5"/>
          <w:sz w:val="28"/>
          <w:szCs w:val="28"/>
          <w:lang w:val="kk-KZ"/>
        </w:rPr>
        <w:t xml:space="preserve">қуаты мол сапалы шитті себу; қозаны дер кезінде жегенелеу, топырақтың </w:t>
      </w:r>
      <w:r w:rsidR="0066621C">
        <w:rPr>
          <w:rFonts w:ascii="Times New Roman" w:hAnsi="Times New Roman" w:cs="Times New Roman"/>
          <w:noProof/>
          <w:sz w:val="28"/>
          <w:szCs w:val="28"/>
          <w:lang w:val="kk-KZ"/>
        </w:rPr>
        <w:t>қабыршақ</w:t>
      </w:r>
      <w:r w:rsidRPr="00F20692">
        <w:rPr>
          <w:rFonts w:ascii="Times New Roman" w:hAnsi="Times New Roman" w:cs="Times New Roman"/>
          <w:noProof/>
          <w:sz w:val="28"/>
          <w:szCs w:val="28"/>
          <w:lang w:val="kk-KZ"/>
        </w:rPr>
        <w:t xml:space="preserve"> қыртысын дер кезінде қопсыту; минералды тыңайтқыштармен ерте қоректендіру; тұқымдық шитті мыс </w:t>
      </w:r>
      <w:r w:rsidRPr="00F20692">
        <w:rPr>
          <w:rFonts w:ascii="Times New Roman" w:hAnsi="Times New Roman" w:cs="Times New Roman"/>
          <w:noProof/>
          <w:spacing w:val="-1"/>
          <w:sz w:val="28"/>
          <w:szCs w:val="28"/>
          <w:lang w:val="kk-KZ"/>
        </w:rPr>
        <w:t xml:space="preserve">трихлорфенолятының 80%-тік ұнтақ суспензиясымен өндеу (8,0-10,0 </w:t>
      </w:r>
      <w:r w:rsidRPr="00F20692">
        <w:rPr>
          <w:rFonts w:ascii="Times New Roman" w:hAnsi="Times New Roman" w:cs="Times New Roman"/>
          <w:noProof/>
          <w:sz w:val="28"/>
          <w:szCs w:val="28"/>
          <w:lang w:val="kk-KZ"/>
        </w:rPr>
        <w:t xml:space="preserve">кг/га) </w:t>
      </w:r>
      <w:r w:rsidR="00344657">
        <w:rPr>
          <w:rFonts w:ascii="Times New Roman" w:hAnsi="Times New Roman" w:cs="Times New Roman"/>
          <w:noProof/>
          <w:sz w:val="28"/>
          <w:szCs w:val="28"/>
          <w:lang w:val="en-US"/>
        </w:rPr>
        <mc:AlternateContent>
          <mc:Choice Requires="wps">
            <w:drawing>
              <wp:anchor distT="0" distB="0" distL="114300" distR="114300" simplePos="0" relativeHeight="251662336" behindDoc="0" locked="0" layoutInCell="0" allowOverlap="1">
                <wp:simplePos x="0" y="0"/>
                <wp:positionH relativeFrom="margin">
                  <wp:posOffset>9295130</wp:posOffset>
                </wp:positionH>
                <wp:positionV relativeFrom="paragraph">
                  <wp:posOffset>5970905</wp:posOffset>
                </wp:positionV>
                <wp:extent cx="0" cy="224155"/>
                <wp:effectExtent l="12065" t="13970" r="6985" b="9525"/>
                <wp:wrapNone/>
                <wp:docPr id="18"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4155"/>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65F118" id="Line 10" o:spid="_x0000_s1026" style="position:absolute;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31.9pt,470.15pt" to="731.9pt,487.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" o:allowincell="f" strokeweight=".7pt">
                <w10:wrap anchorx="margin"/>
              </v:line>
            </w:pict>
          </mc:Fallback>
        </mc:AlternateContent>
      </w:r>
    </w:p>
    <w:p w:rsidR="003849CC" w:rsidRPr="00F20692" w:rsidRDefault="003849CC" w:rsidP="002C5722">
      <w:pPr>
        <w:shd w:val="clear" w:color="auto" w:fill="FFFFFF"/>
        <w:spacing w:after="0" w:line="240" w:lineRule="auto"/>
        <w:ind w:right="22" w:firstLine="553"/>
        <w:jc w:val="both"/>
        <w:rPr>
          <w:rFonts w:ascii="Times New Roman" w:hAnsi="Times New Roman" w:cs="Times New Roman"/>
          <w:sz w:val="28"/>
          <w:szCs w:val="28"/>
          <w:lang w:val="kk-KZ"/>
        </w:rPr>
      </w:pPr>
      <w:r w:rsidRPr="00F20692">
        <w:rPr>
          <w:rFonts w:ascii="Times New Roman" w:hAnsi="Times New Roman" w:cs="Times New Roman"/>
          <w:b/>
          <w:noProof/>
          <w:spacing w:val="-6"/>
          <w:sz w:val="28"/>
          <w:szCs w:val="28"/>
          <w:lang w:val="kk-KZ"/>
        </w:rPr>
        <w:t>Гоммоз.</w:t>
      </w:r>
      <w:r w:rsidRPr="00F20692">
        <w:rPr>
          <w:rFonts w:ascii="Times New Roman" w:hAnsi="Times New Roman" w:cs="Times New Roman"/>
          <w:noProof/>
          <w:spacing w:val="-6"/>
          <w:sz w:val="28"/>
          <w:szCs w:val="28"/>
          <w:lang w:val="kk-KZ"/>
        </w:rPr>
        <w:t xml:space="preserve">  Бұл - мақтаның кең тараған ауруы. Ол қозаны бүкіл </w:t>
      </w:r>
      <w:r w:rsidRPr="00F20692">
        <w:rPr>
          <w:rFonts w:ascii="Times New Roman" w:hAnsi="Times New Roman" w:cs="Times New Roman"/>
          <w:noProof/>
          <w:sz w:val="28"/>
          <w:szCs w:val="28"/>
          <w:lang w:val="kk-KZ"/>
        </w:rPr>
        <w:t>өсіп-жетілу кезеңінде зақымдай береді.</w:t>
      </w:r>
      <w:r w:rsidRPr="00F20692">
        <w:rPr>
          <w:rFonts w:ascii="Times New Roman" w:eastAsia="Times New Roman" w:hAnsi="Times New Roman" w:cs="Times New Roman"/>
          <w:sz w:val="28"/>
          <w:szCs w:val="28"/>
          <w:lang w:val="kk-KZ"/>
        </w:rPr>
        <w:t xml:space="preserve"> Бұл н</w:t>
      </w:r>
      <w:r w:rsidR="0066621C">
        <w:rPr>
          <w:rFonts w:ascii="Times New Roman" w:eastAsia="Times New Roman" w:hAnsi="Times New Roman" w:cs="Times New Roman"/>
          <w:sz w:val="28"/>
          <w:szCs w:val="28"/>
          <w:lang w:val="kk-KZ"/>
        </w:rPr>
        <w:t>егізінен бактериялар арқылы таралады. Ауруды тар</w:t>
      </w:r>
      <w:r w:rsidRPr="00F20692">
        <w:rPr>
          <w:rFonts w:ascii="Times New Roman" w:eastAsia="Times New Roman" w:hAnsi="Times New Roman" w:cs="Times New Roman"/>
          <w:sz w:val="28"/>
          <w:szCs w:val="28"/>
          <w:lang w:val="kk-KZ"/>
        </w:rPr>
        <w:t>ататын бактериялар тұқымдық шитт</w:t>
      </w:r>
      <w:r w:rsidR="0066621C">
        <w:rPr>
          <w:rFonts w:ascii="Times New Roman" w:eastAsia="Times New Roman" w:hAnsi="Times New Roman" w:cs="Times New Roman"/>
          <w:sz w:val="28"/>
          <w:szCs w:val="28"/>
          <w:lang w:val="kk-KZ"/>
        </w:rPr>
        <w:t>ің түктерінің арасында болады. С</w:t>
      </w:r>
      <w:r w:rsidRPr="00F20692">
        <w:rPr>
          <w:rFonts w:ascii="Times New Roman" w:eastAsia="Times New Roman" w:hAnsi="Times New Roman" w:cs="Times New Roman"/>
          <w:sz w:val="28"/>
          <w:szCs w:val="28"/>
          <w:lang w:val="kk-KZ"/>
        </w:rPr>
        <w:t>ондықтан тұқымды аэрохимиялық тәсілмен түксіздендірсе бірден гаммозға да қарсы күрес болады. Ал түкті шит пен механикалық жолмен түксіздендірілген шит химиялық препараттармен бапталса (араластырылса) тиімді болады.</w:t>
      </w:r>
    </w:p>
    <w:p w:rsidR="003849CC" w:rsidRPr="00F20692" w:rsidRDefault="003849CC" w:rsidP="002C5722">
      <w:pPr>
        <w:shd w:val="clear" w:color="auto" w:fill="FFFFFF"/>
        <w:spacing w:after="0" w:line="240" w:lineRule="auto"/>
        <w:ind w:left="79" w:right="14" w:firstLine="553"/>
        <w:jc w:val="both"/>
        <w:rPr>
          <w:rFonts w:ascii="Times New Roman" w:hAnsi="Times New Roman" w:cs="Times New Roman"/>
          <w:sz w:val="28"/>
          <w:szCs w:val="28"/>
          <w:lang w:val="kk-KZ"/>
        </w:rPr>
      </w:pPr>
      <w:r w:rsidRPr="00F20692">
        <w:rPr>
          <w:rFonts w:ascii="Times New Roman" w:hAnsi="Times New Roman" w:cs="Times New Roman"/>
          <w:noProof/>
          <w:spacing w:val="-13"/>
          <w:sz w:val="28"/>
          <w:szCs w:val="28"/>
          <w:lang w:val="kk-KZ"/>
        </w:rPr>
        <w:t xml:space="preserve">Аурудың қаншалықты зиян әкелетіні жылдың, белгілі бір аймақтың </w:t>
      </w:r>
      <w:r w:rsidR="0066621C">
        <w:rPr>
          <w:rFonts w:ascii="Times New Roman" w:hAnsi="Times New Roman" w:cs="Times New Roman"/>
          <w:noProof/>
          <w:spacing w:val="-11"/>
          <w:sz w:val="28"/>
          <w:szCs w:val="28"/>
          <w:lang w:val="kk-KZ"/>
        </w:rPr>
        <w:t>ауа-райының, агротехниканьң жағ</w:t>
      </w:r>
      <w:r w:rsidRPr="00F20692">
        <w:rPr>
          <w:rFonts w:ascii="Times New Roman" w:hAnsi="Times New Roman" w:cs="Times New Roman"/>
          <w:noProof/>
          <w:spacing w:val="-11"/>
          <w:sz w:val="28"/>
          <w:szCs w:val="28"/>
          <w:lang w:val="kk-KZ"/>
        </w:rPr>
        <w:t>дайына байланысты.</w:t>
      </w:r>
    </w:p>
    <w:p w:rsidR="003849CC" w:rsidRPr="00F20692" w:rsidRDefault="003849CC" w:rsidP="002C5722">
      <w:pPr>
        <w:shd w:val="clear" w:color="auto" w:fill="FFFFFF"/>
        <w:tabs>
          <w:tab w:val="left" w:pos="6336"/>
        </w:tabs>
        <w:spacing w:after="0" w:line="240" w:lineRule="auto"/>
        <w:ind w:firstLine="553"/>
        <w:rPr>
          <w:rFonts w:ascii="Times New Roman" w:hAnsi="Times New Roman" w:cs="Times New Roman"/>
          <w:sz w:val="28"/>
          <w:szCs w:val="28"/>
          <w:lang w:val="kk-KZ"/>
        </w:rPr>
      </w:pPr>
      <w:r w:rsidRPr="00F20692">
        <w:rPr>
          <w:rFonts w:ascii="Times New Roman" w:hAnsi="Times New Roman" w:cs="Times New Roman"/>
          <w:noProof/>
          <w:spacing w:val="-8"/>
          <w:sz w:val="28"/>
          <w:szCs w:val="28"/>
          <w:lang w:val="kk-KZ"/>
        </w:rPr>
        <w:t xml:space="preserve">Гоммоздың белең алуына әсіресе көктемнің суық </w:t>
      </w:r>
      <w:r w:rsidRPr="00F20692">
        <w:rPr>
          <w:rFonts w:ascii="Times New Roman" w:hAnsi="Times New Roman" w:cs="Times New Roman"/>
          <w:noProof/>
          <w:spacing w:val="-6"/>
          <w:sz w:val="28"/>
          <w:szCs w:val="28"/>
          <w:lang w:val="kk-KZ"/>
        </w:rPr>
        <w:t>әрі</w:t>
      </w:r>
      <w:r w:rsidR="0066621C">
        <w:rPr>
          <w:rFonts w:ascii="Times New Roman" w:hAnsi="Times New Roman" w:cs="Times New Roman"/>
          <w:noProof/>
          <w:spacing w:val="-6"/>
          <w:sz w:val="28"/>
          <w:szCs w:val="28"/>
          <w:lang w:val="kk-KZ"/>
        </w:rPr>
        <w:t xml:space="preserve"> </w:t>
      </w:r>
      <w:r w:rsidRPr="00F20692">
        <w:rPr>
          <w:rFonts w:ascii="Times New Roman" w:hAnsi="Times New Roman" w:cs="Times New Roman"/>
          <w:noProof/>
          <w:spacing w:val="-6"/>
          <w:sz w:val="28"/>
          <w:szCs w:val="28"/>
          <w:lang w:val="kk-KZ"/>
        </w:rPr>
        <w:t>жаңбырлы болуы, мезгілсіз жазд</w:t>
      </w:r>
      <w:r w:rsidR="0066621C">
        <w:rPr>
          <w:rFonts w:ascii="Times New Roman" w:hAnsi="Times New Roman" w:cs="Times New Roman"/>
          <w:noProof/>
          <w:spacing w:val="-6"/>
          <w:sz w:val="28"/>
          <w:szCs w:val="28"/>
          <w:lang w:val="kk-KZ"/>
        </w:rPr>
        <w:t>а</w:t>
      </w:r>
      <w:r w:rsidRPr="00F20692">
        <w:rPr>
          <w:rFonts w:ascii="Times New Roman" w:hAnsi="Times New Roman" w:cs="Times New Roman"/>
          <w:noProof/>
          <w:spacing w:val="-6"/>
          <w:sz w:val="28"/>
          <w:szCs w:val="28"/>
          <w:lang w:val="kk-KZ"/>
        </w:rPr>
        <w:t xml:space="preserve">ғы жаңбырлар қолайлы жағдай </w:t>
      </w:r>
      <w:r w:rsidRPr="00F20692">
        <w:rPr>
          <w:rFonts w:ascii="Times New Roman" w:hAnsi="Times New Roman" w:cs="Times New Roman"/>
          <w:noProof/>
          <w:sz w:val="28"/>
          <w:szCs w:val="28"/>
          <w:lang w:val="kk-KZ"/>
        </w:rPr>
        <w:t>жасайды.</w:t>
      </w:r>
    </w:p>
    <w:p w:rsidR="003849CC" w:rsidRPr="00F20692" w:rsidRDefault="003849CC" w:rsidP="002C5722">
      <w:pPr>
        <w:shd w:val="clear" w:color="auto" w:fill="FFFFFF"/>
        <w:spacing w:after="0" w:line="240" w:lineRule="auto"/>
        <w:ind w:left="72" w:right="14" w:firstLine="553"/>
        <w:jc w:val="both"/>
        <w:rPr>
          <w:rFonts w:ascii="Times New Roman" w:hAnsi="Times New Roman" w:cs="Times New Roman"/>
          <w:sz w:val="28"/>
          <w:szCs w:val="28"/>
          <w:lang w:val="kk-KZ"/>
        </w:rPr>
      </w:pPr>
      <w:r w:rsidRPr="00F20692">
        <w:rPr>
          <w:rFonts w:ascii="Times New Roman" w:hAnsi="Times New Roman" w:cs="Times New Roman"/>
          <w:noProof/>
          <w:spacing w:val="-4"/>
          <w:sz w:val="28"/>
          <w:szCs w:val="28"/>
          <w:lang w:val="kk-KZ"/>
        </w:rPr>
        <w:t xml:space="preserve">Гоммоз өсімдіктің барлық органдарын - шиттің жарғақтарын, </w:t>
      </w:r>
      <w:r w:rsidRPr="00F20692">
        <w:rPr>
          <w:rFonts w:ascii="Times New Roman" w:hAnsi="Times New Roman" w:cs="Times New Roman"/>
          <w:noProof/>
          <w:spacing w:val="-13"/>
          <w:sz w:val="28"/>
          <w:szCs w:val="28"/>
          <w:lang w:val="kk-KZ"/>
        </w:rPr>
        <w:t xml:space="preserve">жапырақтарын, сабақтарын, гүлжапырақшаларын және жас көсектерін </w:t>
      </w:r>
      <w:r w:rsidRPr="00F20692">
        <w:rPr>
          <w:rFonts w:ascii="Times New Roman" w:hAnsi="Times New Roman" w:cs="Times New Roman"/>
          <w:noProof/>
          <w:sz w:val="28"/>
          <w:szCs w:val="28"/>
          <w:lang w:val="kk-KZ"/>
        </w:rPr>
        <w:t>зақымдайды.</w:t>
      </w:r>
    </w:p>
    <w:p w:rsidR="003849CC" w:rsidRPr="00F20692" w:rsidRDefault="003849CC" w:rsidP="002C5722">
      <w:pPr>
        <w:shd w:val="clear" w:color="auto" w:fill="FFFFFF"/>
        <w:spacing w:after="0" w:line="240" w:lineRule="auto"/>
        <w:ind w:left="72" w:right="7" w:firstLine="553"/>
        <w:jc w:val="both"/>
        <w:rPr>
          <w:rFonts w:ascii="Times New Roman" w:hAnsi="Times New Roman" w:cs="Times New Roman"/>
          <w:sz w:val="28"/>
          <w:szCs w:val="28"/>
          <w:lang w:val="kk-KZ"/>
        </w:rPr>
      </w:pPr>
      <w:r w:rsidRPr="00F20692">
        <w:rPr>
          <w:rFonts w:ascii="Times New Roman" w:hAnsi="Times New Roman" w:cs="Times New Roman"/>
          <w:noProof/>
          <w:spacing w:val="-7"/>
          <w:sz w:val="28"/>
          <w:szCs w:val="28"/>
          <w:lang w:val="kk-KZ"/>
        </w:rPr>
        <w:t xml:space="preserve">Шит жарғақтарында әртүрлі көлемдегі дөңгелек, майлы жарық </w:t>
      </w:r>
      <w:r w:rsidR="0066621C">
        <w:rPr>
          <w:rFonts w:ascii="Times New Roman" w:hAnsi="Times New Roman" w:cs="Times New Roman"/>
          <w:noProof/>
          <w:spacing w:val="-9"/>
          <w:sz w:val="28"/>
          <w:szCs w:val="28"/>
          <w:lang w:val="kk-KZ"/>
        </w:rPr>
        <w:t>дақ</w:t>
      </w:r>
      <w:r w:rsidRPr="00F20692">
        <w:rPr>
          <w:rFonts w:ascii="Times New Roman" w:hAnsi="Times New Roman" w:cs="Times New Roman"/>
          <w:noProof/>
          <w:spacing w:val="-9"/>
          <w:sz w:val="28"/>
          <w:szCs w:val="28"/>
          <w:lang w:val="kk-KZ"/>
        </w:rPr>
        <w:t>тар пайда болады. Жарғақтар көбінесе кеуіп қалады.</w:t>
      </w:r>
    </w:p>
    <w:p w:rsidR="003849CC" w:rsidRPr="00F20692" w:rsidRDefault="003849CC" w:rsidP="002C5722">
      <w:pPr>
        <w:shd w:val="clear" w:color="auto" w:fill="FFFFFF"/>
        <w:spacing w:after="0" w:line="240" w:lineRule="auto"/>
        <w:ind w:left="65" w:right="22" w:firstLine="553"/>
        <w:jc w:val="both"/>
        <w:rPr>
          <w:rFonts w:ascii="Times New Roman" w:hAnsi="Times New Roman" w:cs="Times New Roman"/>
          <w:sz w:val="28"/>
          <w:szCs w:val="28"/>
          <w:lang w:val="kk-KZ"/>
        </w:rPr>
      </w:pPr>
      <w:r w:rsidRPr="00F20692">
        <w:rPr>
          <w:rFonts w:ascii="Times New Roman" w:hAnsi="Times New Roman" w:cs="Times New Roman"/>
          <w:noProof/>
          <w:spacing w:val="-10"/>
          <w:sz w:val="28"/>
          <w:szCs w:val="28"/>
          <w:lang w:val="kk-KZ"/>
        </w:rPr>
        <w:t xml:space="preserve">Нағыз жапырақтарда гоммоз талшықтардың арасына дақ түсіреді, </w:t>
      </w:r>
      <w:r w:rsidRPr="00F20692">
        <w:rPr>
          <w:rFonts w:ascii="Times New Roman" w:hAnsi="Times New Roman" w:cs="Times New Roman"/>
          <w:noProof/>
          <w:sz w:val="28"/>
          <w:szCs w:val="28"/>
          <w:lang w:val="kk-KZ"/>
        </w:rPr>
        <w:t>ол бұрыш түрінде болады.</w:t>
      </w:r>
    </w:p>
    <w:p w:rsidR="003849CC" w:rsidRPr="00F20692" w:rsidRDefault="003849CC" w:rsidP="002C5722">
      <w:pPr>
        <w:shd w:val="clear" w:color="auto" w:fill="FFFFFF"/>
        <w:spacing w:after="0" w:line="240" w:lineRule="auto"/>
        <w:ind w:left="43" w:right="14" w:firstLine="553"/>
        <w:jc w:val="both"/>
        <w:rPr>
          <w:rFonts w:ascii="Times New Roman" w:hAnsi="Times New Roman" w:cs="Times New Roman"/>
          <w:sz w:val="28"/>
          <w:szCs w:val="28"/>
          <w:lang w:val="kk-KZ"/>
        </w:rPr>
      </w:pPr>
      <w:r w:rsidRPr="00F20692">
        <w:rPr>
          <w:rFonts w:ascii="Times New Roman" w:hAnsi="Times New Roman" w:cs="Times New Roman"/>
          <w:noProof/>
          <w:spacing w:val="-12"/>
          <w:sz w:val="28"/>
          <w:szCs w:val="28"/>
          <w:lang w:val="kk-KZ"/>
        </w:rPr>
        <w:t>Гомм</w:t>
      </w:r>
      <w:r w:rsidR="0066621C">
        <w:rPr>
          <w:rFonts w:ascii="Times New Roman" w:hAnsi="Times New Roman" w:cs="Times New Roman"/>
          <w:noProof/>
          <w:spacing w:val="-12"/>
          <w:sz w:val="28"/>
          <w:szCs w:val="28"/>
          <w:lang w:val="kk-KZ"/>
        </w:rPr>
        <w:t>оз жапырақтың талшық жіптері арқ</w:t>
      </w:r>
      <w:r w:rsidRPr="00F20692">
        <w:rPr>
          <w:rFonts w:ascii="Times New Roman" w:hAnsi="Times New Roman" w:cs="Times New Roman"/>
          <w:noProof/>
          <w:spacing w:val="-12"/>
          <w:sz w:val="28"/>
          <w:szCs w:val="28"/>
          <w:lang w:val="kk-KZ"/>
        </w:rPr>
        <w:t xml:space="preserve">ылы сабақтарына таралып, </w:t>
      </w:r>
      <w:r w:rsidR="0066621C">
        <w:rPr>
          <w:rFonts w:ascii="Times New Roman" w:hAnsi="Times New Roman" w:cs="Times New Roman"/>
          <w:noProof/>
          <w:spacing w:val="-14"/>
          <w:sz w:val="28"/>
          <w:szCs w:val="28"/>
          <w:lang w:val="kk-KZ"/>
        </w:rPr>
        <w:t>сонда сопақтау келген майлы дақтар түрін</w:t>
      </w:r>
      <w:r w:rsidRPr="00F20692">
        <w:rPr>
          <w:rFonts w:ascii="Times New Roman" w:hAnsi="Times New Roman" w:cs="Times New Roman"/>
          <w:noProof/>
          <w:spacing w:val="-14"/>
          <w:sz w:val="28"/>
          <w:szCs w:val="28"/>
          <w:lang w:val="kk-KZ"/>
        </w:rPr>
        <w:t xml:space="preserve">де жайылады. Қатты меңдеген </w:t>
      </w:r>
      <w:r w:rsidR="0066621C">
        <w:rPr>
          <w:rFonts w:ascii="Times New Roman" w:hAnsi="Times New Roman" w:cs="Times New Roman"/>
          <w:noProof/>
          <w:spacing w:val="-12"/>
          <w:sz w:val="28"/>
          <w:szCs w:val="28"/>
          <w:lang w:val="kk-KZ"/>
        </w:rPr>
        <w:t>кезінде гоммоз</w:t>
      </w:r>
      <w:r w:rsidRPr="00F20692">
        <w:rPr>
          <w:rFonts w:ascii="Times New Roman" w:hAnsi="Times New Roman" w:cs="Times New Roman"/>
          <w:noProof/>
          <w:spacing w:val="-12"/>
          <w:sz w:val="28"/>
          <w:szCs w:val="28"/>
          <w:lang w:val="kk-KZ"/>
        </w:rPr>
        <w:t xml:space="preserve">дағы сабақты сақинадай орап алады. Мұңдай жағдайда </w:t>
      </w:r>
      <w:r w:rsidRPr="00F20692">
        <w:rPr>
          <w:rFonts w:ascii="Times New Roman" w:hAnsi="Times New Roman" w:cs="Times New Roman"/>
          <w:noProof/>
          <w:spacing w:val="-5"/>
          <w:sz w:val="28"/>
          <w:szCs w:val="28"/>
          <w:lang w:val="kk-KZ"/>
        </w:rPr>
        <w:t xml:space="preserve">сабақтың зақымданған жері жіңішкеріп, көбінесе бұралып кетеді, </w:t>
      </w:r>
      <w:r w:rsidRPr="00F20692">
        <w:rPr>
          <w:rFonts w:ascii="Times New Roman" w:hAnsi="Times New Roman" w:cs="Times New Roman"/>
          <w:noProof/>
          <w:sz w:val="28"/>
          <w:szCs w:val="28"/>
          <w:lang w:val="kk-KZ"/>
        </w:rPr>
        <w:t>өсімдік дұрыс дамымайды немесе қурап қалады.</w:t>
      </w:r>
    </w:p>
    <w:p w:rsidR="003849CC" w:rsidRPr="00F20692" w:rsidRDefault="003849CC" w:rsidP="002C5722">
      <w:pPr>
        <w:shd w:val="clear" w:color="auto" w:fill="FFFFFF"/>
        <w:spacing w:after="0" w:line="240" w:lineRule="auto"/>
        <w:ind w:right="7" w:firstLine="553"/>
        <w:jc w:val="both"/>
        <w:rPr>
          <w:rFonts w:ascii="Times New Roman" w:hAnsi="Times New Roman" w:cs="Times New Roman"/>
          <w:sz w:val="28"/>
          <w:szCs w:val="28"/>
          <w:lang w:val="kk-KZ"/>
        </w:rPr>
      </w:pPr>
      <w:r w:rsidRPr="00F20692">
        <w:rPr>
          <w:rFonts w:ascii="Times New Roman" w:hAnsi="Times New Roman" w:cs="Times New Roman"/>
          <w:noProof/>
          <w:spacing w:val="-13"/>
          <w:sz w:val="28"/>
          <w:szCs w:val="28"/>
          <w:lang w:val="kk-KZ"/>
        </w:rPr>
        <w:t xml:space="preserve">Тамыр шіруінің қоздырушыларына керісінше гоммоз бактериялары </w:t>
      </w:r>
      <w:r w:rsidRPr="00F20692">
        <w:rPr>
          <w:rFonts w:ascii="Times New Roman" w:hAnsi="Times New Roman" w:cs="Times New Roman"/>
          <w:noProof/>
          <w:spacing w:val="-4"/>
          <w:sz w:val="28"/>
          <w:szCs w:val="28"/>
          <w:lang w:val="kk-KZ"/>
        </w:rPr>
        <w:t>тікелей топырақтың өзінде ұзақ т</w:t>
      </w:r>
      <w:r w:rsidR="0066621C">
        <w:rPr>
          <w:rFonts w:ascii="Times New Roman" w:hAnsi="Times New Roman" w:cs="Times New Roman"/>
          <w:noProof/>
          <w:spacing w:val="-4"/>
          <w:sz w:val="28"/>
          <w:szCs w:val="28"/>
          <w:lang w:val="kk-KZ"/>
        </w:rPr>
        <w:t>іршілік ете алмайды. Олардың көпшілігі 12-30 сағатт</w:t>
      </w:r>
      <w:r w:rsidRPr="00F20692">
        <w:rPr>
          <w:rFonts w:ascii="Times New Roman" w:hAnsi="Times New Roman" w:cs="Times New Roman"/>
          <w:noProof/>
          <w:spacing w:val="-4"/>
          <w:sz w:val="28"/>
          <w:szCs w:val="28"/>
          <w:lang w:val="kk-KZ"/>
        </w:rPr>
        <w:t xml:space="preserve">ың ішінде қырылып қалады. Бактериялары </w:t>
      </w:r>
      <w:r w:rsidRPr="00F20692">
        <w:rPr>
          <w:rFonts w:ascii="Times New Roman" w:hAnsi="Times New Roman" w:cs="Times New Roman"/>
          <w:noProof/>
          <w:spacing w:val="-8"/>
          <w:sz w:val="28"/>
          <w:szCs w:val="28"/>
          <w:lang w:val="kk-KZ"/>
        </w:rPr>
        <w:t xml:space="preserve">қозаның ірі, шірімеген қалдықтарында - сабақтарында, көсектерінің </w:t>
      </w:r>
      <w:r w:rsidRPr="00F20692">
        <w:rPr>
          <w:rFonts w:ascii="Times New Roman" w:hAnsi="Times New Roman" w:cs="Times New Roman"/>
          <w:noProof/>
          <w:spacing w:val="-10"/>
          <w:sz w:val="28"/>
          <w:szCs w:val="28"/>
          <w:lang w:val="kk-KZ"/>
        </w:rPr>
        <w:t xml:space="preserve">жармаларында, т.б. жерлерінде қыстап шыға алады. Бұл бактериялар </w:t>
      </w:r>
      <w:r w:rsidRPr="00F20692">
        <w:rPr>
          <w:rFonts w:ascii="Times New Roman" w:hAnsi="Times New Roman" w:cs="Times New Roman"/>
          <w:noProof/>
          <w:spacing w:val="-11"/>
          <w:sz w:val="28"/>
          <w:szCs w:val="28"/>
          <w:lang w:val="kk-KZ"/>
        </w:rPr>
        <w:t>мақтаның шитінде (тұқымында) жылдан-жылға сақталып қала береді.</w:t>
      </w:r>
    </w:p>
    <w:p w:rsidR="003849CC" w:rsidRPr="00F20692" w:rsidRDefault="003849CC" w:rsidP="002C5722">
      <w:pPr>
        <w:shd w:val="clear" w:color="auto" w:fill="FFFFFF"/>
        <w:spacing w:after="0" w:line="240" w:lineRule="auto"/>
        <w:ind w:left="65" w:right="7" w:firstLine="553"/>
        <w:jc w:val="both"/>
        <w:rPr>
          <w:rFonts w:ascii="Times New Roman" w:hAnsi="Times New Roman" w:cs="Times New Roman"/>
          <w:sz w:val="28"/>
          <w:szCs w:val="28"/>
          <w:lang w:val="kk-KZ"/>
        </w:rPr>
      </w:pPr>
      <w:r w:rsidRPr="00F20692">
        <w:rPr>
          <w:rFonts w:ascii="Times New Roman" w:hAnsi="Times New Roman" w:cs="Times New Roman"/>
          <w:noProof/>
          <w:spacing w:val="-6"/>
          <w:sz w:val="28"/>
          <w:szCs w:val="28"/>
          <w:lang w:val="kk-KZ"/>
        </w:rPr>
        <w:t xml:space="preserve">Тұқымдық шиттің сыртқы қабықшасы алқапта ғана емес, оның түгін тақырлау кезінде мақта тазартатын зауыттарда да гоммозға </w:t>
      </w:r>
      <w:r w:rsidRPr="00F20692">
        <w:rPr>
          <w:rFonts w:ascii="Times New Roman" w:hAnsi="Times New Roman" w:cs="Times New Roman"/>
          <w:noProof/>
          <w:spacing w:val="-13"/>
          <w:sz w:val="28"/>
          <w:szCs w:val="28"/>
          <w:lang w:val="kk-KZ"/>
        </w:rPr>
        <w:t>ұшырай</w:t>
      </w:r>
      <w:r w:rsidR="009A2EDD">
        <w:rPr>
          <w:rFonts w:ascii="Times New Roman" w:hAnsi="Times New Roman" w:cs="Times New Roman"/>
          <w:noProof/>
          <w:spacing w:val="-13"/>
          <w:sz w:val="28"/>
          <w:szCs w:val="28"/>
          <w:lang w:val="kk-KZ"/>
        </w:rPr>
        <w:t xml:space="preserve"> береді. </w:t>
      </w:r>
      <w:r w:rsidRPr="00F20692">
        <w:rPr>
          <w:rFonts w:ascii="Times New Roman" w:hAnsi="Times New Roman" w:cs="Times New Roman"/>
          <w:noProof/>
          <w:spacing w:val="-13"/>
          <w:sz w:val="28"/>
          <w:szCs w:val="28"/>
          <w:lang w:val="kk-KZ"/>
        </w:rPr>
        <w:t xml:space="preserve">Ауру мақтаның талшығын тазартқан кезде бактериялар </w:t>
      </w:r>
      <w:r w:rsidRPr="00F20692">
        <w:rPr>
          <w:rFonts w:ascii="Times New Roman" w:hAnsi="Times New Roman" w:cs="Times New Roman"/>
          <w:noProof/>
          <w:spacing w:val="-4"/>
          <w:sz w:val="28"/>
          <w:szCs w:val="28"/>
          <w:lang w:val="kk-KZ"/>
        </w:rPr>
        <w:t xml:space="preserve">гимараттың ішіне тарап кетеді де, </w:t>
      </w:r>
      <w:r w:rsidRPr="00F20692">
        <w:rPr>
          <w:rFonts w:ascii="Times New Roman" w:hAnsi="Times New Roman" w:cs="Times New Roman"/>
          <w:noProof/>
          <w:spacing w:val="-4"/>
          <w:sz w:val="28"/>
          <w:szCs w:val="28"/>
          <w:lang w:val="kk-KZ"/>
        </w:rPr>
        <w:lastRenderedPageBreak/>
        <w:t xml:space="preserve">сау мақтаны тазарту үстінде </w:t>
      </w:r>
      <w:r w:rsidR="009A2EDD">
        <w:rPr>
          <w:rFonts w:ascii="Times New Roman" w:hAnsi="Times New Roman" w:cs="Times New Roman"/>
          <w:noProof/>
          <w:spacing w:val="-7"/>
          <w:sz w:val="28"/>
          <w:szCs w:val="28"/>
          <w:lang w:val="kk-KZ"/>
        </w:rPr>
        <w:t>гоммоздың бактериялары соның тұ</w:t>
      </w:r>
      <w:r w:rsidRPr="00F20692">
        <w:rPr>
          <w:rFonts w:ascii="Times New Roman" w:hAnsi="Times New Roman" w:cs="Times New Roman"/>
          <w:noProof/>
          <w:spacing w:val="-7"/>
          <w:sz w:val="28"/>
          <w:szCs w:val="28"/>
          <w:lang w:val="kk-KZ"/>
        </w:rPr>
        <w:t>қымына жұғ</w:t>
      </w:r>
      <w:r w:rsidR="009A2EDD">
        <w:rPr>
          <w:rFonts w:ascii="Times New Roman" w:hAnsi="Times New Roman" w:cs="Times New Roman"/>
          <w:noProof/>
          <w:spacing w:val="-7"/>
          <w:sz w:val="28"/>
          <w:szCs w:val="28"/>
          <w:lang w:val="kk-KZ"/>
        </w:rPr>
        <w:t>ады. Ауру негізінен шиттің сыртқы қабыршығ</w:t>
      </w:r>
      <w:r w:rsidRPr="00F20692">
        <w:rPr>
          <w:rFonts w:ascii="Times New Roman" w:hAnsi="Times New Roman" w:cs="Times New Roman"/>
          <w:noProof/>
          <w:spacing w:val="-7"/>
          <w:sz w:val="28"/>
          <w:szCs w:val="28"/>
          <w:lang w:val="kk-KZ"/>
        </w:rPr>
        <w:t>ына жұғады, кейде ішіне де еніп кетеді.</w:t>
      </w:r>
    </w:p>
    <w:p w:rsidR="003849CC" w:rsidRPr="00F20692" w:rsidRDefault="003849CC" w:rsidP="002C5722">
      <w:pPr>
        <w:shd w:val="clear" w:color="auto" w:fill="FFFFFF"/>
        <w:spacing w:before="7" w:after="0" w:line="240" w:lineRule="auto"/>
        <w:ind w:left="367" w:firstLine="553"/>
        <w:jc w:val="both"/>
        <w:rPr>
          <w:rFonts w:ascii="Times New Roman" w:hAnsi="Times New Roman" w:cs="Times New Roman"/>
          <w:sz w:val="28"/>
          <w:szCs w:val="28"/>
        </w:rPr>
      </w:pPr>
      <w:r w:rsidRPr="00F20692">
        <w:rPr>
          <w:rFonts w:ascii="Times New Roman" w:hAnsi="Times New Roman" w:cs="Times New Roman"/>
          <w:noProof/>
          <w:spacing w:val="-11"/>
          <w:sz w:val="28"/>
          <w:szCs w:val="28"/>
          <w:lang w:val="kk-KZ"/>
        </w:rPr>
        <w:t xml:space="preserve">     </w:t>
      </w:r>
      <w:r w:rsidRPr="00F20692">
        <w:rPr>
          <w:rFonts w:ascii="Times New Roman" w:hAnsi="Times New Roman" w:cs="Times New Roman"/>
          <w:noProof/>
          <w:spacing w:val="-11"/>
          <w:sz w:val="28"/>
          <w:szCs w:val="28"/>
        </w:rPr>
        <w:t>Күресудің агротехникалық шаралары:</w:t>
      </w:r>
    </w:p>
    <w:p w:rsidR="003849CC" w:rsidRPr="00F20692" w:rsidRDefault="003849CC" w:rsidP="00F110B5">
      <w:pPr>
        <w:widowControl w:val="0"/>
        <w:numPr>
          <w:ilvl w:val="0"/>
          <w:numId w:val="23"/>
        </w:numPr>
        <w:shd w:val="clear" w:color="auto" w:fill="FFFFFF"/>
        <w:tabs>
          <w:tab w:val="left" w:pos="497"/>
        </w:tabs>
        <w:autoSpaceDE w:val="0"/>
        <w:autoSpaceDN w:val="0"/>
        <w:adjustRightInd w:val="0"/>
        <w:spacing w:after="0" w:line="240" w:lineRule="auto"/>
        <w:ind w:left="65" w:right="7" w:firstLine="502"/>
        <w:jc w:val="both"/>
        <w:rPr>
          <w:rFonts w:ascii="Times New Roman" w:hAnsi="Times New Roman" w:cs="Times New Roman"/>
          <w:noProof/>
          <w:sz w:val="28"/>
          <w:szCs w:val="28"/>
        </w:rPr>
      </w:pPr>
      <w:r w:rsidRPr="00F20692">
        <w:rPr>
          <w:rFonts w:ascii="Times New Roman" w:hAnsi="Times New Roman" w:cs="Times New Roman"/>
          <w:noProof/>
          <w:spacing w:val="-3"/>
          <w:sz w:val="28"/>
          <w:szCs w:val="28"/>
        </w:rPr>
        <w:t>т</w:t>
      </w:r>
      <w:r w:rsidRPr="00F20692">
        <w:rPr>
          <w:rFonts w:ascii="Times New Roman" w:hAnsi="Times New Roman" w:cs="Times New Roman"/>
          <w:noProof/>
          <w:spacing w:val="-3"/>
          <w:sz w:val="28"/>
          <w:szCs w:val="28"/>
          <w:lang w:val="kk-KZ"/>
        </w:rPr>
        <w:t>ұ</w:t>
      </w:r>
      <w:r w:rsidRPr="00F20692">
        <w:rPr>
          <w:rFonts w:ascii="Times New Roman" w:hAnsi="Times New Roman" w:cs="Times New Roman"/>
          <w:noProof/>
          <w:spacing w:val="-3"/>
          <w:sz w:val="28"/>
          <w:szCs w:val="28"/>
        </w:rPr>
        <w:t>қымдық шит</w:t>
      </w:r>
      <w:r w:rsidRPr="00F20692">
        <w:rPr>
          <w:rFonts w:ascii="Times New Roman" w:hAnsi="Times New Roman" w:cs="Times New Roman"/>
          <w:noProof/>
          <w:spacing w:val="-3"/>
          <w:sz w:val="28"/>
          <w:szCs w:val="28"/>
          <w:lang w:val="kk-KZ"/>
        </w:rPr>
        <w:t>т</w:t>
      </w:r>
      <w:r w:rsidRPr="00F20692">
        <w:rPr>
          <w:rFonts w:ascii="Times New Roman" w:hAnsi="Times New Roman" w:cs="Times New Roman"/>
          <w:noProof/>
          <w:spacing w:val="-3"/>
          <w:sz w:val="28"/>
          <w:szCs w:val="28"/>
        </w:rPr>
        <w:t xml:space="preserve">і аурумен зақымданбаған телімдерден ғана </w:t>
      </w:r>
      <w:r w:rsidRPr="00F20692">
        <w:rPr>
          <w:rFonts w:ascii="Times New Roman" w:hAnsi="Times New Roman" w:cs="Times New Roman"/>
          <w:noProof/>
          <w:sz w:val="28"/>
          <w:szCs w:val="28"/>
        </w:rPr>
        <w:t>дай</w:t>
      </w:r>
      <w:r w:rsidRPr="00F20692">
        <w:rPr>
          <w:rFonts w:ascii="Times New Roman" w:hAnsi="Times New Roman" w:cs="Times New Roman"/>
          <w:noProof/>
          <w:sz w:val="28"/>
          <w:szCs w:val="28"/>
          <w:lang w:val="kk-KZ"/>
        </w:rPr>
        <w:t>ын</w:t>
      </w:r>
      <w:r w:rsidRPr="00F20692">
        <w:rPr>
          <w:rFonts w:ascii="Times New Roman" w:hAnsi="Times New Roman" w:cs="Times New Roman"/>
          <w:noProof/>
          <w:sz w:val="28"/>
          <w:szCs w:val="28"/>
        </w:rPr>
        <w:t>дау;</w:t>
      </w:r>
    </w:p>
    <w:p w:rsidR="003849CC" w:rsidRPr="00F20692" w:rsidRDefault="003849CC" w:rsidP="00F110B5">
      <w:pPr>
        <w:widowControl w:val="0"/>
        <w:numPr>
          <w:ilvl w:val="0"/>
          <w:numId w:val="23"/>
        </w:numPr>
        <w:shd w:val="clear" w:color="auto" w:fill="FFFFFF"/>
        <w:tabs>
          <w:tab w:val="left" w:pos="497"/>
        </w:tabs>
        <w:autoSpaceDE w:val="0"/>
        <w:autoSpaceDN w:val="0"/>
        <w:adjustRightInd w:val="0"/>
        <w:spacing w:after="0" w:line="240" w:lineRule="auto"/>
        <w:ind w:left="65" w:right="14" w:firstLine="553"/>
        <w:jc w:val="both"/>
        <w:rPr>
          <w:rFonts w:ascii="Times New Roman" w:hAnsi="Times New Roman" w:cs="Times New Roman"/>
          <w:noProof/>
          <w:sz w:val="28"/>
          <w:szCs w:val="28"/>
        </w:rPr>
      </w:pPr>
      <w:r w:rsidRPr="00F20692">
        <w:rPr>
          <w:rFonts w:ascii="Times New Roman" w:hAnsi="Times New Roman" w:cs="Times New Roman"/>
          <w:noProof/>
          <w:spacing w:val="-1"/>
          <w:sz w:val="28"/>
          <w:szCs w:val="28"/>
        </w:rPr>
        <w:t>жаңа өнімді қабылдар</w:t>
      </w:r>
      <w:r w:rsidR="009A2EDD">
        <w:rPr>
          <w:rFonts w:ascii="Times New Roman" w:hAnsi="Times New Roman" w:cs="Times New Roman"/>
          <w:noProof/>
          <w:spacing w:val="-1"/>
          <w:sz w:val="28"/>
          <w:szCs w:val="28"/>
        </w:rPr>
        <w:t xml:space="preserve"> алдында қойма үйлері м</w:t>
      </w:r>
      <w:r w:rsidR="009A2EDD">
        <w:rPr>
          <w:rFonts w:ascii="Times New Roman" w:hAnsi="Times New Roman" w:cs="Times New Roman"/>
          <w:noProof/>
          <w:spacing w:val="-1"/>
          <w:sz w:val="28"/>
          <w:szCs w:val="28"/>
          <w:lang w:val="kk-KZ"/>
        </w:rPr>
        <w:t>е</w:t>
      </w:r>
      <w:r w:rsidRPr="00F20692">
        <w:rPr>
          <w:rFonts w:ascii="Times New Roman" w:hAnsi="Times New Roman" w:cs="Times New Roman"/>
          <w:noProof/>
          <w:spacing w:val="-1"/>
          <w:sz w:val="28"/>
          <w:szCs w:val="28"/>
        </w:rPr>
        <w:t>н қ</w:t>
      </w:r>
      <w:r w:rsidRPr="00F20692">
        <w:rPr>
          <w:rFonts w:ascii="Times New Roman" w:hAnsi="Times New Roman" w:cs="Times New Roman"/>
          <w:noProof/>
          <w:spacing w:val="-1"/>
          <w:sz w:val="28"/>
          <w:szCs w:val="28"/>
          <w:lang w:val="kk-KZ"/>
        </w:rPr>
        <w:t>ұ</w:t>
      </w:r>
      <w:r w:rsidRPr="00F20692">
        <w:rPr>
          <w:rFonts w:ascii="Times New Roman" w:hAnsi="Times New Roman" w:cs="Times New Roman"/>
          <w:noProof/>
          <w:spacing w:val="-1"/>
          <w:sz w:val="28"/>
          <w:szCs w:val="28"/>
        </w:rPr>
        <w:t>рал-</w:t>
      </w:r>
      <w:r w:rsidR="009A2EDD">
        <w:rPr>
          <w:rFonts w:ascii="Times New Roman" w:hAnsi="Times New Roman" w:cs="Times New Roman"/>
          <w:noProof/>
          <w:sz w:val="28"/>
          <w:szCs w:val="28"/>
        </w:rPr>
        <w:t>жабдықтарды м</w:t>
      </w:r>
      <w:r w:rsidR="009A2EDD">
        <w:rPr>
          <w:rFonts w:ascii="Times New Roman" w:hAnsi="Times New Roman" w:cs="Times New Roman"/>
          <w:noProof/>
          <w:sz w:val="28"/>
          <w:szCs w:val="28"/>
          <w:lang w:val="kk-KZ"/>
        </w:rPr>
        <w:t>ұ</w:t>
      </w:r>
      <w:r w:rsidRPr="00F20692">
        <w:rPr>
          <w:rFonts w:ascii="Times New Roman" w:hAnsi="Times New Roman" w:cs="Times New Roman"/>
          <w:noProof/>
          <w:sz w:val="28"/>
          <w:szCs w:val="28"/>
        </w:rPr>
        <w:t>қият дәрілеп, залалсыздандыру;</w:t>
      </w:r>
    </w:p>
    <w:p w:rsidR="003849CC" w:rsidRPr="00F20692" w:rsidRDefault="003849CC" w:rsidP="00F110B5">
      <w:pPr>
        <w:widowControl w:val="0"/>
        <w:numPr>
          <w:ilvl w:val="0"/>
          <w:numId w:val="23"/>
        </w:numPr>
        <w:shd w:val="clear" w:color="auto" w:fill="FFFFFF"/>
        <w:tabs>
          <w:tab w:val="left" w:pos="497"/>
        </w:tabs>
        <w:autoSpaceDE w:val="0"/>
        <w:autoSpaceDN w:val="0"/>
        <w:adjustRightInd w:val="0"/>
        <w:spacing w:after="0" w:line="240" w:lineRule="auto"/>
        <w:ind w:left="65" w:right="14" w:firstLine="553"/>
        <w:jc w:val="both"/>
        <w:rPr>
          <w:rFonts w:ascii="Times New Roman" w:hAnsi="Times New Roman" w:cs="Times New Roman"/>
          <w:noProof/>
          <w:sz w:val="28"/>
          <w:szCs w:val="28"/>
        </w:rPr>
      </w:pPr>
      <w:r w:rsidRPr="00F20692">
        <w:rPr>
          <w:rFonts w:ascii="Times New Roman" w:hAnsi="Times New Roman" w:cs="Times New Roman"/>
          <w:noProof/>
          <w:spacing w:val="-6"/>
          <w:sz w:val="28"/>
          <w:szCs w:val="28"/>
        </w:rPr>
        <w:t>сүді</w:t>
      </w:r>
      <w:r w:rsidR="009A2EDD">
        <w:rPr>
          <w:rFonts w:ascii="Times New Roman" w:hAnsi="Times New Roman" w:cs="Times New Roman"/>
          <w:noProof/>
          <w:spacing w:val="-6"/>
          <w:sz w:val="28"/>
          <w:szCs w:val="28"/>
        </w:rPr>
        <w:t xml:space="preserve">герді терең жырту керек, сонда </w:t>
      </w:r>
      <w:r w:rsidR="009A2EDD">
        <w:rPr>
          <w:rFonts w:ascii="Times New Roman" w:hAnsi="Times New Roman" w:cs="Times New Roman"/>
          <w:noProof/>
          <w:spacing w:val="-6"/>
          <w:sz w:val="28"/>
          <w:szCs w:val="28"/>
          <w:lang w:val="kk-KZ"/>
        </w:rPr>
        <w:t>қ</w:t>
      </w:r>
      <w:r w:rsidR="009A2EDD">
        <w:rPr>
          <w:rFonts w:ascii="Times New Roman" w:hAnsi="Times New Roman" w:cs="Times New Roman"/>
          <w:noProof/>
          <w:spacing w:val="-6"/>
          <w:sz w:val="28"/>
          <w:szCs w:val="28"/>
        </w:rPr>
        <w:t xml:space="preserve">озапая </w:t>
      </w:r>
      <w:r w:rsidR="009A2EDD">
        <w:rPr>
          <w:rFonts w:ascii="Times New Roman" w:hAnsi="Times New Roman" w:cs="Times New Roman"/>
          <w:noProof/>
          <w:spacing w:val="-6"/>
          <w:sz w:val="28"/>
          <w:szCs w:val="28"/>
          <w:lang w:val="kk-KZ"/>
        </w:rPr>
        <w:t>қ</w:t>
      </w:r>
      <w:r w:rsidRPr="00F20692">
        <w:rPr>
          <w:rFonts w:ascii="Times New Roman" w:hAnsi="Times New Roman" w:cs="Times New Roman"/>
          <w:noProof/>
          <w:spacing w:val="-6"/>
          <w:sz w:val="28"/>
          <w:szCs w:val="28"/>
        </w:rPr>
        <w:t xml:space="preserve">алдықтары шіріп, </w:t>
      </w:r>
      <w:r w:rsidRPr="00F20692">
        <w:rPr>
          <w:rFonts w:ascii="Times New Roman" w:hAnsi="Times New Roman" w:cs="Times New Roman"/>
          <w:noProof/>
          <w:sz w:val="28"/>
          <w:szCs w:val="28"/>
        </w:rPr>
        <w:t>аурудың бактериялары да жойылады;</w:t>
      </w:r>
    </w:p>
    <w:p w:rsidR="003849CC" w:rsidRPr="009A2EDD" w:rsidRDefault="003849CC" w:rsidP="00F110B5">
      <w:pPr>
        <w:widowControl w:val="0"/>
        <w:numPr>
          <w:ilvl w:val="0"/>
          <w:numId w:val="23"/>
        </w:numPr>
        <w:shd w:val="clear" w:color="auto" w:fill="FFFFFF"/>
        <w:tabs>
          <w:tab w:val="left" w:pos="497"/>
        </w:tabs>
        <w:autoSpaceDE w:val="0"/>
        <w:autoSpaceDN w:val="0"/>
        <w:adjustRightInd w:val="0"/>
        <w:spacing w:after="0" w:line="240" w:lineRule="auto"/>
        <w:ind w:left="65" w:right="14" w:firstLine="553"/>
        <w:jc w:val="both"/>
        <w:rPr>
          <w:rFonts w:ascii="Times New Roman" w:hAnsi="Times New Roman" w:cs="Times New Roman"/>
          <w:noProof/>
          <w:sz w:val="28"/>
          <w:szCs w:val="28"/>
        </w:rPr>
      </w:pPr>
      <w:r w:rsidRPr="00F20692">
        <w:rPr>
          <w:rFonts w:ascii="Times New Roman" w:hAnsi="Times New Roman" w:cs="Times New Roman"/>
          <w:noProof/>
          <w:spacing w:val="-3"/>
          <w:sz w:val="28"/>
          <w:szCs w:val="28"/>
        </w:rPr>
        <w:t xml:space="preserve">гоммоздық қоздырушы бактериялар тез қырылу үшін егіс </w:t>
      </w:r>
      <w:r w:rsidRPr="00F20692">
        <w:rPr>
          <w:rFonts w:ascii="Times New Roman" w:hAnsi="Times New Roman" w:cs="Times New Roman"/>
          <w:noProof/>
          <w:sz w:val="28"/>
          <w:szCs w:val="28"/>
        </w:rPr>
        <w:t>алқа</w:t>
      </w:r>
      <w:r w:rsidRPr="00F20692">
        <w:rPr>
          <w:rFonts w:ascii="Times New Roman" w:hAnsi="Times New Roman" w:cs="Times New Roman"/>
          <w:noProof/>
          <w:sz w:val="28"/>
          <w:szCs w:val="28"/>
          <w:lang w:val="kk-KZ"/>
        </w:rPr>
        <w:t>пт</w:t>
      </w:r>
      <w:r w:rsidRPr="00F20692">
        <w:rPr>
          <w:rFonts w:ascii="Times New Roman" w:hAnsi="Times New Roman" w:cs="Times New Roman"/>
          <w:noProof/>
          <w:sz w:val="28"/>
          <w:szCs w:val="28"/>
        </w:rPr>
        <w:t>арын қыста суару;</w:t>
      </w:r>
      <w:r w:rsidR="009A2EDD">
        <w:rPr>
          <w:rFonts w:ascii="Times New Roman" w:hAnsi="Times New Roman" w:cs="Times New Roman"/>
          <w:noProof/>
          <w:sz w:val="28"/>
          <w:szCs w:val="28"/>
          <w:lang w:val="kk-KZ"/>
        </w:rPr>
        <w:t xml:space="preserve"> </w:t>
      </w:r>
      <w:r w:rsidRPr="009A2EDD">
        <w:rPr>
          <w:rFonts w:ascii="Times New Roman" w:hAnsi="Times New Roman" w:cs="Times New Roman"/>
          <w:noProof/>
          <w:spacing w:val="-3"/>
          <w:sz w:val="28"/>
          <w:szCs w:val="28"/>
          <w:lang w:val="kk-KZ"/>
        </w:rPr>
        <w:t xml:space="preserve">қозаның өсіп-жетілу кезеңінде ауру өсімдіктерді жұлып отыру, </w:t>
      </w:r>
      <w:r w:rsidRPr="009A2EDD">
        <w:rPr>
          <w:rFonts w:ascii="Times New Roman" w:hAnsi="Times New Roman" w:cs="Times New Roman"/>
          <w:noProof/>
          <w:sz w:val="28"/>
          <w:szCs w:val="28"/>
          <w:lang w:val="kk-KZ"/>
        </w:rPr>
        <w:t xml:space="preserve">оларды алқаптан шығарып көміп тастау керек, өйткені кепкен </w:t>
      </w:r>
      <w:r w:rsidR="009A2EDD">
        <w:rPr>
          <w:rFonts w:ascii="Times New Roman" w:hAnsi="Times New Roman" w:cs="Times New Roman"/>
          <w:noProof/>
          <w:spacing w:val="-10"/>
          <w:sz w:val="28"/>
          <w:szCs w:val="28"/>
          <w:lang w:val="kk-KZ"/>
        </w:rPr>
        <w:t>бактериялар желмен ұшып сау өсімдіктерге жұ</w:t>
      </w:r>
      <w:r w:rsidRPr="009A2EDD">
        <w:rPr>
          <w:rFonts w:ascii="Times New Roman" w:hAnsi="Times New Roman" w:cs="Times New Roman"/>
          <w:noProof/>
          <w:spacing w:val="-10"/>
          <w:sz w:val="28"/>
          <w:szCs w:val="28"/>
          <w:lang w:val="kk-KZ"/>
        </w:rPr>
        <w:t xml:space="preserve">ғады; </w:t>
      </w:r>
    </w:p>
    <w:p w:rsidR="003849CC" w:rsidRPr="00F20692" w:rsidRDefault="003849CC" w:rsidP="002C5722">
      <w:pPr>
        <w:shd w:val="clear" w:color="auto" w:fill="FFFFFF"/>
        <w:spacing w:after="0" w:line="240" w:lineRule="auto"/>
        <w:ind w:left="58" w:firstLine="553"/>
        <w:jc w:val="both"/>
        <w:rPr>
          <w:rFonts w:ascii="Times New Roman" w:hAnsi="Times New Roman" w:cs="Times New Roman"/>
          <w:sz w:val="28"/>
          <w:szCs w:val="28"/>
          <w:lang w:val="kk-KZ"/>
        </w:rPr>
      </w:pPr>
      <w:r w:rsidRPr="00F20692">
        <w:rPr>
          <w:rFonts w:ascii="Times New Roman" w:hAnsi="Times New Roman" w:cs="Times New Roman"/>
          <w:noProof/>
          <w:spacing w:val="-8"/>
          <w:sz w:val="28"/>
          <w:szCs w:val="28"/>
          <w:lang w:val="kk-KZ"/>
        </w:rPr>
        <w:t>• өсі</w:t>
      </w:r>
      <w:r w:rsidR="009A2EDD">
        <w:rPr>
          <w:rFonts w:ascii="Times New Roman" w:hAnsi="Times New Roman" w:cs="Times New Roman"/>
          <w:noProof/>
          <w:spacing w:val="-8"/>
          <w:sz w:val="28"/>
          <w:szCs w:val="28"/>
          <w:lang w:val="kk-KZ"/>
        </w:rPr>
        <w:t>мдіктің ауруға төзімділігін артт</w:t>
      </w:r>
      <w:r w:rsidRPr="00F20692">
        <w:rPr>
          <w:rFonts w:ascii="Times New Roman" w:hAnsi="Times New Roman" w:cs="Times New Roman"/>
          <w:noProof/>
          <w:spacing w:val="-8"/>
          <w:sz w:val="28"/>
          <w:szCs w:val="28"/>
          <w:lang w:val="kk-KZ"/>
        </w:rPr>
        <w:t xml:space="preserve">ыру үшін алқапты минералды  </w:t>
      </w:r>
      <w:r w:rsidRPr="00F20692">
        <w:rPr>
          <w:rFonts w:ascii="Times New Roman" w:hAnsi="Times New Roman" w:cs="Times New Roman"/>
          <w:noProof/>
          <w:spacing w:val="-11"/>
          <w:sz w:val="28"/>
          <w:szCs w:val="28"/>
          <w:lang w:val="kk-KZ"/>
        </w:rPr>
        <w:t>тыңайтқыштармен ерте бастан қоректендіру;</w:t>
      </w:r>
    </w:p>
    <w:p w:rsidR="003849CC" w:rsidRPr="00F20692" w:rsidRDefault="00E710F6" w:rsidP="002C5722">
      <w:pPr>
        <w:shd w:val="clear" w:color="auto" w:fill="FFFFFF"/>
        <w:spacing w:after="0" w:line="240" w:lineRule="auto"/>
        <w:ind w:firstLine="553"/>
        <w:jc w:val="both"/>
        <w:rPr>
          <w:rFonts w:ascii="Times New Roman" w:hAnsi="Times New Roman" w:cs="Times New Roman"/>
          <w:sz w:val="28"/>
          <w:szCs w:val="28"/>
          <w:lang w:val="kk-KZ"/>
        </w:rPr>
      </w:pPr>
      <w:r>
        <w:rPr>
          <w:rFonts w:ascii="Times New Roman" w:hAnsi="Times New Roman" w:cs="Times New Roman"/>
          <w:noProof/>
          <w:spacing w:val="-10"/>
          <w:sz w:val="28"/>
          <w:szCs w:val="28"/>
          <w:lang w:val="kk-KZ"/>
        </w:rPr>
        <w:t>• төзімді сортт</w:t>
      </w:r>
      <w:r w:rsidR="003849CC" w:rsidRPr="00F20692">
        <w:rPr>
          <w:rFonts w:ascii="Times New Roman" w:hAnsi="Times New Roman" w:cs="Times New Roman"/>
          <w:noProof/>
          <w:spacing w:val="-10"/>
          <w:sz w:val="28"/>
          <w:szCs w:val="28"/>
          <w:lang w:val="kk-KZ"/>
        </w:rPr>
        <w:t>ар енгізу.</w:t>
      </w:r>
    </w:p>
    <w:p w:rsidR="003849CC" w:rsidRPr="00F20692" w:rsidRDefault="003849CC" w:rsidP="002C5722">
      <w:pPr>
        <w:shd w:val="clear" w:color="auto" w:fill="FFFFFF"/>
        <w:spacing w:before="14" w:after="0" w:line="240" w:lineRule="auto"/>
        <w:ind w:left="58" w:right="36" w:firstLine="553"/>
        <w:jc w:val="both"/>
        <w:rPr>
          <w:rFonts w:ascii="Times New Roman" w:hAnsi="Times New Roman" w:cs="Times New Roman"/>
          <w:sz w:val="28"/>
          <w:szCs w:val="28"/>
          <w:lang w:val="kk-KZ"/>
        </w:rPr>
      </w:pPr>
      <w:r w:rsidRPr="00F20692">
        <w:rPr>
          <w:rFonts w:ascii="Times New Roman" w:hAnsi="Times New Roman" w:cs="Times New Roman"/>
          <w:noProof/>
          <w:spacing w:val="-10"/>
          <w:sz w:val="28"/>
          <w:szCs w:val="28"/>
          <w:lang w:val="kk-KZ"/>
        </w:rPr>
        <w:t xml:space="preserve">Күресудің химиялық шарасы - тұқымдық шитті 12%-тік бронотак </w:t>
      </w:r>
      <w:r w:rsidRPr="00F20692">
        <w:rPr>
          <w:rFonts w:ascii="Times New Roman" w:hAnsi="Times New Roman" w:cs="Times New Roman"/>
          <w:noProof/>
          <w:sz w:val="28"/>
          <w:szCs w:val="28"/>
          <w:lang w:val="kk-KZ"/>
        </w:rPr>
        <w:t>ұнтағымен дәрілейді (6,0-7,0 кг/г) (30).</w:t>
      </w:r>
    </w:p>
    <w:p w:rsidR="003849CC" w:rsidRPr="00F20692" w:rsidRDefault="003849CC" w:rsidP="002C5722">
      <w:pPr>
        <w:shd w:val="clear" w:color="auto" w:fill="FFFFFF"/>
        <w:spacing w:before="7" w:after="0" w:line="240" w:lineRule="auto"/>
        <w:ind w:left="50" w:right="43" w:firstLine="553"/>
        <w:jc w:val="both"/>
        <w:rPr>
          <w:rFonts w:ascii="Times New Roman" w:hAnsi="Times New Roman" w:cs="Times New Roman"/>
          <w:sz w:val="28"/>
          <w:szCs w:val="28"/>
          <w:lang w:val="kk-KZ"/>
        </w:rPr>
      </w:pPr>
      <w:r w:rsidRPr="00F20692">
        <w:rPr>
          <w:rFonts w:ascii="Times New Roman" w:hAnsi="Times New Roman" w:cs="Times New Roman"/>
          <w:b/>
          <w:noProof/>
          <w:spacing w:val="-1"/>
          <w:sz w:val="28"/>
          <w:szCs w:val="28"/>
          <w:lang w:val="kk-KZ"/>
        </w:rPr>
        <w:t xml:space="preserve">   Солма (вилт)</w:t>
      </w:r>
      <w:r w:rsidRPr="00F20692">
        <w:rPr>
          <w:rFonts w:ascii="Times New Roman" w:hAnsi="Times New Roman" w:cs="Times New Roman"/>
          <w:noProof/>
          <w:spacing w:val="-1"/>
          <w:sz w:val="28"/>
          <w:szCs w:val="28"/>
          <w:lang w:val="kk-KZ"/>
        </w:rPr>
        <w:t xml:space="preserve">. Вертициллиоздық солу — әртүрлі дәрежеде </w:t>
      </w:r>
      <w:r w:rsidRPr="00F20692">
        <w:rPr>
          <w:rFonts w:ascii="Times New Roman" w:hAnsi="Times New Roman" w:cs="Times New Roman"/>
          <w:noProof/>
          <w:spacing w:val="-14"/>
          <w:sz w:val="28"/>
          <w:szCs w:val="28"/>
          <w:lang w:val="kk-KZ"/>
        </w:rPr>
        <w:t xml:space="preserve">болғанымен мақталы аудандардың </w:t>
      </w:r>
      <w:r w:rsidR="00E710F6">
        <w:rPr>
          <w:rFonts w:ascii="Times New Roman" w:hAnsi="Times New Roman" w:cs="Times New Roman"/>
          <w:noProof/>
          <w:spacing w:val="-14"/>
          <w:sz w:val="28"/>
          <w:szCs w:val="28"/>
          <w:lang w:val="kk-KZ"/>
        </w:rPr>
        <w:t>бәріне де тараған. Бұ</w:t>
      </w:r>
      <w:r w:rsidRPr="00F20692">
        <w:rPr>
          <w:rFonts w:ascii="Times New Roman" w:hAnsi="Times New Roman" w:cs="Times New Roman"/>
          <w:noProof/>
          <w:spacing w:val="-14"/>
          <w:sz w:val="28"/>
          <w:szCs w:val="28"/>
          <w:lang w:val="kk-KZ"/>
        </w:rPr>
        <w:t xml:space="preserve">л — өте қауігггі </w:t>
      </w:r>
      <w:r w:rsidRPr="00F20692">
        <w:rPr>
          <w:rFonts w:ascii="Times New Roman" w:hAnsi="Times New Roman" w:cs="Times New Roman"/>
          <w:noProof/>
          <w:spacing w:val="-8"/>
          <w:sz w:val="28"/>
          <w:szCs w:val="28"/>
          <w:lang w:val="kk-KZ"/>
        </w:rPr>
        <w:t>ауру, қатты белең алса, өнімнің 50%-іне дейін жойып жібереді.</w:t>
      </w:r>
    </w:p>
    <w:p w:rsidR="003849CC" w:rsidRPr="00F20692" w:rsidRDefault="003849CC" w:rsidP="002C5722">
      <w:pPr>
        <w:shd w:val="clear" w:color="auto" w:fill="FFFFFF"/>
        <w:spacing w:before="7" w:after="0" w:line="240" w:lineRule="auto"/>
        <w:ind w:left="36" w:right="43" w:firstLine="553"/>
        <w:jc w:val="both"/>
        <w:rPr>
          <w:rFonts w:ascii="Times New Roman" w:hAnsi="Times New Roman" w:cs="Times New Roman"/>
          <w:sz w:val="28"/>
          <w:szCs w:val="28"/>
          <w:lang w:val="kk-KZ"/>
        </w:rPr>
      </w:pPr>
      <w:r w:rsidRPr="00F20692">
        <w:rPr>
          <w:rFonts w:ascii="Times New Roman" w:hAnsi="Times New Roman" w:cs="Times New Roman"/>
          <w:noProof/>
          <w:spacing w:val="-12"/>
          <w:sz w:val="28"/>
          <w:szCs w:val="28"/>
          <w:lang w:val="kk-KZ"/>
        </w:rPr>
        <w:t xml:space="preserve"> Солманың қоздырушысы қозаны шит жарғағы ашылуынан бастап, </w:t>
      </w:r>
      <w:r w:rsidRPr="00F20692">
        <w:rPr>
          <w:rFonts w:ascii="Times New Roman" w:hAnsi="Times New Roman" w:cs="Times New Roman"/>
          <w:noProof/>
          <w:spacing w:val="-13"/>
          <w:sz w:val="28"/>
          <w:szCs w:val="28"/>
          <w:lang w:val="kk-KZ"/>
        </w:rPr>
        <w:t>өсіп-жетілу кезеңінің аяғына дейін зақымдай береді</w:t>
      </w:r>
      <w:r w:rsidR="00E710F6">
        <w:rPr>
          <w:rFonts w:ascii="Times New Roman" w:hAnsi="Times New Roman" w:cs="Times New Roman"/>
          <w:noProof/>
          <w:spacing w:val="-13"/>
          <w:sz w:val="28"/>
          <w:szCs w:val="28"/>
          <w:lang w:val="kk-KZ"/>
        </w:rPr>
        <w:t>.</w:t>
      </w:r>
      <w:r w:rsidRPr="00F20692">
        <w:rPr>
          <w:rFonts w:ascii="Times New Roman" w:hAnsi="Times New Roman" w:cs="Times New Roman"/>
          <w:noProof/>
          <w:spacing w:val="-13"/>
          <w:sz w:val="28"/>
          <w:szCs w:val="28"/>
          <w:lang w:val="kk-KZ"/>
        </w:rPr>
        <w:t xml:space="preserve"> Вилт әсіресе ересек </w:t>
      </w:r>
      <w:r w:rsidRPr="00F20692">
        <w:rPr>
          <w:rFonts w:ascii="Times New Roman" w:hAnsi="Times New Roman" w:cs="Times New Roman"/>
          <w:noProof/>
          <w:spacing w:val="-4"/>
          <w:sz w:val="28"/>
          <w:szCs w:val="28"/>
          <w:lang w:val="kk-KZ"/>
        </w:rPr>
        <w:t>өсімдіктерде, гүлдің түйнектеу кезінде және кейінірек</w:t>
      </w:r>
      <w:r w:rsidR="00E710F6">
        <w:rPr>
          <w:rFonts w:ascii="Times New Roman" w:hAnsi="Times New Roman" w:cs="Times New Roman"/>
          <w:noProof/>
          <w:spacing w:val="-4"/>
          <w:sz w:val="28"/>
          <w:szCs w:val="28"/>
          <w:lang w:val="kk-KZ"/>
        </w:rPr>
        <w:t xml:space="preserve"> </w:t>
      </w:r>
      <w:r w:rsidRPr="00F20692">
        <w:rPr>
          <w:rFonts w:ascii="Times New Roman" w:hAnsi="Times New Roman" w:cs="Times New Roman"/>
          <w:noProof/>
          <w:spacing w:val="-4"/>
          <w:sz w:val="28"/>
          <w:szCs w:val="28"/>
          <w:lang w:val="kk-KZ"/>
        </w:rPr>
        <w:t xml:space="preserve">алдымен </w:t>
      </w:r>
      <w:r w:rsidRPr="00F20692">
        <w:rPr>
          <w:rFonts w:ascii="Times New Roman" w:hAnsi="Times New Roman" w:cs="Times New Roman"/>
          <w:noProof/>
          <w:spacing w:val="-10"/>
          <w:sz w:val="28"/>
          <w:szCs w:val="28"/>
          <w:lang w:val="kk-KZ"/>
        </w:rPr>
        <w:t xml:space="preserve">төменгі, содан соң үстіңгі жапырақтарда ашық жасыл, біраздан кейін </w:t>
      </w:r>
      <w:r w:rsidR="00E710F6">
        <w:rPr>
          <w:rFonts w:ascii="Times New Roman" w:hAnsi="Times New Roman" w:cs="Times New Roman"/>
          <w:noProof/>
          <w:spacing w:val="-4"/>
          <w:sz w:val="28"/>
          <w:szCs w:val="28"/>
          <w:lang w:val="kk-KZ"/>
        </w:rPr>
        <w:t>сары дақтар түрін</w:t>
      </w:r>
      <w:r w:rsidRPr="00F20692">
        <w:rPr>
          <w:rFonts w:ascii="Times New Roman" w:hAnsi="Times New Roman" w:cs="Times New Roman"/>
          <w:noProof/>
          <w:spacing w:val="-4"/>
          <w:sz w:val="28"/>
          <w:szCs w:val="28"/>
          <w:lang w:val="kk-KZ"/>
        </w:rPr>
        <w:t xml:space="preserve">де анық байқалады. Дақтар дөңгеленген немесе </w:t>
      </w:r>
      <w:r w:rsidR="00E710F6">
        <w:rPr>
          <w:rFonts w:ascii="Times New Roman" w:hAnsi="Times New Roman" w:cs="Times New Roman"/>
          <w:noProof/>
          <w:spacing w:val="-15"/>
          <w:sz w:val="28"/>
          <w:szCs w:val="28"/>
          <w:lang w:val="kk-KZ"/>
        </w:rPr>
        <w:t>бұ</w:t>
      </w:r>
      <w:r w:rsidRPr="00F20692">
        <w:rPr>
          <w:rFonts w:ascii="Times New Roman" w:hAnsi="Times New Roman" w:cs="Times New Roman"/>
          <w:noProof/>
          <w:spacing w:val="-15"/>
          <w:sz w:val="28"/>
          <w:szCs w:val="28"/>
          <w:lang w:val="kk-KZ"/>
        </w:rPr>
        <w:t>рьшт</w:t>
      </w:r>
      <w:r w:rsidR="00E710F6">
        <w:rPr>
          <w:rFonts w:ascii="Times New Roman" w:hAnsi="Times New Roman" w:cs="Times New Roman"/>
          <w:noProof/>
          <w:spacing w:val="-15"/>
          <w:sz w:val="28"/>
          <w:szCs w:val="28"/>
          <w:lang w:val="kk-KZ"/>
        </w:rPr>
        <w:t>ылау болып келеді, жапырақтарды</w:t>
      </w:r>
      <w:r w:rsidRPr="00F20692">
        <w:rPr>
          <w:rFonts w:ascii="Times New Roman" w:hAnsi="Times New Roman" w:cs="Times New Roman"/>
          <w:noProof/>
          <w:spacing w:val="-15"/>
          <w:sz w:val="28"/>
          <w:szCs w:val="28"/>
          <w:lang w:val="kk-KZ"/>
        </w:rPr>
        <w:t>ң</w:t>
      </w:r>
      <w:r w:rsidR="00E710F6">
        <w:rPr>
          <w:rFonts w:ascii="Times New Roman" w:hAnsi="Times New Roman" w:cs="Times New Roman"/>
          <w:noProof/>
          <w:spacing w:val="-15"/>
          <w:sz w:val="28"/>
          <w:szCs w:val="28"/>
          <w:lang w:val="kk-KZ"/>
        </w:rPr>
        <w:t xml:space="preserve"> шетін</w:t>
      </w:r>
      <w:r w:rsidRPr="00F20692">
        <w:rPr>
          <w:rFonts w:ascii="Times New Roman" w:hAnsi="Times New Roman" w:cs="Times New Roman"/>
          <w:noProof/>
          <w:spacing w:val="-15"/>
          <w:sz w:val="28"/>
          <w:szCs w:val="28"/>
          <w:lang w:val="kk-KZ"/>
        </w:rPr>
        <w:t>де және</w:t>
      </w:r>
      <w:r w:rsidR="00E710F6">
        <w:rPr>
          <w:rFonts w:ascii="Times New Roman" w:hAnsi="Times New Roman" w:cs="Times New Roman"/>
          <w:noProof/>
          <w:spacing w:val="-15"/>
          <w:sz w:val="28"/>
          <w:szCs w:val="28"/>
          <w:lang w:val="kk-KZ"/>
        </w:rPr>
        <w:t xml:space="preserve"> оның талшық жіптерінің арасы</w:t>
      </w:r>
      <w:r w:rsidRPr="00F20692">
        <w:rPr>
          <w:rFonts w:ascii="Times New Roman" w:hAnsi="Times New Roman" w:cs="Times New Roman"/>
          <w:noProof/>
          <w:spacing w:val="-15"/>
          <w:sz w:val="28"/>
          <w:szCs w:val="28"/>
          <w:lang w:val="kk-KZ"/>
        </w:rPr>
        <w:t xml:space="preserve">нда орналасады, бір-біріне жете жайылып, жапырақтың </w:t>
      </w:r>
      <w:r w:rsidRPr="00F20692">
        <w:rPr>
          <w:rFonts w:ascii="Times New Roman" w:hAnsi="Times New Roman" w:cs="Times New Roman"/>
          <w:noProof/>
          <w:spacing w:val="-8"/>
          <w:sz w:val="28"/>
          <w:szCs w:val="28"/>
          <w:lang w:val="kk-KZ"/>
        </w:rPr>
        <w:t xml:space="preserve">бүкіл бетін жауып кететін кезі де аз болмайды. Жапырақтар құрғап, </w:t>
      </w:r>
      <w:r w:rsidRPr="00F20692">
        <w:rPr>
          <w:rFonts w:ascii="Times New Roman" w:hAnsi="Times New Roman" w:cs="Times New Roman"/>
          <w:noProof/>
          <w:spacing w:val="-11"/>
          <w:sz w:val="28"/>
          <w:szCs w:val="28"/>
          <w:lang w:val="kk-KZ"/>
        </w:rPr>
        <w:t>төменнен жоғарыға қарай</w:t>
      </w:r>
      <w:r w:rsidR="00E710F6">
        <w:rPr>
          <w:rFonts w:ascii="Times New Roman" w:hAnsi="Times New Roman" w:cs="Times New Roman"/>
          <w:noProof/>
          <w:spacing w:val="-11"/>
          <w:sz w:val="28"/>
          <w:szCs w:val="28"/>
          <w:lang w:val="kk-KZ"/>
        </w:rPr>
        <w:t xml:space="preserve"> біртіндеп түсе бастайды, ө</w:t>
      </w:r>
      <w:r w:rsidRPr="00F20692">
        <w:rPr>
          <w:rFonts w:ascii="Times New Roman" w:hAnsi="Times New Roman" w:cs="Times New Roman"/>
          <w:noProof/>
          <w:spacing w:val="-11"/>
          <w:sz w:val="28"/>
          <w:szCs w:val="28"/>
          <w:lang w:val="kk-KZ"/>
        </w:rPr>
        <w:t xml:space="preserve">сімдік сабақтары </w:t>
      </w:r>
      <w:r w:rsidRPr="00F20692">
        <w:rPr>
          <w:rFonts w:ascii="Times New Roman" w:hAnsi="Times New Roman" w:cs="Times New Roman"/>
          <w:noProof/>
          <w:spacing w:val="-10"/>
          <w:sz w:val="28"/>
          <w:szCs w:val="28"/>
          <w:lang w:val="kk-KZ"/>
        </w:rPr>
        <w:t xml:space="preserve">жалаңаштанып қалады. Ауру өсімдік дамудың бастапқы кезеңінде-ақ </w:t>
      </w:r>
      <w:r w:rsidRPr="00F20692">
        <w:rPr>
          <w:rFonts w:ascii="Times New Roman" w:hAnsi="Times New Roman" w:cs="Times New Roman"/>
          <w:noProof/>
          <w:spacing w:val="-6"/>
          <w:sz w:val="28"/>
          <w:szCs w:val="28"/>
          <w:lang w:val="kk-KZ"/>
        </w:rPr>
        <w:t xml:space="preserve">жапырақтарынан айрылады, өсуін тоқтатып, кеуіп қалады. Кейбір </w:t>
      </w:r>
      <w:r w:rsidR="00E710F6">
        <w:rPr>
          <w:rFonts w:ascii="Times New Roman" w:hAnsi="Times New Roman" w:cs="Times New Roman"/>
          <w:noProof/>
          <w:spacing w:val="-15"/>
          <w:sz w:val="28"/>
          <w:szCs w:val="28"/>
          <w:lang w:val="kk-KZ"/>
        </w:rPr>
        <w:t>сабақтары қ</w:t>
      </w:r>
      <w:r w:rsidRPr="00F20692">
        <w:rPr>
          <w:rFonts w:ascii="Times New Roman" w:hAnsi="Times New Roman" w:cs="Times New Roman"/>
          <w:noProof/>
          <w:spacing w:val="-15"/>
          <w:sz w:val="28"/>
          <w:szCs w:val="28"/>
          <w:lang w:val="kk-KZ"/>
        </w:rPr>
        <w:t xml:space="preserve">айтадан жапырақтайды, алайда бұл өсімдікті бұрынғысынан </w:t>
      </w:r>
      <w:r w:rsidRPr="00F20692">
        <w:rPr>
          <w:rFonts w:ascii="Times New Roman" w:hAnsi="Times New Roman" w:cs="Times New Roman"/>
          <w:noProof/>
          <w:sz w:val="28"/>
          <w:szCs w:val="28"/>
          <w:lang w:val="kk-KZ"/>
        </w:rPr>
        <w:t>да нашарлатып жібереді</w:t>
      </w:r>
      <w:r w:rsidR="00E710F6">
        <w:rPr>
          <w:rFonts w:ascii="Times New Roman" w:hAnsi="Times New Roman" w:cs="Times New Roman"/>
          <w:noProof/>
          <w:sz w:val="28"/>
          <w:szCs w:val="28"/>
          <w:lang w:val="kk-KZ"/>
        </w:rPr>
        <w:t>.</w:t>
      </w:r>
    </w:p>
    <w:p w:rsidR="003849CC" w:rsidRPr="00F20692" w:rsidRDefault="003849CC" w:rsidP="002C5722">
      <w:pPr>
        <w:shd w:val="clear" w:color="auto" w:fill="FFFFFF"/>
        <w:spacing w:before="14" w:after="0" w:line="240" w:lineRule="auto"/>
        <w:ind w:left="29" w:firstLine="553"/>
        <w:jc w:val="both"/>
        <w:rPr>
          <w:rFonts w:ascii="Times New Roman" w:hAnsi="Times New Roman" w:cs="Times New Roman"/>
          <w:sz w:val="28"/>
          <w:szCs w:val="28"/>
          <w:lang w:val="kk-KZ"/>
        </w:rPr>
      </w:pPr>
      <w:r w:rsidRPr="00F20692">
        <w:rPr>
          <w:rFonts w:ascii="Times New Roman" w:hAnsi="Times New Roman" w:cs="Times New Roman"/>
          <w:noProof/>
          <w:spacing w:val="-13"/>
          <w:sz w:val="28"/>
          <w:szCs w:val="28"/>
          <w:lang w:val="kk-KZ"/>
        </w:rPr>
        <w:t xml:space="preserve">Аурудың бірте-бірте белең алатын созылмалы түрімен қатар, бірден </w:t>
      </w:r>
      <w:r w:rsidRPr="00F20692">
        <w:rPr>
          <w:rFonts w:ascii="Times New Roman" w:hAnsi="Times New Roman" w:cs="Times New Roman"/>
          <w:noProof/>
          <w:spacing w:val="-6"/>
          <w:sz w:val="28"/>
          <w:szCs w:val="28"/>
          <w:lang w:val="kk-KZ"/>
        </w:rPr>
        <w:t xml:space="preserve">тез күшейетін өткінші түрі де бар. Бұл түрі әдетте тамыз-қыркүйек, </w:t>
      </w:r>
      <w:r w:rsidRPr="00F20692">
        <w:rPr>
          <w:rFonts w:ascii="Times New Roman" w:hAnsi="Times New Roman" w:cs="Times New Roman"/>
          <w:noProof/>
          <w:spacing w:val="-15"/>
          <w:sz w:val="28"/>
          <w:szCs w:val="28"/>
          <w:lang w:val="kk-KZ"/>
        </w:rPr>
        <w:t xml:space="preserve">аралығында белең алады. Ауырған өсімдіктер 2-3 күннің ішінде солады, </w:t>
      </w:r>
      <w:r w:rsidRPr="00F20692">
        <w:rPr>
          <w:rFonts w:ascii="Times New Roman" w:hAnsi="Times New Roman" w:cs="Times New Roman"/>
          <w:noProof/>
          <w:spacing w:val="-10"/>
          <w:sz w:val="28"/>
          <w:szCs w:val="28"/>
          <w:lang w:val="kk-KZ"/>
        </w:rPr>
        <w:t>жапырақтары сарғайып, салбырайды да қурап қалады.</w:t>
      </w:r>
    </w:p>
    <w:p w:rsidR="003849CC" w:rsidRPr="00F20692" w:rsidRDefault="003849CC" w:rsidP="002C5722">
      <w:pPr>
        <w:shd w:val="clear" w:color="auto" w:fill="FFFFFF"/>
        <w:spacing w:before="7" w:after="0" w:line="240" w:lineRule="auto"/>
        <w:ind w:left="29" w:right="94" w:firstLine="553"/>
        <w:jc w:val="both"/>
        <w:rPr>
          <w:rFonts w:ascii="Times New Roman" w:hAnsi="Times New Roman" w:cs="Times New Roman"/>
          <w:sz w:val="28"/>
          <w:szCs w:val="28"/>
          <w:lang w:val="kk-KZ"/>
        </w:rPr>
      </w:pPr>
      <w:r w:rsidRPr="00F20692">
        <w:rPr>
          <w:rFonts w:ascii="Times New Roman" w:hAnsi="Times New Roman" w:cs="Times New Roman"/>
          <w:noProof/>
          <w:spacing w:val="-12"/>
          <w:sz w:val="28"/>
          <w:szCs w:val="28"/>
          <w:lang w:val="kk-KZ"/>
        </w:rPr>
        <w:t xml:space="preserve">Солманың белгісі - ауруға шалдықкан қозаның тіні қарайып кетеді, </w:t>
      </w:r>
      <w:r w:rsidR="00E710F6">
        <w:rPr>
          <w:rFonts w:ascii="Times New Roman" w:hAnsi="Times New Roman" w:cs="Times New Roman"/>
          <w:noProof/>
          <w:spacing w:val="-8"/>
          <w:sz w:val="28"/>
          <w:szCs w:val="28"/>
          <w:lang w:val="kk-KZ"/>
        </w:rPr>
        <w:t>бұл оны ұзынынан және көлденеңін</w:t>
      </w:r>
      <w:r w:rsidRPr="00F20692">
        <w:rPr>
          <w:rFonts w:ascii="Times New Roman" w:hAnsi="Times New Roman" w:cs="Times New Roman"/>
          <w:noProof/>
          <w:spacing w:val="-8"/>
          <w:sz w:val="28"/>
          <w:szCs w:val="28"/>
          <w:lang w:val="kk-KZ"/>
        </w:rPr>
        <w:t>ен кесіп көргенде байқалады.</w:t>
      </w:r>
    </w:p>
    <w:p w:rsidR="003849CC" w:rsidRPr="001D1B14" w:rsidRDefault="003849CC" w:rsidP="001D1B14">
      <w:pPr>
        <w:shd w:val="clear" w:color="auto" w:fill="FFFFFF"/>
        <w:spacing w:before="7" w:after="0" w:line="240" w:lineRule="auto"/>
        <w:ind w:left="14" w:right="79" w:firstLine="553"/>
        <w:jc w:val="both"/>
        <w:rPr>
          <w:rFonts w:ascii="Times New Roman" w:hAnsi="Times New Roman" w:cs="Times New Roman"/>
          <w:noProof/>
          <w:spacing w:val="-8"/>
          <w:sz w:val="28"/>
          <w:szCs w:val="28"/>
          <w:lang w:val="kk-KZ"/>
        </w:rPr>
      </w:pPr>
      <w:r w:rsidRPr="00F20692">
        <w:rPr>
          <w:rFonts w:ascii="Times New Roman" w:hAnsi="Times New Roman" w:cs="Times New Roman"/>
          <w:noProof/>
          <w:spacing w:val="-7"/>
          <w:sz w:val="28"/>
          <w:szCs w:val="28"/>
          <w:lang w:val="kk-KZ"/>
        </w:rPr>
        <w:t xml:space="preserve">Өсімдік бұл ауруға негізінен тамыр жүйесі арқылы шалдығады. </w:t>
      </w:r>
      <w:r w:rsidRPr="00F20692">
        <w:rPr>
          <w:rFonts w:ascii="Times New Roman" w:hAnsi="Times New Roman" w:cs="Times New Roman"/>
          <w:noProof/>
          <w:spacing w:val="-5"/>
          <w:sz w:val="28"/>
          <w:szCs w:val="28"/>
          <w:lang w:val="kk-KZ"/>
        </w:rPr>
        <w:t xml:space="preserve">Бұған тамырдың кез-келген жерінің зақымдануы себеп болады. </w:t>
      </w:r>
      <w:r w:rsidRPr="00F20692">
        <w:rPr>
          <w:rFonts w:ascii="Times New Roman" w:hAnsi="Times New Roman" w:cs="Times New Roman"/>
          <w:noProof/>
          <w:spacing w:val="-11"/>
          <w:sz w:val="28"/>
          <w:szCs w:val="28"/>
          <w:lang w:val="kk-KZ"/>
        </w:rPr>
        <w:t>Өсімдіктің бойына еніп алға</w:t>
      </w:r>
      <w:r w:rsidR="00E710F6">
        <w:rPr>
          <w:rFonts w:ascii="Times New Roman" w:hAnsi="Times New Roman" w:cs="Times New Roman"/>
          <w:noProof/>
          <w:spacing w:val="-11"/>
          <w:sz w:val="28"/>
          <w:szCs w:val="28"/>
          <w:lang w:val="kk-KZ"/>
        </w:rPr>
        <w:t>н саңырауқұлақ бактериясы, сабақ</w:t>
      </w:r>
      <w:r w:rsidRPr="00F20692">
        <w:rPr>
          <w:rFonts w:ascii="Times New Roman" w:hAnsi="Times New Roman" w:cs="Times New Roman"/>
          <w:noProof/>
          <w:spacing w:val="-11"/>
          <w:sz w:val="28"/>
          <w:szCs w:val="28"/>
          <w:lang w:val="kk-KZ"/>
        </w:rPr>
        <w:t>тардың</w:t>
      </w:r>
      <w:r w:rsidR="00E710F6">
        <w:rPr>
          <w:rFonts w:ascii="Times New Roman" w:hAnsi="Times New Roman" w:cs="Times New Roman"/>
          <w:noProof/>
          <w:spacing w:val="-11"/>
          <w:sz w:val="28"/>
          <w:szCs w:val="28"/>
          <w:lang w:val="kk-KZ"/>
        </w:rPr>
        <w:t>,</w:t>
      </w:r>
      <w:r w:rsidRPr="00F20692">
        <w:rPr>
          <w:rFonts w:ascii="Times New Roman" w:hAnsi="Times New Roman" w:cs="Times New Roman"/>
          <w:noProof/>
          <w:spacing w:val="-11"/>
          <w:sz w:val="28"/>
          <w:szCs w:val="28"/>
          <w:lang w:val="kk-KZ"/>
        </w:rPr>
        <w:t xml:space="preserve"> </w:t>
      </w:r>
      <w:r w:rsidRPr="00F20692">
        <w:rPr>
          <w:rFonts w:ascii="Times New Roman" w:hAnsi="Times New Roman" w:cs="Times New Roman"/>
          <w:noProof/>
          <w:spacing w:val="-8"/>
          <w:sz w:val="28"/>
          <w:szCs w:val="28"/>
          <w:lang w:val="kk-KZ"/>
        </w:rPr>
        <w:t>бұтақтардың, сабақшалардың,</w:t>
      </w:r>
      <w:r w:rsidR="001D1B14" w:rsidRPr="001D1B14">
        <w:rPr>
          <w:rFonts w:ascii="Times New Roman" w:hAnsi="Times New Roman" w:cs="Times New Roman"/>
          <w:noProof/>
          <w:spacing w:val="-8"/>
          <w:sz w:val="28"/>
          <w:szCs w:val="28"/>
          <w:lang w:val="kk-KZ"/>
        </w:rPr>
        <w:t xml:space="preserve"> </w:t>
      </w:r>
      <w:r w:rsidRPr="00F20692">
        <w:rPr>
          <w:rFonts w:ascii="Times New Roman" w:hAnsi="Times New Roman" w:cs="Times New Roman"/>
          <w:noProof/>
          <w:spacing w:val="-8"/>
          <w:sz w:val="28"/>
          <w:szCs w:val="28"/>
          <w:lang w:val="kk-KZ"/>
        </w:rPr>
        <w:t xml:space="preserve">жапырақтардың су жүретін жолдары </w:t>
      </w:r>
      <w:r w:rsidRPr="00F20692">
        <w:rPr>
          <w:rFonts w:ascii="Times New Roman" w:hAnsi="Times New Roman" w:cs="Times New Roman"/>
          <w:noProof/>
          <w:sz w:val="28"/>
          <w:szCs w:val="28"/>
          <w:lang w:val="kk-KZ"/>
        </w:rPr>
        <w:t xml:space="preserve">арқылы тарайды. Алқаптағы немесе топырақтағы өсімдік </w:t>
      </w:r>
      <w:r w:rsidRPr="00F20692">
        <w:rPr>
          <w:rFonts w:ascii="Times New Roman" w:hAnsi="Times New Roman" w:cs="Times New Roman"/>
          <w:noProof/>
          <w:spacing w:val="-4"/>
          <w:sz w:val="28"/>
          <w:szCs w:val="28"/>
          <w:lang w:val="kk-KZ"/>
        </w:rPr>
        <w:t>қалдықтарында сақталып</w:t>
      </w:r>
      <w:r w:rsidR="001D1B14">
        <w:rPr>
          <w:rFonts w:ascii="Times New Roman" w:hAnsi="Times New Roman" w:cs="Times New Roman"/>
          <w:noProof/>
          <w:spacing w:val="-4"/>
          <w:sz w:val="28"/>
          <w:szCs w:val="28"/>
          <w:lang w:val="kk-KZ"/>
        </w:rPr>
        <w:t xml:space="preserve"> қалған ауру қоздырушы саңырауқұ</w:t>
      </w:r>
      <w:r w:rsidRPr="00F20692">
        <w:rPr>
          <w:rFonts w:ascii="Times New Roman" w:hAnsi="Times New Roman" w:cs="Times New Roman"/>
          <w:noProof/>
          <w:spacing w:val="-4"/>
          <w:sz w:val="28"/>
          <w:szCs w:val="28"/>
          <w:lang w:val="kk-KZ"/>
        </w:rPr>
        <w:t xml:space="preserve">лақ </w:t>
      </w:r>
      <w:r w:rsidRPr="00F20692">
        <w:rPr>
          <w:rFonts w:ascii="Times New Roman" w:hAnsi="Times New Roman" w:cs="Times New Roman"/>
          <w:noProof/>
          <w:spacing w:val="-11"/>
          <w:sz w:val="28"/>
          <w:szCs w:val="28"/>
          <w:lang w:val="kk-KZ"/>
        </w:rPr>
        <w:t>бактери</w:t>
      </w:r>
      <w:r w:rsidR="001D1B14">
        <w:rPr>
          <w:rFonts w:ascii="Times New Roman" w:hAnsi="Times New Roman" w:cs="Times New Roman"/>
          <w:noProof/>
          <w:spacing w:val="-11"/>
          <w:sz w:val="28"/>
          <w:szCs w:val="28"/>
          <w:lang w:val="kk-KZ"/>
        </w:rPr>
        <w:t>ясы ауру таратудың тұрақты көзі</w:t>
      </w:r>
      <w:r w:rsidRPr="00F20692">
        <w:rPr>
          <w:rFonts w:ascii="Times New Roman" w:hAnsi="Times New Roman" w:cs="Times New Roman"/>
          <w:noProof/>
          <w:spacing w:val="-11"/>
          <w:sz w:val="28"/>
          <w:szCs w:val="28"/>
          <w:lang w:val="kk-KZ"/>
        </w:rPr>
        <w:t xml:space="preserve"> болып табылады. Мақтаны </w:t>
      </w:r>
      <w:r w:rsidRPr="00F20692">
        <w:rPr>
          <w:rFonts w:ascii="Times New Roman" w:hAnsi="Times New Roman" w:cs="Times New Roman"/>
          <w:noProof/>
          <w:spacing w:val="-8"/>
          <w:sz w:val="28"/>
          <w:szCs w:val="28"/>
          <w:lang w:val="kk-KZ"/>
        </w:rPr>
        <w:lastRenderedPageBreak/>
        <w:t xml:space="preserve">бірнеше жыл бойы бір алқапқа еге беру аурудың ошағын тез әрі кең </w:t>
      </w:r>
      <w:r w:rsidRPr="00F20692">
        <w:rPr>
          <w:rFonts w:ascii="Times New Roman" w:hAnsi="Times New Roman" w:cs="Times New Roman"/>
          <w:noProof/>
          <w:sz w:val="28"/>
          <w:szCs w:val="28"/>
          <w:lang w:val="kk-KZ"/>
        </w:rPr>
        <w:t>ауқымда ұлғайтьп жібереді</w:t>
      </w:r>
      <w:r w:rsidR="001D1B14">
        <w:rPr>
          <w:rFonts w:ascii="Times New Roman" w:hAnsi="Times New Roman" w:cs="Times New Roman"/>
          <w:noProof/>
          <w:sz w:val="28"/>
          <w:szCs w:val="28"/>
          <w:lang w:val="kk-KZ"/>
        </w:rPr>
        <w:t>.</w:t>
      </w:r>
    </w:p>
    <w:p w:rsidR="00F15350" w:rsidRPr="00B90B84" w:rsidRDefault="003849CC" w:rsidP="00F82533">
      <w:pPr>
        <w:spacing w:line="240" w:lineRule="auto"/>
        <w:ind w:firstLine="553"/>
        <w:jc w:val="both"/>
        <w:rPr>
          <w:rFonts w:ascii="Times New Roman" w:hAnsi="Times New Roman" w:cs="Times New Roman"/>
          <w:b/>
          <w:sz w:val="28"/>
          <w:szCs w:val="28"/>
          <w:lang w:val="kk-KZ"/>
        </w:rPr>
      </w:pPr>
      <w:r w:rsidRPr="00F20692">
        <w:rPr>
          <w:rFonts w:ascii="Times New Roman" w:hAnsi="Times New Roman" w:cs="Times New Roman"/>
          <w:noProof/>
          <w:spacing w:val="-3"/>
          <w:sz w:val="28"/>
          <w:szCs w:val="28"/>
          <w:lang w:val="kk-KZ"/>
        </w:rPr>
        <w:t xml:space="preserve">Саңырауқұлақ бактериясының дамуына қажетті ең төменгі </w:t>
      </w:r>
      <w:r w:rsidRPr="00F20692">
        <w:rPr>
          <w:rFonts w:ascii="Times New Roman" w:hAnsi="Times New Roman" w:cs="Times New Roman"/>
          <w:noProof/>
          <w:spacing w:val="-11"/>
          <w:sz w:val="28"/>
          <w:szCs w:val="28"/>
          <w:lang w:val="kk-KZ"/>
        </w:rPr>
        <w:t xml:space="preserve">температура Цельсий бойынша 5-7 градус, оңтайлысы  23-26 градус, </w:t>
      </w:r>
      <w:r w:rsidRPr="00F20692">
        <w:rPr>
          <w:rFonts w:ascii="Times New Roman" w:hAnsi="Times New Roman" w:cs="Times New Roman"/>
          <w:noProof/>
          <w:sz w:val="28"/>
          <w:szCs w:val="28"/>
          <w:lang w:val="kk-KZ"/>
        </w:rPr>
        <w:t>жоғарғы шегі 31-32 градус. Топырақтың ылғалдылығы 20  болса саңырауқұлақ бактериясының</w:t>
      </w:r>
      <w:r w:rsidR="001D1B14">
        <w:rPr>
          <w:rFonts w:ascii="Times New Roman" w:hAnsi="Times New Roman" w:cs="Times New Roman"/>
          <w:noProof/>
          <w:sz w:val="28"/>
          <w:szCs w:val="28"/>
          <w:lang w:val="kk-KZ"/>
        </w:rPr>
        <w:t xml:space="preserve"> </w:t>
      </w:r>
      <w:r w:rsidRPr="00F20692">
        <w:rPr>
          <w:rFonts w:ascii="Times New Roman" w:hAnsi="Times New Roman" w:cs="Times New Roman"/>
          <w:noProof/>
          <w:sz w:val="28"/>
          <w:szCs w:val="28"/>
          <w:lang w:val="kk-KZ"/>
        </w:rPr>
        <w:t xml:space="preserve">өсіп-дамуына жетіп жатыр, оңтайлы ылғалдылық 60-70%. Ылғалдылық мұнан жоғары болған жағдайда саңырауқұлақтың бактериясының көбеюі тежеледі. 30 см-ден терең топырақта </w:t>
      </w:r>
      <w:r w:rsidRPr="00F20692">
        <w:rPr>
          <w:rFonts w:ascii="Times New Roman" w:hAnsi="Times New Roman" w:cs="Times New Roman"/>
          <w:noProof/>
          <w:spacing w:val="-3"/>
          <w:sz w:val="28"/>
          <w:szCs w:val="28"/>
          <w:lang w:val="kk-KZ"/>
        </w:rPr>
        <w:t xml:space="preserve">саңырауқұлақ бактериясы жоқ деуге де болады. Жоңышқа, пияз, </w:t>
      </w:r>
      <w:r w:rsidRPr="00F20692">
        <w:rPr>
          <w:rFonts w:ascii="Times New Roman" w:hAnsi="Times New Roman" w:cs="Times New Roman"/>
          <w:noProof/>
          <w:spacing w:val="-8"/>
          <w:sz w:val="28"/>
          <w:szCs w:val="28"/>
          <w:lang w:val="kk-KZ"/>
        </w:rPr>
        <w:t>сарымсақ сияқты өсімдіктердің тамырлары</w:t>
      </w:r>
      <w:r w:rsidR="001D1B14">
        <w:rPr>
          <w:rFonts w:ascii="Times New Roman" w:hAnsi="Times New Roman" w:cs="Times New Roman"/>
          <w:noProof/>
          <w:spacing w:val="-8"/>
          <w:sz w:val="28"/>
          <w:szCs w:val="28"/>
          <w:lang w:val="kk-KZ"/>
        </w:rPr>
        <w:t xml:space="preserve"> топырақты солма ауруы</w:t>
      </w:r>
      <w:r w:rsidRPr="00F20692">
        <w:rPr>
          <w:rFonts w:ascii="Times New Roman" w:hAnsi="Times New Roman" w:cs="Times New Roman"/>
          <w:noProof/>
          <w:spacing w:val="-8"/>
          <w:sz w:val="28"/>
          <w:szCs w:val="28"/>
          <w:lang w:val="kk-KZ"/>
        </w:rPr>
        <w:t xml:space="preserve"> </w:t>
      </w:r>
      <w:r w:rsidR="00344657">
        <w:rPr>
          <w:rFonts w:ascii="Times New Roman" w:hAnsi="Times New Roman" w:cs="Times New Roman"/>
          <w:noProof/>
          <w:sz w:val="28"/>
          <w:szCs w:val="28"/>
          <w:lang w:val="en-US"/>
        </w:rPr>
        <mc:AlternateContent>
          <mc:Choice Requires="wps">
            <w:drawing>
              <wp:anchor distT="0" distB="0" distL="114300" distR="114300" simplePos="0" relativeHeight="251663360" behindDoc="0" locked="0" layoutInCell="0" allowOverlap="1">
                <wp:simplePos x="0" y="0"/>
                <wp:positionH relativeFrom="margin">
                  <wp:posOffset>9011285</wp:posOffset>
                </wp:positionH>
                <wp:positionV relativeFrom="paragraph">
                  <wp:posOffset>5962015</wp:posOffset>
                </wp:positionV>
                <wp:extent cx="0" cy="219710"/>
                <wp:effectExtent l="13970" t="5080" r="5080" b="13335"/>
                <wp:wrapNone/>
                <wp:docPr id="17"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710"/>
                        </a:xfrm>
                        <a:prstGeom prst="line">
                          <a:avLst/>
                        </a:prstGeom>
                        <a:noFill/>
                        <a:ln w="444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EFBEC9" id="Line 11" o:spid="_x0000_s1026" style="position:absolute;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09.55pt,469.45pt" to="709.55pt,48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" o:allowincell="f" strokeweight=".35pt">
                <w10:wrap anchorx="margin"/>
              </v:line>
            </w:pict>
          </mc:Fallback>
        </mc:AlternateContent>
      </w:r>
      <w:r w:rsidR="00344657">
        <w:rPr>
          <w:rFonts w:ascii="Times New Roman" w:hAnsi="Times New Roman" w:cs="Times New Roman"/>
          <w:noProof/>
          <w:sz w:val="28"/>
          <w:szCs w:val="28"/>
          <w:lang w:val="en-US"/>
        </w:rPr>
        <mc:AlternateContent>
          <mc:Choice Requires="wps">
            <w:drawing>
              <wp:anchor distT="0" distB="0" distL="114300" distR="114300" simplePos="0" relativeHeight="251664384" behindDoc="0" locked="0" layoutInCell="0" allowOverlap="1">
                <wp:simplePos x="0" y="0"/>
                <wp:positionH relativeFrom="margin">
                  <wp:posOffset>9290050</wp:posOffset>
                </wp:positionH>
                <wp:positionV relativeFrom="paragraph">
                  <wp:posOffset>5957570</wp:posOffset>
                </wp:positionV>
                <wp:extent cx="0" cy="219710"/>
                <wp:effectExtent l="6985" t="10160" r="12065" b="8255"/>
                <wp:wrapNone/>
                <wp:docPr id="16"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9710"/>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143895" id="Line 12" o:spid="_x0000_s1026" style="position:absolute;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731.5pt,469.1pt" to="731.5pt,48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" o:allowincell="f" strokeweight=".7pt">
                <w10:wrap anchorx="margin"/>
              </v:line>
            </w:pict>
          </mc:Fallback>
        </mc:AlternateContent>
      </w:r>
      <w:r w:rsidRPr="00F20692">
        <w:rPr>
          <w:rFonts w:ascii="Times New Roman" w:hAnsi="Times New Roman" w:cs="Times New Roman"/>
          <w:noProof/>
          <w:spacing w:val="-16"/>
          <w:sz w:val="28"/>
          <w:szCs w:val="28"/>
          <w:lang w:val="kk-KZ"/>
        </w:rPr>
        <w:t xml:space="preserve">қоздырушыларға қарсы элементтермен байытады. Азотты тыңайтқыштар </w:t>
      </w:r>
      <w:r w:rsidRPr="00F20692">
        <w:rPr>
          <w:rFonts w:ascii="Times New Roman" w:hAnsi="Times New Roman" w:cs="Times New Roman"/>
          <w:noProof/>
          <w:spacing w:val="-10"/>
          <w:sz w:val="28"/>
          <w:szCs w:val="28"/>
          <w:lang w:val="kk-KZ"/>
        </w:rPr>
        <w:t>және көп суару аурудың белең алуына жағдай жасайды.</w:t>
      </w:r>
    </w:p>
    <w:p w:rsidR="003849CC" w:rsidRPr="00F20692" w:rsidRDefault="00917365" w:rsidP="002C5722">
      <w:pPr>
        <w:spacing w:line="240" w:lineRule="auto"/>
        <w:ind w:firstLine="553"/>
        <w:jc w:val="center"/>
        <w:rPr>
          <w:rFonts w:ascii="Times New Roman" w:hAnsi="Times New Roman" w:cs="Times New Roman"/>
          <w:b/>
          <w:sz w:val="28"/>
          <w:szCs w:val="28"/>
          <w:lang w:val="kk-KZ"/>
        </w:rPr>
      </w:pPr>
      <w:r>
        <w:rPr>
          <w:rFonts w:ascii="Times New Roman" w:hAnsi="Times New Roman" w:cs="Times New Roman"/>
          <w:b/>
          <w:sz w:val="28"/>
          <w:szCs w:val="28"/>
          <w:lang w:val="kk-KZ"/>
        </w:rPr>
        <w:t>7.8</w:t>
      </w:r>
      <w:r w:rsidR="003F7D44">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3849CC" w:rsidRPr="00F20692">
        <w:rPr>
          <w:rFonts w:ascii="Times New Roman" w:hAnsi="Times New Roman" w:cs="Times New Roman"/>
          <w:b/>
          <w:sz w:val="28"/>
          <w:szCs w:val="28"/>
          <w:lang w:val="kk-KZ"/>
        </w:rPr>
        <w:t>Мақта қозасының солма (вилт) ауруына қарсы күресудің агротехникалық іс-шаралары</w:t>
      </w:r>
    </w:p>
    <w:p w:rsidR="003849CC" w:rsidRPr="00F20692" w:rsidRDefault="003849CC" w:rsidP="00702BD8">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Орташа талшықты мақта қо</w:t>
      </w:r>
      <w:r w:rsidR="00702BD8">
        <w:rPr>
          <w:rFonts w:ascii="Times New Roman" w:hAnsi="Times New Roman" w:cs="Times New Roman"/>
          <w:sz w:val="28"/>
          <w:szCs w:val="28"/>
          <w:lang w:val="kk-KZ"/>
        </w:rPr>
        <w:t>засының кеңінен тараған аурулар</w:t>
      </w:r>
      <w:r w:rsidRPr="00F20692">
        <w:rPr>
          <w:rFonts w:ascii="Times New Roman" w:hAnsi="Times New Roman" w:cs="Times New Roman"/>
          <w:sz w:val="28"/>
          <w:szCs w:val="28"/>
          <w:lang w:val="kk-KZ"/>
        </w:rPr>
        <w:t>ы</w:t>
      </w:r>
      <w:r w:rsidR="00702BD8">
        <w:rPr>
          <w:rFonts w:ascii="Times New Roman" w:hAnsi="Times New Roman" w:cs="Times New Roman"/>
          <w:sz w:val="28"/>
          <w:szCs w:val="28"/>
          <w:lang w:val="kk-KZ"/>
        </w:rPr>
        <w:t>ны</w:t>
      </w:r>
      <w:r w:rsidRPr="00F20692">
        <w:rPr>
          <w:rFonts w:ascii="Times New Roman" w:hAnsi="Times New Roman" w:cs="Times New Roman"/>
          <w:sz w:val="28"/>
          <w:szCs w:val="28"/>
          <w:lang w:val="kk-KZ"/>
        </w:rPr>
        <w:t xml:space="preserve">ң бірі, </w:t>
      </w:r>
      <w:r w:rsidR="00702BD8">
        <w:rPr>
          <w:rFonts w:ascii="Times New Roman" w:hAnsi="Times New Roman" w:cs="Times New Roman"/>
          <w:sz w:val="28"/>
          <w:szCs w:val="28"/>
          <w:lang w:val="kk-KZ"/>
        </w:rPr>
        <w:t>бұл вертициллездік солма ауруы.</w:t>
      </w:r>
      <w:r w:rsidRPr="00F20692">
        <w:rPr>
          <w:rFonts w:ascii="Times New Roman" w:hAnsi="Times New Roman" w:cs="Times New Roman"/>
          <w:sz w:val="28"/>
          <w:szCs w:val="28"/>
          <w:lang w:val="kk-KZ"/>
        </w:rPr>
        <w:t xml:space="preserve">Бұл өте қауіпті ауру, қатты белең алса өнімнің 40–50 пайызын жойып жібереді. Солманың қоздырушысы Verticillim dahliae Klebahn саңырауқұлақ бактериялары шит жарғағы ашылуынан бастап өсіп – жетілу кезеңінің аяғына дейін зақымдай береді. </w:t>
      </w:r>
    </w:p>
    <w:p w:rsidR="003849CC" w:rsidRPr="00F20692" w:rsidRDefault="003849CC" w:rsidP="002A1A3F">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Вилт әсіресе ересек өсімдіктерде гүлдеу, түйнектеу кезінде  алдымен төменгі</w:t>
      </w:r>
      <w:r w:rsidR="00702BD8">
        <w:rPr>
          <w:rFonts w:ascii="Times New Roman" w:hAnsi="Times New Roman" w:cs="Times New Roman"/>
          <w:sz w:val="28"/>
          <w:szCs w:val="28"/>
          <w:lang w:val="kk-KZ"/>
        </w:rPr>
        <w:t>, содан соң үстің</w:t>
      </w:r>
      <w:r w:rsidRPr="00F20692">
        <w:rPr>
          <w:rFonts w:ascii="Times New Roman" w:hAnsi="Times New Roman" w:cs="Times New Roman"/>
          <w:sz w:val="28"/>
          <w:szCs w:val="28"/>
          <w:lang w:val="kk-KZ"/>
        </w:rPr>
        <w:t xml:space="preserve">гі жапырақтарда ашық жасыл, кейінірек сары дақтар түрінде анық байқалады. Дақтар дөңгеленген немесе бұрыштылау түрінде болып  жапырақтардың шетінде және оның талшық жіптерінің арасында орналасады және бір-біріне жете жайылып, жапырақтың бүкіл бетін жауып кететін кезіде аз болмайды. Жапырақтар құрғап төменнен жоғарыға қарай біртіндеп  түсіп, өсімдік сабақтары жалаңаштанып қалады. Ауырған өсімдік дамудың бастапқы кезеңінде-ақ жапырақтарынан айрылады, өсуін тоқтатып, кеуіп қалады. Кейбір сабақтары қайтадан жапырақтайды, алайда бұл өсімдікті бұрынғысынанда нашарлатып жібереді. </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Аурудың бірте-бірте белең алатын созылмалы түрімен қатар, бірден тез күшейетін өткінші түрі де кездеседі. Бұл түрі әдетте там</w:t>
      </w:r>
      <w:r w:rsidR="00F25F00">
        <w:rPr>
          <w:rFonts w:ascii="Times New Roman" w:hAnsi="Times New Roman" w:cs="Times New Roman"/>
          <w:sz w:val="28"/>
          <w:szCs w:val="28"/>
          <w:lang w:val="kk-KZ"/>
        </w:rPr>
        <w:t>ыз-</w:t>
      </w:r>
      <w:r w:rsidRPr="00F20692">
        <w:rPr>
          <w:rFonts w:ascii="Times New Roman" w:hAnsi="Times New Roman" w:cs="Times New Roman"/>
          <w:sz w:val="28"/>
          <w:szCs w:val="28"/>
          <w:lang w:val="kk-KZ"/>
        </w:rPr>
        <w:t xml:space="preserve">қыркүйек аралығында белең алады. Ауырған өсімдіктер 2-3 күннің ішінде солады, жапырақтары сарғайып  қурап қалады. </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Солма белгісі – ауруға шалдыққан қозаның өзегі қарайып кетеді, бұл оны ұзынынан және көлденеңінен кесіп көргенде байқалады.</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Мақта қозасы бұл ауруға негізінен тамыр жүйесі арқылы шалдығады. Бұған тамырдың кез – келген жерінің зақымдануы себеп болады. Өсімдіктің бойына еніп алған саңырауқұлақ бактериясы, сабақтардың, бұтақтардың, сабақшалардың, жапырақтардың су жүретін жолдары арқылы тарайды. Алқаптағы немесе топырақтағы өсімдік қалдықтарында сақталып қалған уақ саңырауқұлақтары ауру таратудың тұрақты көзі болып табылады.         </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Саңырауқұлақ бактериясының дамуына қажетті ең төменг</w:t>
      </w:r>
      <w:r w:rsidR="00F25F00">
        <w:rPr>
          <w:rFonts w:ascii="Times New Roman" w:hAnsi="Times New Roman" w:cs="Times New Roman"/>
          <w:sz w:val="28"/>
          <w:szCs w:val="28"/>
          <w:lang w:val="kk-KZ"/>
        </w:rPr>
        <w:t xml:space="preserve">і температура  5-7, оңтайлысы 23-26, жоғары шегі </w:t>
      </w:r>
      <w:r w:rsidRPr="00F20692">
        <w:rPr>
          <w:rFonts w:ascii="Times New Roman" w:hAnsi="Times New Roman" w:cs="Times New Roman"/>
          <w:sz w:val="28"/>
          <w:szCs w:val="28"/>
          <w:lang w:val="kk-KZ"/>
        </w:rPr>
        <w:t xml:space="preserve">31-32 градус. Бұл ауру  мақта өнімін </w:t>
      </w:r>
      <w:r w:rsidRPr="00F20692">
        <w:rPr>
          <w:rFonts w:ascii="Times New Roman" w:hAnsi="Times New Roman" w:cs="Times New Roman"/>
          <w:sz w:val="28"/>
          <w:szCs w:val="28"/>
          <w:lang w:val="kk-KZ"/>
        </w:rPr>
        <w:lastRenderedPageBreak/>
        <w:t>төмендетіп</w:t>
      </w:r>
      <w:r w:rsidR="00F25F00">
        <w:rPr>
          <w:rFonts w:ascii="Times New Roman" w:hAnsi="Times New Roman" w:cs="Times New Roman"/>
          <w:sz w:val="28"/>
          <w:szCs w:val="28"/>
          <w:lang w:val="kk-KZ"/>
        </w:rPr>
        <w:t xml:space="preserve"> қана қоймай, оның сапасын және</w:t>
      </w:r>
      <w:r w:rsidRPr="00F20692">
        <w:rPr>
          <w:rFonts w:ascii="Times New Roman" w:hAnsi="Times New Roman" w:cs="Times New Roman"/>
          <w:sz w:val="28"/>
          <w:szCs w:val="28"/>
          <w:lang w:val="kk-KZ"/>
        </w:rPr>
        <w:t xml:space="preserve"> мақта талшықтарының технологиялық қасиетін жоғалтуына әкеліп соғады. </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Егістікті өсімдіктер қалдықтары мен қозапаядан тазалау  вертициллездық солма ауруымен күресуде маңызды роль атқарады. Уақ саңырауқұлақтар алғашқыда ауырған өсімдікте көбейеді. Егістікті күзде сүдігер жыртқан кезде, ауырған өсімдік топырақ астынна түседі де барлық инфекция сонда қарқынды түрде көбейеді. Солма ауруының көбейуіне жол бермеу үшін, күзде сүдігер жыртудан алдын егістікті қозапаядан тазалап, егістіктен тыс жерге шығарып өртеп жойып отыру олармен  күресудің бірден-бір шарасы.</w:t>
      </w:r>
    </w:p>
    <w:p w:rsidR="003849CC" w:rsidRPr="00F20692" w:rsidRDefault="003849CC" w:rsidP="002C5722">
      <w:pPr>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Солма ауруымен қарсы күресудің экономикалық тиімді шараларының бірі, ауыспалы егіс тізбектеріне жоңышқа және агромелиоративті алқаптардан тұратын дәнді дақылдарды енгізу.</w:t>
      </w:r>
    </w:p>
    <w:p w:rsidR="003849CC" w:rsidRPr="00F20692" w:rsidRDefault="003849CC" w:rsidP="002C5722">
      <w:pPr>
        <w:tabs>
          <w:tab w:val="left" w:pos="2440"/>
        </w:tabs>
        <w:spacing w:after="0" w:line="240" w:lineRule="auto"/>
        <w:ind w:firstLine="553"/>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Ау</w:t>
      </w:r>
      <w:r w:rsidR="00F25F00">
        <w:rPr>
          <w:rFonts w:ascii="Times New Roman" w:hAnsi="Times New Roman" w:cs="Times New Roman"/>
          <w:sz w:val="28"/>
          <w:szCs w:val="28"/>
          <w:lang w:val="kk-KZ"/>
        </w:rPr>
        <w:t>ы</w:t>
      </w:r>
      <w:r w:rsidRPr="00F20692">
        <w:rPr>
          <w:rFonts w:ascii="Times New Roman" w:hAnsi="Times New Roman" w:cs="Times New Roman"/>
          <w:sz w:val="28"/>
          <w:szCs w:val="28"/>
          <w:lang w:val="kk-KZ"/>
        </w:rPr>
        <w:t>спалы егіс тізбектерінің мақта қозасының солма ауруына тигізетін әсерлерін анықтау үшін Қазақ мақта шаруашылығы ғылыми-зерттеу институт ғалымдары мақта қозасының солма ауруына төзімді, жаңа отандық бәсекеге қабілетті мақта сорттарын шығарумен қатар, олардың агротехникалық тәсілдерін жетілдіру бағытындағы тәжірибе-зерттеу жұмыстары М-4005 мақта сортының егіс алқабында жүргізді. Осы ғылыми - зерттеулер мақта қозасының алқаптық және вегетациялық тәжірибелік жұмыстарын жүргізу әдісі бойынша ( акад. А.И.Имамалиев 1981) жалпы көлемі  3225,60 м</w:t>
      </w:r>
      <w:r w:rsidRPr="00F20692">
        <w:rPr>
          <w:rFonts w:ascii="Times New Roman" w:hAnsi="Times New Roman" w:cs="Times New Roman"/>
          <w:sz w:val="28"/>
          <w:szCs w:val="28"/>
          <w:vertAlign w:val="superscript"/>
          <w:lang w:val="kk-KZ"/>
        </w:rPr>
        <w:t xml:space="preserve">2  </w:t>
      </w:r>
      <w:r w:rsidRPr="00F20692">
        <w:rPr>
          <w:rFonts w:ascii="Times New Roman" w:hAnsi="Times New Roman" w:cs="Times New Roman"/>
          <w:sz w:val="28"/>
          <w:szCs w:val="28"/>
          <w:lang w:val="kk-KZ"/>
        </w:rPr>
        <w:t>алқапта,  3-нұсқада, 4 қайталауда 12 бөліктен тұратын нұсқаларда жүргізілді.</w:t>
      </w:r>
    </w:p>
    <w:p w:rsidR="003849CC" w:rsidRPr="00F20692" w:rsidRDefault="003849CC" w:rsidP="002C5722">
      <w:pPr>
        <w:tabs>
          <w:tab w:val="left" w:pos="2440"/>
        </w:tabs>
        <w:spacing w:after="0" w:line="240" w:lineRule="auto"/>
        <w:ind w:firstLine="553"/>
        <w:jc w:val="both"/>
        <w:rPr>
          <w:rFonts w:ascii="Times New Roman" w:hAnsi="Times New Roman" w:cs="Times New Roman"/>
          <w:sz w:val="28"/>
          <w:szCs w:val="28"/>
          <w:lang w:val="kk-KZ"/>
        </w:rPr>
      </w:pPr>
    </w:p>
    <w:p w:rsidR="003849CC" w:rsidRPr="00F20692" w:rsidRDefault="003849CC" w:rsidP="002C5722">
      <w:pPr>
        <w:spacing w:after="0" w:line="240" w:lineRule="auto"/>
        <w:ind w:firstLine="553"/>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  </w:t>
      </w:r>
      <w:r w:rsidR="00917365">
        <w:rPr>
          <w:rFonts w:ascii="Times New Roman" w:hAnsi="Times New Roman" w:cs="Times New Roman"/>
          <w:sz w:val="28"/>
          <w:szCs w:val="28"/>
          <w:lang w:val="kk-KZ"/>
        </w:rPr>
        <w:t>28</w:t>
      </w:r>
      <w:r w:rsidRPr="00F20692">
        <w:rPr>
          <w:rFonts w:ascii="Times New Roman" w:hAnsi="Times New Roman" w:cs="Times New Roman"/>
          <w:sz w:val="28"/>
          <w:szCs w:val="28"/>
          <w:lang w:val="kk-KZ"/>
        </w:rPr>
        <w:t xml:space="preserve"> </w:t>
      </w:r>
      <w:r w:rsidR="002C5722"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Ауыспалы егіс тізбектеріне байланысты солма</w:t>
      </w:r>
      <w:r w:rsidR="002C5722" w:rsidRPr="00F20692">
        <w:rPr>
          <w:rFonts w:ascii="Times New Roman" w:hAnsi="Times New Roman" w:cs="Times New Roman"/>
          <w:sz w:val="28"/>
          <w:szCs w:val="28"/>
          <w:lang w:val="kk-KZ"/>
        </w:rPr>
        <w:t xml:space="preserve"> ауруының к</w:t>
      </w:r>
      <w:r w:rsidRPr="00F20692">
        <w:rPr>
          <w:rFonts w:ascii="Times New Roman" w:hAnsi="Times New Roman" w:cs="Times New Roman"/>
          <w:sz w:val="28"/>
          <w:szCs w:val="28"/>
          <w:lang w:val="kk-KZ"/>
        </w:rPr>
        <w:t>өрсеткіштері</w:t>
      </w:r>
    </w:p>
    <w:p w:rsidR="003849CC" w:rsidRPr="00F20692" w:rsidRDefault="003849CC" w:rsidP="002C5722">
      <w:pPr>
        <w:spacing w:after="0" w:line="240" w:lineRule="auto"/>
        <w:ind w:firstLine="553"/>
        <w:rPr>
          <w:rFonts w:ascii="Times New Roman" w:hAnsi="Times New Roman" w:cs="Times New Roman"/>
          <w:sz w:val="28"/>
          <w:szCs w:val="28"/>
          <w:lang w:val="kk-KZ"/>
        </w:rPr>
      </w:pPr>
    </w:p>
    <w:tbl>
      <w:tblPr>
        <w:tblW w:w="96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6"/>
        <w:gridCol w:w="1994"/>
        <w:gridCol w:w="540"/>
        <w:gridCol w:w="540"/>
        <w:gridCol w:w="540"/>
        <w:gridCol w:w="540"/>
        <w:gridCol w:w="900"/>
        <w:gridCol w:w="540"/>
        <w:gridCol w:w="456"/>
        <w:gridCol w:w="531"/>
        <w:gridCol w:w="748"/>
        <w:gridCol w:w="993"/>
        <w:gridCol w:w="917"/>
      </w:tblGrid>
      <w:tr w:rsidR="003849CC" w:rsidRPr="00F20692" w:rsidTr="00A275C5">
        <w:trPr>
          <w:trHeight w:val="454"/>
        </w:trPr>
        <w:tc>
          <w:tcPr>
            <w:tcW w:w="416" w:type="dxa"/>
            <w:vMerge w:val="restart"/>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1994" w:type="dxa"/>
            <w:vMerge w:val="restart"/>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Нұсқалар</w:t>
            </w:r>
          </w:p>
        </w:tc>
        <w:tc>
          <w:tcPr>
            <w:tcW w:w="3060" w:type="dxa"/>
            <w:gridSpan w:val="5"/>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Есептеу жүргізілген өсімдіктер саны, дана</w:t>
            </w:r>
          </w:p>
        </w:tc>
        <w:tc>
          <w:tcPr>
            <w:tcW w:w="3268" w:type="dxa"/>
            <w:gridSpan w:val="5"/>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Солма аурумен ауырған</w:t>
            </w:r>
          </w:p>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өсімдік</w:t>
            </w:r>
            <w:r w:rsidRPr="00F20692">
              <w:rPr>
                <w:rFonts w:ascii="Times New Roman" w:hAnsi="Times New Roman" w:cs="Times New Roman"/>
                <w:sz w:val="28"/>
                <w:szCs w:val="28"/>
              </w:rPr>
              <w:t xml:space="preserve"> саны, дана</w:t>
            </w:r>
          </w:p>
        </w:tc>
        <w:tc>
          <w:tcPr>
            <w:tcW w:w="917" w:type="dxa"/>
            <w:tcBorders>
              <w:top w:val="single" w:sz="4" w:space="0" w:color="auto"/>
              <w:left w:val="single" w:sz="4" w:space="0" w:color="auto"/>
              <w:bottom w:val="nil"/>
              <w:right w:val="single" w:sz="4" w:space="0" w:color="auto"/>
            </w:tcBorders>
          </w:tcPr>
          <w:p w:rsidR="003849CC" w:rsidRPr="00F20692" w:rsidRDefault="003849CC" w:rsidP="00B76219">
            <w:pPr>
              <w:spacing w:after="0" w:line="240" w:lineRule="auto"/>
              <w:rPr>
                <w:rFonts w:ascii="Times New Roman" w:eastAsia="Times New Roman" w:hAnsi="Times New Roman" w:cs="Times New Roman"/>
                <w:sz w:val="28"/>
                <w:szCs w:val="28"/>
              </w:rPr>
            </w:pPr>
            <w:r w:rsidRPr="00F20692">
              <w:rPr>
                <w:rFonts w:ascii="Times New Roman" w:hAnsi="Times New Roman" w:cs="Times New Roman"/>
                <w:sz w:val="28"/>
                <w:szCs w:val="28"/>
              </w:rPr>
              <w:t>Залал</w:t>
            </w:r>
          </w:p>
          <w:p w:rsidR="003849CC" w:rsidRPr="00F20692" w:rsidRDefault="003849CC" w:rsidP="00B76219">
            <w:pPr>
              <w:spacing w:after="0" w:line="240" w:lineRule="auto"/>
              <w:jc w:val="center"/>
              <w:rPr>
                <w:rFonts w:ascii="Times New Roman" w:hAnsi="Times New Roman" w:cs="Times New Roman"/>
                <w:sz w:val="28"/>
                <w:szCs w:val="28"/>
              </w:rPr>
            </w:pPr>
            <w:r w:rsidRPr="00F20692">
              <w:rPr>
                <w:rFonts w:ascii="Times New Roman" w:hAnsi="Times New Roman" w:cs="Times New Roman"/>
                <w:sz w:val="28"/>
                <w:szCs w:val="28"/>
              </w:rPr>
              <w:t>дануы %</w:t>
            </w:r>
          </w:p>
          <w:p w:rsidR="003849CC" w:rsidRPr="00F20692" w:rsidRDefault="003849CC" w:rsidP="00B76219">
            <w:pPr>
              <w:spacing w:after="0" w:line="240" w:lineRule="auto"/>
              <w:rPr>
                <w:rFonts w:ascii="Times New Roman" w:eastAsia="Times New Roman" w:hAnsi="Times New Roman" w:cs="Times New Roman"/>
                <w:sz w:val="28"/>
                <w:szCs w:val="28"/>
              </w:rPr>
            </w:pPr>
          </w:p>
        </w:tc>
      </w:tr>
      <w:tr w:rsidR="003849CC" w:rsidRPr="00F20692" w:rsidTr="00A275C5">
        <w:trPr>
          <w:trHeight w:val="143"/>
        </w:trPr>
        <w:tc>
          <w:tcPr>
            <w:tcW w:w="416"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1994" w:type="dxa"/>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90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456"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531"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74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993"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жалпы</w:t>
            </w:r>
          </w:p>
        </w:tc>
        <w:tc>
          <w:tcPr>
            <w:tcW w:w="917" w:type="dxa"/>
            <w:tcBorders>
              <w:top w:val="nil"/>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tc>
      </w:tr>
      <w:tr w:rsidR="003849CC" w:rsidRPr="00F20692" w:rsidTr="00A275C5">
        <w:trPr>
          <w:trHeight w:val="505"/>
        </w:trPr>
        <w:tc>
          <w:tcPr>
            <w:tcW w:w="41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199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М-4005                                     </w:t>
            </w:r>
          </w:p>
        </w:tc>
        <w:tc>
          <w:tcPr>
            <w:tcW w:w="54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47</w:t>
            </w:r>
          </w:p>
        </w:tc>
        <w:tc>
          <w:tcPr>
            <w:tcW w:w="54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50</w:t>
            </w:r>
          </w:p>
        </w:tc>
        <w:tc>
          <w:tcPr>
            <w:tcW w:w="54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w:t>
            </w:r>
          </w:p>
        </w:tc>
        <w:tc>
          <w:tcPr>
            <w:tcW w:w="54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45</w:t>
            </w:r>
          </w:p>
        </w:tc>
        <w:tc>
          <w:tcPr>
            <w:tcW w:w="90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182</w:t>
            </w:r>
          </w:p>
        </w:tc>
        <w:tc>
          <w:tcPr>
            <w:tcW w:w="54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456"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531"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748"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993"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12</w:t>
            </w:r>
          </w:p>
        </w:tc>
        <w:tc>
          <w:tcPr>
            <w:tcW w:w="917"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6,6</w:t>
            </w:r>
          </w:p>
        </w:tc>
      </w:tr>
      <w:tr w:rsidR="003849CC" w:rsidRPr="00F20692" w:rsidTr="00A275C5">
        <w:trPr>
          <w:trHeight w:val="2051"/>
        </w:trPr>
        <w:tc>
          <w:tcPr>
            <w:tcW w:w="41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199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М-4005                               3-жылдық жоңышқадан кейін 1-жылғы мақта                                       </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55</w:t>
            </w:r>
          </w:p>
        </w:tc>
        <w:tc>
          <w:tcPr>
            <w:tcW w:w="9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185</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456"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53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74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9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91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1,0</w:t>
            </w:r>
          </w:p>
        </w:tc>
      </w:tr>
      <w:tr w:rsidR="003849CC" w:rsidRPr="00F20692" w:rsidTr="00A275C5">
        <w:trPr>
          <w:trHeight w:val="872"/>
        </w:trPr>
        <w:tc>
          <w:tcPr>
            <w:tcW w:w="416"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199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М-4005</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3-жылдық жоңышқадан кейін 2-жылғы мақта   </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60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55</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65</w:t>
            </w:r>
          </w:p>
        </w:tc>
        <w:tc>
          <w:tcPr>
            <w:tcW w:w="9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220</w:t>
            </w:r>
          </w:p>
        </w:tc>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456"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53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74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9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91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1,8</w:t>
            </w:r>
          </w:p>
        </w:tc>
      </w:tr>
      <w:tr w:rsidR="003849CC" w:rsidRPr="00F20692" w:rsidTr="00A275C5">
        <w:trPr>
          <w:trHeight w:val="750"/>
        </w:trPr>
        <w:tc>
          <w:tcPr>
            <w:tcW w:w="41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1994"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М-4005</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3-жылдық жоңышқадан кейін 5-жылғы мақта   </w:t>
            </w:r>
          </w:p>
        </w:tc>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60</w:t>
            </w:r>
          </w:p>
        </w:tc>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55</w:t>
            </w:r>
          </w:p>
        </w:tc>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w:t>
            </w:r>
          </w:p>
        </w:tc>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65</w:t>
            </w:r>
          </w:p>
        </w:tc>
        <w:tc>
          <w:tcPr>
            <w:tcW w:w="90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220</w:t>
            </w:r>
          </w:p>
        </w:tc>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456"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531"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748"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993"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8</w:t>
            </w:r>
          </w:p>
        </w:tc>
        <w:tc>
          <w:tcPr>
            <w:tcW w:w="917"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3,6</w:t>
            </w:r>
          </w:p>
        </w:tc>
      </w:tr>
    </w:tbl>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F25F00"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Жүргізген тәжірибе нәтижесінде</w:t>
      </w:r>
      <w:r w:rsidR="003849CC" w:rsidRPr="00F20692">
        <w:rPr>
          <w:rFonts w:ascii="Times New Roman" w:hAnsi="Times New Roman" w:cs="Times New Roman"/>
          <w:sz w:val="28"/>
          <w:szCs w:val="28"/>
          <w:lang w:val="kk-KZ"/>
        </w:rPr>
        <w:t xml:space="preserve"> ауыспалы егістік нұсқаларының мақта қозасының солма ауруына ш</w:t>
      </w:r>
      <w:r>
        <w:rPr>
          <w:rFonts w:ascii="Times New Roman" w:hAnsi="Times New Roman" w:cs="Times New Roman"/>
          <w:sz w:val="28"/>
          <w:szCs w:val="28"/>
          <w:lang w:val="kk-KZ"/>
        </w:rPr>
        <w:t>алдығуының тигізетін әсері 10-шы</w:t>
      </w:r>
      <w:r w:rsidR="003849CC" w:rsidRPr="00F20692">
        <w:rPr>
          <w:rFonts w:ascii="Times New Roman" w:hAnsi="Times New Roman" w:cs="Times New Roman"/>
          <w:sz w:val="28"/>
          <w:szCs w:val="28"/>
          <w:lang w:val="kk-KZ"/>
        </w:rPr>
        <w:t xml:space="preserve"> кестеде көрсетілген.</w:t>
      </w:r>
    </w:p>
    <w:p w:rsidR="003849CC" w:rsidRPr="00F20692" w:rsidRDefault="003849CC" w:rsidP="00B76219">
      <w:pPr>
        <w:tabs>
          <w:tab w:val="left" w:pos="2440"/>
        </w:tabs>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Бұл кестедегі мәліметтерге қарағанда: 3-жылдық жоңышқадан кейін  1-ші жылғы мақта егістігінде ауырған өсімдіктің саны 1,0 пайызды ғана құрады, 3-жылдық жоңышқадан кейін егілген 2-ші жылғы мақта егістігінде, ауырған өсімдік саны 1,8 пайыз болса, 3-жылдық жоңышқадан кейін, қатарынан 5 жыл егілген мақта егістігінде, ауырған өсімдіктің саны 3,6 пайызды құрады. Ал бақылау нұсқасында  ауырған өсімдіктің саны 6,5 пайыз шамасында болды.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Сонымен, кестедегі салыстырмалы мәліметтерден байқағанымыздай, солмамен күресудің ең тиімді жолы, 3-жылдық жоңышқадан кейін  1-ші жылғы мақта егістігінде солма ауруына төзімді М-4005 сорты егілген мақта егісі болып табылды.</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қозасының солма ауруына қарсы күресудің және бір жолы мақта қозасының қатараралығын сапалы баптау.</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Қатараралық өңдеуді тым терең жүргізу қозаның тамыр жүйесіне зақым келтіре отырып, оны кесіп кетеді. Соның себебінен мақта қозаның тамыр</w:t>
      </w:r>
      <w:r w:rsidR="00F25F00">
        <w:rPr>
          <w:rFonts w:ascii="Times New Roman" w:hAnsi="Times New Roman" w:cs="Times New Roman"/>
          <w:sz w:val="28"/>
          <w:szCs w:val="28"/>
          <w:lang w:val="kk-KZ"/>
        </w:rPr>
        <w:t>ы</w:t>
      </w:r>
      <w:r w:rsidRPr="00F20692">
        <w:rPr>
          <w:rFonts w:ascii="Times New Roman" w:hAnsi="Times New Roman" w:cs="Times New Roman"/>
          <w:sz w:val="28"/>
          <w:szCs w:val="28"/>
          <w:lang w:val="kk-KZ"/>
        </w:rPr>
        <w:t xml:space="preserve"> арқылы минералдық қоректік заттармен және сумен қамтамасыз етілуі төмендейді.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Сонымен бірге тамыры қиылған, бүлінген қоза солма ауруын жұқтыруына барынша бейім тұрады, және өсіп жетілу жағынан көп кешеуілдеп артта қалады. Қозаның өсіп жетілуінің алғашқы кезеңінде бірінші қатар аралықты өңдеуді 6-8 сантиметр тереңдікте жүргізе отырып кейінгі қатараралық өңдеуде, шеткі органда</w:t>
      </w:r>
      <w:r w:rsidR="00F25F00">
        <w:rPr>
          <w:rFonts w:ascii="Times New Roman" w:hAnsi="Times New Roman" w:cs="Times New Roman"/>
          <w:sz w:val="28"/>
          <w:szCs w:val="28"/>
          <w:lang w:val="kk-KZ"/>
        </w:rPr>
        <w:t>рд</w:t>
      </w:r>
      <w:r w:rsidRPr="00F20692">
        <w:rPr>
          <w:rFonts w:ascii="Times New Roman" w:hAnsi="Times New Roman" w:cs="Times New Roman"/>
          <w:sz w:val="28"/>
          <w:szCs w:val="28"/>
          <w:lang w:val="kk-KZ"/>
        </w:rPr>
        <w:t>ы 10 сантиметрге  тереңдікте, ортасындағы органдар</w:t>
      </w:r>
      <w:r w:rsidR="00F25F00">
        <w:rPr>
          <w:rFonts w:ascii="Times New Roman" w:hAnsi="Times New Roman" w:cs="Times New Roman"/>
          <w:sz w:val="28"/>
          <w:szCs w:val="28"/>
          <w:lang w:val="kk-KZ"/>
        </w:rPr>
        <w:t>д</w:t>
      </w:r>
      <w:r w:rsidRPr="00F20692">
        <w:rPr>
          <w:rFonts w:ascii="Times New Roman" w:hAnsi="Times New Roman" w:cs="Times New Roman"/>
          <w:sz w:val="28"/>
          <w:szCs w:val="28"/>
          <w:lang w:val="kk-KZ"/>
        </w:rPr>
        <w:t>ы  14-16 сантиметр тереңдікте қопсытса</w:t>
      </w:r>
      <w:r w:rsidR="00F25F00">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оң нәтиже береді. Мақта шаруашылығында қозаның қатараралығын өңдеудің тиімді және сапалы жүргізілуі, егістіктің арамшөптерден таза болуын қамтамасыз етеді, сонымен бірге мақта қозасының өсіп жетілуіне және жоғары сапалы мол өнім алуға игі ықпалын тигізеді.</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қозасының солма ауруымен залалдануына суару жиілігі мен мерзімдері белгілі дәрежеде әсер ететіндіг</w:t>
      </w:r>
      <w:r w:rsidR="00F25F00">
        <w:rPr>
          <w:rFonts w:ascii="Times New Roman" w:hAnsi="Times New Roman" w:cs="Times New Roman"/>
          <w:sz w:val="28"/>
          <w:szCs w:val="28"/>
          <w:lang w:val="kk-KZ"/>
        </w:rPr>
        <w:t>і анықталды. Әр түрлі суғару жүй</w:t>
      </w:r>
      <w:r w:rsidRPr="00F20692">
        <w:rPr>
          <w:rFonts w:ascii="Times New Roman" w:hAnsi="Times New Roman" w:cs="Times New Roman"/>
          <w:sz w:val="28"/>
          <w:szCs w:val="28"/>
          <w:lang w:val="kk-KZ"/>
        </w:rPr>
        <w:t>елерінің мақта қозасының солма ауруына шалдығуының тигізетін әсері   кестеде көрсетілген. Суару мөлшері барлық нұсқаларда бірдей-1300 м</w:t>
      </w:r>
      <w:r w:rsidRPr="00F20692">
        <w:rPr>
          <w:rFonts w:ascii="Times New Roman" w:hAnsi="Times New Roman" w:cs="Times New Roman"/>
          <w:sz w:val="28"/>
          <w:szCs w:val="28"/>
          <w:vertAlign w:val="superscript"/>
          <w:lang w:val="kk-KZ"/>
        </w:rPr>
        <w:t>3</w:t>
      </w:r>
      <w:r w:rsidRPr="00F20692">
        <w:rPr>
          <w:rFonts w:ascii="Times New Roman" w:hAnsi="Times New Roman" w:cs="Times New Roman"/>
          <w:sz w:val="28"/>
          <w:szCs w:val="28"/>
          <w:lang w:val="kk-KZ"/>
        </w:rPr>
        <w:t>/га.</w:t>
      </w: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Кестеден байқағанымыздай 0-1-0 суару кестесінде солмамен тек 1,3 пайыз залалданса, 4-ші нұсқада 0-1-1  суару кестесінде солмамен залалданған өсімдіктердің мөлшері 1,5 пайыз, бақылау нұсқасында 1-1-1 суару ережесінде 3,8 пайызға көтеріледі, мақта қозасының вертициллездік солмамен ауру </w:t>
      </w:r>
      <w:r w:rsidRPr="00F20692">
        <w:rPr>
          <w:rFonts w:ascii="Times New Roman" w:hAnsi="Times New Roman" w:cs="Times New Roman"/>
          <w:sz w:val="28"/>
          <w:szCs w:val="28"/>
          <w:lang w:val="kk-KZ"/>
        </w:rPr>
        <w:lastRenderedPageBreak/>
        <w:t xml:space="preserve">дәрежесі суару жиілігі, және суару мерзімдері сияқты факторларға да байланысты екені ғылыми тұрғыда айқындалды (кесте </w:t>
      </w:r>
      <w:r w:rsidR="00EF1D41">
        <w:rPr>
          <w:rFonts w:ascii="Times New Roman" w:hAnsi="Times New Roman" w:cs="Times New Roman"/>
          <w:sz w:val="28"/>
          <w:szCs w:val="28"/>
          <w:lang w:val="kk-KZ"/>
        </w:rPr>
        <w:t>36</w:t>
      </w:r>
      <w:r w:rsidRPr="00F20692">
        <w:rPr>
          <w:rFonts w:ascii="Times New Roman" w:hAnsi="Times New Roman" w:cs="Times New Roman"/>
          <w:sz w:val="28"/>
          <w:szCs w:val="28"/>
          <w:lang w:val="kk-KZ"/>
        </w:rPr>
        <w:t>).</w:t>
      </w: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қозасы  қанша көп суарылса, сонша көп өсімдік солмамен залалданғандығы байқалды.</w:t>
      </w:r>
    </w:p>
    <w:p w:rsidR="00F15350" w:rsidRDefault="003849CC" w:rsidP="0011248D">
      <w:pPr>
        <w:spacing w:after="0" w:line="240" w:lineRule="auto"/>
        <w:ind w:firstLine="36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w:t>
      </w:r>
    </w:p>
    <w:p w:rsidR="003849CC" w:rsidRPr="00F20692" w:rsidRDefault="002C5722" w:rsidP="002C5722">
      <w:pPr>
        <w:tabs>
          <w:tab w:val="left" w:pos="390"/>
          <w:tab w:val="center" w:pos="4587"/>
        </w:tabs>
        <w:spacing w:after="0" w:line="240" w:lineRule="auto"/>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 </w:t>
      </w:r>
      <w:r w:rsidR="00917365">
        <w:rPr>
          <w:rFonts w:ascii="Times New Roman" w:hAnsi="Times New Roman" w:cs="Times New Roman"/>
          <w:sz w:val="28"/>
          <w:szCs w:val="28"/>
          <w:lang w:val="kk-KZ"/>
        </w:rPr>
        <w:t>29</w:t>
      </w:r>
      <w:r w:rsidRPr="00F20692">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Мақта қозасының солма ауруына, суару ережесінің әсері</w:t>
      </w:r>
    </w:p>
    <w:p w:rsidR="003849CC" w:rsidRPr="00F20692" w:rsidRDefault="003849CC" w:rsidP="00B76219">
      <w:pPr>
        <w:tabs>
          <w:tab w:val="left" w:pos="390"/>
          <w:tab w:val="center" w:pos="4587"/>
        </w:tabs>
        <w:spacing w:after="0" w:line="240" w:lineRule="auto"/>
        <w:ind w:left="-540" w:hanging="900"/>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
        <w:gridCol w:w="3703"/>
        <w:gridCol w:w="1601"/>
        <w:gridCol w:w="1778"/>
        <w:gridCol w:w="1616"/>
      </w:tblGrid>
      <w:tr w:rsidR="003849CC" w:rsidRPr="00F20692" w:rsidTr="00A275C5">
        <w:tc>
          <w:tcPr>
            <w:tcW w:w="54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78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Нұсқалар</w:t>
            </w:r>
          </w:p>
        </w:tc>
        <w:tc>
          <w:tcPr>
            <w:tcW w:w="162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Суару ережесі</w:t>
            </w:r>
          </w:p>
        </w:tc>
        <w:tc>
          <w:tcPr>
            <w:tcW w:w="18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Суару мөлшері</w:t>
            </w:r>
          </w:p>
        </w:tc>
        <w:tc>
          <w:tcPr>
            <w:tcW w:w="162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Өсімдіктің ауруы. </w:t>
            </w:r>
            <w:r w:rsidRPr="00F20692">
              <w:rPr>
                <w:rFonts w:ascii="Times New Roman" w:hAnsi="Times New Roman" w:cs="Times New Roman"/>
                <w:sz w:val="28"/>
                <w:szCs w:val="28"/>
              </w:rPr>
              <w:t>%</w:t>
            </w:r>
          </w:p>
        </w:tc>
      </w:tr>
      <w:tr w:rsidR="003849CC" w:rsidRPr="00F20692" w:rsidTr="00A275C5">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378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М-4005                                    </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1-1-1</w:t>
            </w:r>
          </w:p>
        </w:tc>
        <w:tc>
          <w:tcPr>
            <w:tcW w:w="180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1300</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3,8</w:t>
            </w:r>
          </w:p>
        </w:tc>
      </w:tr>
      <w:tr w:rsidR="003849CC" w:rsidRPr="00F20692" w:rsidTr="00A275C5">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378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Сорт М-4005      </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3-жылдық жоңышқадан кейін                  1- ші жылғы мақта                                     </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0-1-0</w:t>
            </w:r>
          </w:p>
        </w:tc>
        <w:tc>
          <w:tcPr>
            <w:tcW w:w="180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1300</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r>
      <w:tr w:rsidR="003849CC" w:rsidRPr="00F20692" w:rsidTr="00A275C5">
        <w:tc>
          <w:tcPr>
            <w:tcW w:w="54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378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М-4005</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3-жылдық жоңышқадан кейін                2-ші жылғы мақта </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0-1-0</w:t>
            </w:r>
          </w:p>
        </w:tc>
        <w:tc>
          <w:tcPr>
            <w:tcW w:w="180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1300</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1,3</w:t>
            </w:r>
          </w:p>
        </w:tc>
      </w:tr>
      <w:tr w:rsidR="003849CC" w:rsidRPr="00F20692" w:rsidTr="00A275C5">
        <w:tc>
          <w:tcPr>
            <w:tcW w:w="54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p>
        </w:tc>
        <w:tc>
          <w:tcPr>
            <w:tcW w:w="378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М-4005</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3-жылдық жоңышқадан кейін               5-ші жылғы мақта </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0-1-1</w:t>
            </w:r>
          </w:p>
        </w:tc>
        <w:tc>
          <w:tcPr>
            <w:tcW w:w="180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1300</w:t>
            </w:r>
          </w:p>
        </w:tc>
        <w:tc>
          <w:tcPr>
            <w:tcW w:w="1620" w:type="dxa"/>
            <w:tcBorders>
              <w:top w:val="single" w:sz="4" w:space="0" w:color="auto"/>
              <w:left w:val="single" w:sz="4" w:space="0" w:color="auto"/>
              <w:bottom w:val="single" w:sz="4" w:space="0" w:color="auto"/>
              <w:right w:val="single" w:sz="4" w:space="0" w:color="auto"/>
            </w:tcBorders>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1,5</w:t>
            </w:r>
          </w:p>
        </w:tc>
      </w:tr>
    </w:tbl>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3849CC" w:rsidP="002C5722">
      <w:pPr>
        <w:spacing w:after="0"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Жүргізілген ғылыми–зерттеу нәтижесіне </w:t>
      </w:r>
      <w:r w:rsidR="00F25F00">
        <w:rPr>
          <w:rFonts w:ascii="Times New Roman" w:hAnsi="Times New Roman" w:cs="Times New Roman"/>
          <w:sz w:val="28"/>
          <w:szCs w:val="28"/>
          <w:lang w:val="kk-KZ"/>
        </w:rPr>
        <w:t>сүйене отырып агротехникалық іс-</w:t>
      </w:r>
      <w:r w:rsidRPr="00F20692">
        <w:rPr>
          <w:rFonts w:ascii="Times New Roman" w:hAnsi="Times New Roman" w:cs="Times New Roman"/>
          <w:sz w:val="28"/>
          <w:szCs w:val="28"/>
          <w:lang w:val="kk-KZ"/>
        </w:rPr>
        <w:t>шаралардың солма ауруына қарсы күресуде, ең әсерлі және тиімді факторлардың бірі болып саналатыны анықталды. Сонымен  агротехникалық іс шара</w:t>
      </w:r>
      <w:r w:rsidR="00540CD5">
        <w:rPr>
          <w:rFonts w:ascii="Times New Roman" w:hAnsi="Times New Roman" w:cs="Times New Roman"/>
          <w:sz w:val="28"/>
          <w:szCs w:val="28"/>
          <w:lang w:val="kk-KZ"/>
        </w:rPr>
        <w:t>ларды дер кезінде, сапалы және</w:t>
      </w:r>
      <w:r w:rsidRPr="00F20692">
        <w:rPr>
          <w:rFonts w:ascii="Times New Roman" w:hAnsi="Times New Roman" w:cs="Times New Roman"/>
          <w:sz w:val="28"/>
          <w:szCs w:val="28"/>
          <w:lang w:val="kk-KZ"/>
        </w:rPr>
        <w:t xml:space="preserve"> тек дұрыс қолданылған жағдайда ғана, мақта қозасының, солма ауруымен залал</w:t>
      </w:r>
      <w:r w:rsidR="00540CD5">
        <w:rPr>
          <w:rFonts w:ascii="Times New Roman" w:hAnsi="Times New Roman" w:cs="Times New Roman"/>
          <w:sz w:val="28"/>
          <w:szCs w:val="28"/>
          <w:lang w:val="kk-KZ"/>
        </w:rPr>
        <w:t>дануын, төмендете отырып шитті-</w:t>
      </w:r>
      <w:r w:rsidRPr="00F20692">
        <w:rPr>
          <w:rFonts w:ascii="Times New Roman" w:hAnsi="Times New Roman" w:cs="Times New Roman"/>
          <w:sz w:val="28"/>
          <w:szCs w:val="28"/>
          <w:lang w:val="kk-KZ"/>
        </w:rPr>
        <w:t>мақтаның өнімділігімен талшық сапасын көтеруге және жыл сайынғы өнім шығындылығын азайтуға болады.</w:t>
      </w: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p>
    <w:p w:rsidR="003849CC" w:rsidRPr="00F20692" w:rsidRDefault="00917365" w:rsidP="002C5722">
      <w:pPr>
        <w:spacing w:after="0" w:line="240" w:lineRule="auto"/>
        <w:ind w:firstLine="696"/>
        <w:jc w:val="center"/>
        <w:outlineLvl w:val="0"/>
        <w:rPr>
          <w:rFonts w:ascii="Times New Roman" w:hAnsi="Times New Roman" w:cs="Times New Roman"/>
          <w:b/>
          <w:sz w:val="28"/>
          <w:szCs w:val="28"/>
          <w:lang w:val="kk-KZ"/>
        </w:rPr>
      </w:pPr>
      <w:r>
        <w:rPr>
          <w:rFonts w:ascii="Times New Roman" w:hAnsi="Times New Roman" w:cs="Times New Roman"/>
          <w:b/>
          <w:sz w:val="28"/>
          <w:szCs w:val="28"/>
          <w:lang w:val="kk-KZ"/>
        </w:rPr>
        <w:t>7.9</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Тамыр шіруіне қарсы тұқымдық шитті дәрілеу</w:t>
      </w:r>
    </w:p>
    <w:p w:rsidR="003849CC" w:rsidRPr="00F20692" w:rsidRDefault="003849CC" w:rsidP="002C5722">
      <w:pPr>
        <w:spacing w:after="0" w:line="240" w:lineRule="auto"/>
        <w:ind w:firstLine="696"/>
        <w:rPr>
          <w:rFonts w:ascii="Times New Roman" w:hAnsi="Times New Roman" w:cs="Times New Roman"/>
          <w:b/>
          <w:sz w:val="28"/>
          <w:szCs w:val="28"/>
          <w:lang w:val="kk-KZ"/>
        </w:rPr>
      </w:pP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 қоз</w:t>
      </w:r>
      <w:r w:rsidR="00540CD5">
        <w:rPr>
          <w:rFonts w:ascii="Times New Roman" w:hAnsi="Times New Roman" w:cs="Times New Roman"/>
          <w:sz w:val="28"/>
          <w:szCs w:val="28"/>
          <w:lang w:val="kk-KZ"/>
        </w:rPr>
        <w:t>асының қауіпті ауруларының бірі</w:t>
      </w:r>
      <w:r w:rsidRPr="00F20692">
        <w:rPr>
          <w:rFonts w:ascii="Times New Roman" w:hAnsi="Times New Roman" w:cs="Times New Roman"/>
          <w:sz w:val="28"/>
          <w:szCs w:val="28"/>
          <w:lang w:val="kk-KZ"/>
        </w:rPr>
        <w:t xml:space="preserve"> тамыр шіруіне қарсы тұқым дәрілегіш препараттардың тиімділігін анықтау мақсатында 2006-2008 жылдары Қазақ мақта шаруашылығы ғылыми-зерттеу институтының тәжірибе алқабында үш жылдық ғылыми-зерттеу жұмыстары жүргізілді.</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Жалпы мақта шаруашылығындағы ең күрделі  мәселелердің бірі мақта зиянкестері мен оның аурулары. Олар мақта өніміне айтарлықтай шығын келтіреді.</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Мақ</w:t>
      </w:r>
      <w:r w:rsidR="00540CD5">
        <w:rPr>
          <w:rFonts w:ascii="Times New Roman" w:hAnsi="Times New Roman" w:cs="Times New Roman"/>
          <w:sz w:val="28"/>
          <w:szCs w:val="28"/>
          <w:lang w:val="kk-KZ"/>
        </w:rPr>
        <w:t>та өсімдігін (қозаны) әр түрлі</w:t>
      </w:r>
      <w:r w:rsidRPr="00F20692">
        <w:rPr>
          <w:rFonts w:ascii="Times New Roman" w:hAnsi="Times New Roman" w:cs="Times New Roman"/>
          <w:sz w:val="28"/>
          <w:szCs w:val="28"/>
          <w:lang w:val="kk-KZ"/>
        </w:rPr>
        <w:t xml:space="preserve"> ұсақ </w:t>
      </w:r>
      <w:r w:rsidR="00540CD5">
        <w:rPr>
          <w:rFonts w:ascii="Times New Roman" w:hAnsi="Times New Roman" w:cs="Times New Roman"/>
          <w:sz w:val="28"/>
          <w:szCs w:val="28"/>
          <w:lang w:val="kk-KZ"/>
        </w:rPr>
        <w:t>микроорганизмдер – уақ саңырауқұ</w:t>
      </w:r>
      <w:r w:rsidRPr="00F20692">
        <w:rPr>
          <w:rFonts w:ascii="Times New Roman" w:hAnsi="Times New Roman" w:cs="Times New Roman"/>
          <w:sz w:val="28"/>
          <w:szCs w:val="28"/>
          <w:lang w:val="kk-KZ"/>
        </w:rPr>
        <w:t>лақтар мен бактериялар қорек етеді.</w:t>
      </w:r>
    </w:p>
    <w:p w:rsidR="003849CC" w:rsidRPr="00F20692" w:rsidRDefault="00540CD5" w:rsidP="00B76219">
      <w:pPr>
        <w:spacing w:after="0" w:line="240" w:lineRule="auto"/>
        <w:ind w:firstLine="696"/>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ab/>
        <w:t>Мақта шаруашылығында неғұ</w:t>
      </w:r>
      <w:r w:rsidR="003849CC" w:rsidRPr="00F20692">
        <w:rPr>
          <w:rFonts w:ascii="Times New Roman" w:hAnsi="Times New Roman" w:cs="Times New Roman"/>
          <w:sz w:val="28"/>
          <w:szCs w:val="28"/>
          <w:lang w:val="kk-KZ"/>
        </w:rPr>
        <w:t>рлым көп тараған, әрі қауіпті ауру – тамырдың шіруі.</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 xml:space="preserve">Тамырдың шіруін топырақта тіршілік ететін саңырауқұлақ – Rhizoctonia solani Kuhn, тұқымдас түрлері Fusarium  және басқада бактериялар  туғызады. </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Кей жылд</w:t>
      </w:r>
      <w:r w:rsidR="00540CD5">
        <w:rPr>
          <w:rFonts w:ascii="Times New Roman" w:hAnsi="Times New Roman" w:cs="Times New Roman"/>
          <w:sz w:val="28"/>
          <w:szCs w:val="28"/>
          <w:lang w:val="kk-KZ"/>
        </w:rPr>
        <w:t xml:space="preserve">ары тамыр шіруі қоза өскіндерін </w:t>
      </w:r>
      <w:r w:rsidRPr="00F20692">
        <w:rPr>
          <w:rFonts w:ascii="Times New Roman" w:hAnsi="Times New Roman" w:cs="Times New Roman"/>
          <w:sz w:val="28"/>
          <w:szCs w:val="28"/>
          <w:lang w:val="kk-KZ"/>
        </w:rPr>
        <w:t>тым қатты зақымдағандықтан, алқаптың едәуір бөлігіне қосымша шит себуге, ал жекелеген алқаптарда мүлде қайта себуге тура келеді. Бұл аурумен зақымданған өскіннің тамыры мойын жағынан қоңырқайланып, жіңішкеріп  кетеді, саңырауқұлақ  түтікшелері  қадалған  тіндер  ыдырайды. Өскін ши</w:t>
      </w:r>
      <w:r w:rsidR="00540CD5">
        <w:rPr>
          <w:rFonts w:ascii="Times New Roman" w:hAnsi="Times New Roman" w:cs="Times New Roman"/>
          <w:sz w:val="28"/>
          <w:szCs w:val="28"/>
          <w:lang w:val="kk-KZ"/>
        </w:rPr>
        <w:t>ті жарнағынан  ажырап  үлгермей-</w:t>
      </w:r>
      <w:r w:rsidRPr="00F20692">
        <w:rPr>
          <w:rFonts w:ascii="Times New Roman" w:hAnsi="Times New Roman" w:cs="Times New Roman"/>
          <w:sz w:val="28"/>
          <w:szCs w:val="28"/>
          <w:lang w:val="kk-KZ"/>
        </w:rPr>
        <w:t>ақ  солып  құлайды да, құрғап қалады. Ауру өсімдіктердің қолайлы жағдай туғанда бойын  көтеріп, түзеліп келетін  кезі де  аз болмайды, алайда олар дамуы барасында сау өсімдіктерден қалып қояды.</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 xml:space="preserve">Тамыр шіруі ауруының өріс алуы көктемгі ауа-райына байланысты. Көктем суық, жаңбыр көп жауған жылдарда тамыр шіруі де мақта өскіндерін көбірек зақымдайды. Өйткені мұндай жылдарда  қоза да әлжуаз болып, саңырауқұлақтар мен бактериялардың жегісіне оңай ұрынады. Әсіресе, өніп – шығу  қуаты аз, әлсіз шиттің өскіндері тамыр  шіру ауруына  көп ұшырайды. Сондай–ақ топырақты  егіске дұрыс дайындамау, топырақтың қабыршақтануы, ондағы ауаның аздығы, шитті тым терең сіңіріп қою да бұл аурудың  белең алуына себеп болады. </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Соңғы жылдары осы  ауруға қарсы көптеген препараттардың тұқымды дәрілеу арқылы тиімділігі зерттеліп келеді.</w:t>
      </w:r>
    </w:p>
    <w:p w:rsidR="003849CC" w:rsidRPr="00F20692" w:rsidRDefault="003849CC" w:rsidP="00B76219">
      <w:pPr>
        <w:spacing w:after="0" w:line="240" w:lineRule="auto"/>
        <w:ind w:firstLine="696"/>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ab/>
        <w:t>Осыған байланысты отандық М-4005 және М-4007 сорттарына тұқым дәрілейтін препараттардың  тиімділіг</w:t>
      </w:r>
      <w:r w:rsidR="00540CD5">
        <w:rPr>
          <w:rFonts w:ascii="Times New Roman" w:hAnsi="Times New Roman" w:cs="Times New Roman"/>
          <w:sz w:val="28"/>
          <w:szCs w:val="28"/>
          <w:lang w:val="kk-KZ"/>
        </w:rPr>
        <w:t>і, өң</w:t>
      </w:r>
      <w:r w:rsidRPr="00F20692">
        <w:rPr>
          <w:rFonts w:ascii="Times New Roman" w:hAnsi="Times New Roman" w:cs="Times New Roman"/>
          <w:sz w:val="28"/>
          <w:szCs w:val="28"/>
          <w:lang w:val="kk-KZ"/>
        </w:rPr>
        <w:t>деу арқылы төмендегідей мөлшерде зерттелді.</w:t>
      </w:r>
    </w:p>
    <w:p w:rsidR="003849CC" w:rsidRPr="00F20692" w:rsidRDefault="00540CD5"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1. Витавакс – 3,5 л/тн; 2. Сұңқ</w:t>
      </w:r>
      <w:r w:rsidR="003849CC" w:rsidRPr="00F20692">
        <w:rPr>
          <w:rFonts w:ascii="Times New Roman" w:hAnsi="Times New Roman" w:cs="Times New Roman"/>
          <w:sz w:val="28"/>
          <w:szCs w:val="28"/>
          <w:lang w:val="kk-KZ"/>
        </w:rPr>
        <w:t xml:space="preserve">ар-3 – 2,0 л/тн; 3. Максим XL – 1 л/тн; 4. ТМТД – 9 кг/тн.    </w:t>
      </w:r>
    </w:p>
    <w:p w:rsidR="00F15350" w:rsidRDefault="00F15350" w:rsidP="00B76219">
      <w:pPr>
        <w:spacing w:after="0" w:line="240" w:lineRule="auto"/>
        <w:ind w:firstLine="720"/>
        <w:jc w:val="both"/>
        <w:rPr>
          <w:rFonts w:ascii="Times New Roman" w:hAnsi="Times New Roman" w:cs="Times New Roman"/>
          <w:sz w:val="28"/>
          <w:szCs w:val="28"/>
          <w:lang w:val="kk-KZ"/>
        </w:rPr>
      </w:pP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Тәжірибеде ауырған өсімдіктердің санын анықтау әр нұсқадағы санақ алаңында жүргізілді. Санақ алаңындағы санақ қатары 2,2 метр болып, барлық өсімдіктердің тамыр шіруімен ауырғаны және ауырмағаны есепке алынды (кесте </w:t>
      </w:r>
      <w:r w:rsidR="00917365">
        <w:rPr>
          <w:rFonts w:ascii="Times New Roman" w:hAnsi="Times New Roman" w:cs="Times New Roman"/>
          <w:sz w:val="28"/>
          <w:szCs w:val="28"/>
          <w:lang w:val="kk-KZ"/>
        </w:rPr>
        <w:t>30</w:t>
      </w:r>
      <w:r w:rsidRPr="00F20692">
        <w:rPr>
          <w:rFonts w:ascii="Times New Roman" w:hAnsi="Times New Roman" w:cs="Times New Roman"/>
          <w:sz w:val="28"/>
          <w:szCs w:val="28"/>
          <w:lang w:val="kk-KZ"/>
        </w:rPr>
        <w:t xml:space="preserve">). </w:t>
      </w:r>
    </w:p>
    <w:p w:rsidR="003849CC"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 </w:t>
      </w:r>
      <w:r w:rsidR="00917365">
        <w:rPr>
          <w:rFonts w:ascii="Times New Roman" w:hAnsi="Times New Roman" w:cs="Times New Roman"/>
          <w:sz w:val="28"/>
          <w:szCs w:val="28"/>
          <w:lang w:val="kk-KZ"/>
        </w:rPr>
        <w:t>30</w:t>
      </w:r>
      <w:r w:rsidR="002C5722"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Тамыр шіруі ауруына тұқым дәрілегіштердің  әсері</w:t>
      </w:r>
    </w:p>
    <w:p w:rsidR="003849CC" w:rsidRPr="00F20692" w:rsidRDefault="003849CC" w:rsidP="00B76219">
      <w:pPr>
        <w:spacing w:after="0" w:line="240" w:lineRule="auto"/>
        <w:jc w:val="both"/>
        <w:rPr>
          <w:rFonts w:ascii="Times New Roman" w:hAnsi="Times New Roman" w:cs="Times New Roman"/>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6"/>
        <w:gridCol w:w="2344"/>
        <w:gridCol w:w="2328"/>
        <w:gridCol w:w="2326"/>
      </w:tblGrid>
      <w:tr w:rsidR="003849CC" w:rsidRPr="00F20692" w:rsidTr="00A275C5">
        <w:tc>
          <w:tcPr>
            <w:tcW w:w="2391" w:type="dxa"/>
            <w:vMerge w:val="restart"/>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Нұсқалар</w:t>
            </w:r>
          </w:p>
        </w:tc>
        <w:tc>
          <w:tcPr>
            <w:tcW w:w="2393" w:type="dxa"/>
            <w:vMerge w:val="restart"/>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Өңдеу нормасы</w:t>
            </w:r>
          </w:p>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л/тн. кг/тн</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М-4005</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М-4007</w:t>
            </w:r>
          </w:p>
        </w:tc>
      </w:tr>
      <w:tr w:rsidR="003849CC" w:rsidRPr="00F20692" w:rsidTr="00A275C5">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786" w:type="dxa"/>
            <w:gridSpan w:val="2"/>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Зақымдануы </w:t>
            </w:r>
            <w:r w:rsidRPr="00F20692">
              <w:rPr>
                <w:rFonts w:ascii="Times New Roman" w:hAnsi="Times New Roman" w:cs="Times New Roman"/>
                <w:sz w:val="28"/>
                <w:szCs w:val="28"/>
              </w:rPr>
              <w:t>%</w:t>
            </w:r>
          </w:p>
        </w:tc>
      </w:tr>
      <w:tr w:rsidR="003849CC" w:rsidRPr="007B1405" w:rsidTr="00A275C5">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4786" w:type="dxa"/>
            <w:gridSpan w:val="2"/>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Көк балауса өскін кезеңіндегі тамыр шіруі </w:t>
            </w:r>
          </w:p>
        </w:tc>
      </w:tr>
      <w:tr w:rsidR="003849CC" w:rsidRPr="00F20692" w:rsidTr="00A275C5">
        <w:tc>
          <w:tcPr>
            <w:tcW w:w="239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5,2</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5,8</w:t>
            </w:r>
          </w:p>
        </w:tc>
      </w:tr>
      <w:tr w:rsidR="003849CC" w:rsidRPr="00F20692" w:rsidTr="00A275C5">
        <w:tc>
          <w:tcPr>
            <w:tcW w:w="239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Витавакс</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3,5</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2,4</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2,6</w:t>
            </w:r>
          </w:p>
        </w:tc>
      </w:tr>
      <w:tr w:rsidR="003849CC" w:rsidRPr="00F20692" w:rsidTr="00A275C5">
        <w:tc>
          <w:tcPr>
            <w:tcW w:w="239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Сұнқар-3</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2,0</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1,7</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1,9</w:t>
            </w:r>
          </w:p>
        </w:tc>
      </w:tr>
      <w:tr w:rsidR="003849CC" w:rsidRPr="00F20692" w:rsidTr="00A275C5">
        <w:tc>
          <w:tcPr>
            <w:tcW w:w="239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Максим </w:t>
            </w:r>
            <w:r w:rsidRPr="00F20692">
              <w:rPr>
                <w:rFonts w:ascii="Times New Roman" w:hAnsi="Times New Roman" w:cs="Times New Roman"/>
                <w:sz w:val="28"/>
                <w:szCs w:val="28"/>
                <w:lang w:val="en-US"/>
              </w:rPr>
              <w:t>XL</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1,0</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1,9</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2,1</w:t>
            </w:r>
          </w:p>
        </w:tc>
      </w:tr>
      <w:tr w:rsidR="003849CC" w:rsidRPr="00F20692" w:rsidTr="00A275C5">
        <w:tc>
          <w:tcPr>
            <w:tcW w:w="2391"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ТМТД</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9,0</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2,7</w:t>
            </w:r>
          </w:p>
        </w:tc>
        <w:tc>
          <w:tcPr>
            <w:tcW w:w="2393"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2,9</w:t>
            </w:r>
          </w:p>
        </w:tc>
      </w:tr>
    </w:tbl>
    <w:p w:rsidR="00EF1D41" w:rsidRDefault="00EF1D41" w:rsidP="00B76219">
      <w:pPr>
        <w:spacing w:after="0" w:line="240" w:lineRule="auto"/>
        <w:ind w:firstLine="708"/>
        <w:jc w:val="both"/>
        <w:rPr>
          <w:rFonts w:ascii="Times New Roman" w:hAnsi="Times New Roman" w:cs="Times New Roman"/>
          <w:sz w:val="28"/>
          <w:szCs w:val="28"/>
          <w:lang w:val="kk-KZ"/>
        </w:rPr>
      </w:pP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Сыналған препараттардың  ішіндегі ең тиімдісі тамыр шіруіне қарсы көк балауса өскін кезеңінде «Сұңқар-3» және «Максим XL» дәрілері болды, ал қалған дәрілегіштердің тиімділігі  әлсіздеу болғанын аңғартты (кесте </w:t>
      </w:r>
      <w:r w:rsidR="00EF1D41">
        <w:rPr>
          <w:rFonts w:ascii="Times New Roman" w:hAnsi="Times New Roman" w:cs="Times New Roman"/>
          <w:sz w:val="28"/>
          <w:szCs w:val="28"/>
          <w:lang w:val="kk-KZ"/>
        </w:rPr>
        <w:t>38</w:t>
      </w:r>
      <w:r w:rsidRPr="00F20692">
        <w:rPr>
          <w:rFonts w:ascii="Times New Roman" w:hAnsi="Times New Roman" w:cs="Times New Roman"/>
          <w:sz w:val="28"/>
          <w:szCs w:val="28"/>
          <w:lang w:val="kk-KZ"/>
        </w:rPr>
        <w:t xml:space="preserve">). </w:t>
      </w:r>
    </w:p>
    <w:p w:rsidR="003849CC" w:rsidRPr="00F20692" w:rsidRDefault="003849CC" w:rsidP="00B76219">
      <w:pPr>
        <w:spacing w:after="0" w:line="240" w:lineRule="auto"/>
        <w:jc w:val="both"/>
        <w:rPr>
          <w:rFonts w:ascii="Times New Roman" w:eastAsia="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r w:rsidRPr="00F20692">
        <w:rPr>
          <w:rFonts w:ascii="Times New Roman" w:hAnsi="Times New Roman" w:cs="Times New Roman"/>
          <w:noProof/>
          <w:sz w:val="28"/>
          <w:szCs w:val="28"/>
          <w:lang w:val="en-US"/>
        </w:rPr>
        <w:drawing>
          <wp:anchor distT="0" distB="0" distL="114300" distR="114300" simplePos="0" relativeHeight="251651072" behindDoc="1" locked="0" layoutInCell="1" allowOverlap="1">
            <wp:simplePos x="0" y="0"/>
            <wp:positionH relativeFrom="column">
              <wp:posOffset>3810</wp:posOffset>
            </wp:positionH>
            <wp:positionV relativeFrom="paragraph">
              <wp:posOffset>74930</wp:posOffset>
            </wp:positionV>
            <wp:extent cx="2962275" cy="2238375"/>
            <wp:effectExtent l="19050" t="0" r="9525" b="0"/>
            <wp:wrapNone/>
            <wp:docPr id="13" name="Рисунок 2" descr="DSC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DSC00030"/>
                    <pic:cNvPicPr>
                      <a:picLocks noChangeAspect="1" noChangeArrowheads="1"/>
                    </pic:cNvPicPr>
                  </pic:nvPicPr>
                  <pic:blipFill>
                    <a:blip r:embed="rId15"/>
                    <a:srcRect/>
                    <a:stretch>
                      <a:fillRect/>
                    </a:stretch>
                  </pic:blipFill>
                  <pic:spPr bwMode="auto">
                    <a:xfrm>
                      <a:off x="0" y="0"/>
                      <a:ext cx="2962275" cy="2238375"/>
                    </a:xfrm>
                    <a:prstGeom prst="rect">
                      <a:avLst/>
                    </a:prstGeom>
                    <a:noFill/>
                    <a:ln w="9525">
                      <a:noFill/>
                      <a:miter lim="800000"/>
                      <a:headEnd/>
                      <a:tailEnd/>
                    </a:ln>
                  </pic:spPr>
                </pic:pic>
              </a:graphicData>
            </a:graphic>
          </wp:anchor>
        </w:drawing>
      </w:r>
      <w:r w:rsidRPr="00F20692">
        <w:rPr>
          <w:rFonts w:ascii="Times New Roman" w:hAnsi="Times New Roman" w:cs="Times New Roman"/>
          <w:noProof/>
          <w:sz w:val="28"/>
          <w:szCs w:val="28"/>
          <w:lang w:val="en-US"/>
        </w:rPr>
        <w:drawing>
          <wp:anchor distT="0" distB="0" distL="114300" distR="114300" simplePos="0" relativeHeight="251652096" behindDoc="1" locked="0" layoutInCell="1" allowOverlap="1">
            <wp:simplePos x="0" y="0"/>
            <wp:positionH relativeFrom="column">
              <wp:posOffset>3204210</wp:posOffset>
            </wp:positionH>
            <wp:positionV relativeFrom="paragraph">
              <wp:posOffset>75565</wp:posOffset>
            </wp:positionV>
            <wp:extent cx="3143250" cy="2238375"/>
            <wp:effectExtent l="19050" t="0" r="0" b="0"/>
            <wp:wrapNone/>
            <wp:docPr id="14" name="Рисунок 3" descr="DSC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SC00031"/>
                    <pic:cNvPicPr>
                      <a:picLocks noChangeAspect="1" noChangeArrowheads="1"/>
                    </pic:cNvPicPr>
                  </pic:nvPicPr>
                  <pic:blipFill>
                    <a:blip r:embed="rId16"/>
                    <a:srcRect/>
                    <a:stretch>
                      <a:fillRect/>
                    </a:stretch>
                  </pic:blipFill>
                  <pic:spPr bwMode="auto">
                    <a:xfrm>
                      <a:off x="0" y="0"/>
                      <a:ext cx="3143250" cy="2238375"/>
                    </a:xfrm>
                    <a:prstGeom prst="rect">
                      <a:avLst/>
                    </a:prstGeom>
                    <a:noFill/>
                    <a:ln w="9525">
                      <a:noFill/>
                      <a:miter lim="800000"/>
                      <a:headEnd/>
                      <a:tailEnd/>
                    </a:ln>
                  </pic:spPr>
                </pic:pic>
              </a:graphicData>
            </a:graphic>
          </wp:anchor>
        </w:drawing>
      </w: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jc w:val="both"/>
        <w:rPr>
          <w:rFonts w:ascii="Times New Roman" w:hAnsi="Times New Roman" w:cs="Times New Roman"/>
          <w:sz w:val="28"/>
          <w:szCs w:val="28"/>
          <w:lang w:val="kk-KZ"/>
        </w:rPr>
      </w:pP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p>
    <w:p w:rsidR="003849CC" w:rsidRPr="00F20692" w:rsidRDefault="003849CC" w:rsidP="00B76219">
      <w:pPr>
        <w:spacing w:after="0" w:line="240" w:lineRule="auto"/>
        <w:ind w:firstLine="708"/>
        <w:jc w:val="both"/>
        <w:rPr>
          <w:rFonts w:ascii="Times New Roman" w:hAnsi="Times New Roman" w:cs="Times New Roman"/>
          <w:b/>
          <w:sz w:val="28"/>
          <w:szCs w:val="28"/>
          <w:lang w:val="kk-KZ"/>
        </w:rPr>
      </w:pPr>
    </w:p>
    <w:p w:rsidR="003849CC" w:rsidRPr="00F20692" w:rsidRDefault="003849CC" w:rsidP="00B76219">
      <w:pPr>
        <w:spacing w:after="0" w:line="240" w:lineRule="auto"/>
        <w:ind w:firstLine="708"/>
        <w:jc w:val="both"/>
        <w:rPr>
          <w:rFonts w:ascii="Times New Roman" w:hAnsi="Times New Roman" w:cs="Times New Roman"/>
          <w:b/>
          <w:sz w:val="28"/>
          <w:szCs w:val="28"/>
          <w:lang w:val="kk-KZ"/>
        </w:rPr>
      </w:pPr>
    </w:p>
    <w:p w:rsidR="003849CC" w:rsidRPr="00F20692" w:rsidRDefault="003849CC" w:rsidP="00B76219">
      <w:pPr>
        <w:spacing w:after="0" w:line="240" w:lineRule="auto"/>
        <w:ind w:firstLine="708"/>
        <w:jc w:val="both"/>
        <w:rPr>
          <w:rFonts w:ascii="Times New Roman" w:hAnsi="Times New Roman" w:cs="Times New Roman"/>
          <w:b/>
          <w:sz w:val="28"/>
          <w:szCs w:val="28"/>
          <w:lang w:val="kk-KZ"/>
        </w:rPr>
      </w:pPr>
    </w:p>
    <w:p w:rsidR="003849CC" w:rsidRPr="00F20692" w:rsidRDefault="003849CC" w:rsidP="00B76219">
      <w:pPr>
        <w:spacing w:after="0" w:line="240" w:lineRule="auto"/>
        <w:ind w:firstLine="708"/>
        <w:jc w:val="both"/>
        <w:rPr>
          <w:rFonts w:ascii="Times New Roman" w:hAnsi="Times New Roman" w:cs="Times New Roman"/>
          <w:b/>
          <w:sz w:val="28"/>
          <w:szCs w:val="28"/>
          <w:lang w:val="kk-KZ"/>
        </w:rPr>
      </w:pPr>
    </w:p>
    <w:p w:rsidR="003849CC" w:rsidRPr="009A1E05" w:rsidRDefault="003849CC" w:rsidP="00B76219">
      <w:pPr>
        <w:spacing w:after="0" w:line="240" w:lineRule="auto"/>
        <w:rPr>
          <w:rFonts w:ascii="Times New Roman" w:hAnsi="Times New Roman" w:cs="Times New Roman"/>
          <w:sz w:val="28"/>
          <w:szCs w:val="28"/>
          <w:lang w:val="kk-KZ"/>
        </w:rPr>
      </w:pPr>
      <w:r w:rsidRPr="009A1E05">
        <w:rPr>
          <w:rFonts w:ascii="Times New Roman" w:hAnsi="Times New Roman" w:cs="Times New Roman"/>
          <w:sz w:val="28"/>
          <w:szCs w:val="28"/>
          <w:lang w:val="kk-KZ"/>
        </w:rPr>
        <w:t xml:space="preserve">     </w:t>
      </w:r>
      <w:r w:rsidR="00EF1D41" w:rsidRPr="009A1E05">
        <w:rPr>
          <w:rFonts w:ascii="Times New Roman" w:hAnsi="Times New Roman" w:cs="Times New Roman"/>
          <w:sz w:val="28"/>
          <w:szCs w:val="28"/>
          <w:lang w:val="kk-KZ"/>
        </w:rPr>
        <w:t xml:space="preserve">                        Сурет 5</w:t>
      </w:r>
      <w:r w:rsidR="00CB6C96">
        <w:rPr>
          <w:rFonts w:ascii="Times New Roman" w:hAnsi="Times New Roman" w:cs="Times New Roman"/>
          <w:sz w:val="28"/>
          <w:szCs w:val="28"/>
          <w:lang w:val="kk-KZ"/>
        </w:rPr>
        <w:t>.</w:t>
      </w:r>
      <w:r w:rsidRPr="009A1E05">
        <w:rPr>
          <w:rFonts w:ascii="Times New Roman" w:hAnsi="Times New Roman" w:cs="Times New Roman"/>
          <w:sz w:val="28"/>
          <w:szCs w:val="28"/>
          <w:lang w:val="kk-KZ"/>
        </w:rPr>
        <w:t xml:space="preserve">                                 </w:t>
      </w:r>
      <w:r w:rsidR="00EF1D41" w:rsidRPr="009A1E05">
        <w:rPr>
          <w:rFonts w:ascii="Times New Roman" w:hAnsi="Times New Roman" w:cs="Times New Roman"/>
          <w:sz w:val="28"/>
          <w:szCs w:val="28"/>
          <w:lang w:val="kk-KZ"/>
        </w:rPr>
        <w:t xml:space="preserve">                        Сурет 6</w:t>
      </w:r>
      <w:r w:rsidR="00CB6C96">
        <w:rPr>
          <w:rFonts w:ascii="Times New Roman" w:hAnsi="Times New Roman" w:cs="Times New Roman"/>
          <w:sz w:val="28"/>
          <w:szCs w:val="28"/>
          <w:lang w:val="kk-KZ"/>
        </w:rPr>
        <w:t>.</w:t>
      </w:r>
    </w:p>
    <w:p w:rsidR="003849CC" w:rsidRPr="00F20692" w:rsidRDefault="003849CC" w:rsidP="00B76219">
      <w:pPr>
        <w:spacing w:after="0" w:line="240" w:lineRule="auto"/>
        <w:ind w:firstLine="708"/>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Максим препаратымен                                  Сұңқар препаратымен</w:t>
      </w:r>
    </w:p>
    <w:p w:rsidR="003849CC" w:rsidRPr="00F20692" w:rsidRDefault="003849CC" w:rsidP="00B76219">
      <w:pPr>
        <w:spacing w:after="0" w:line="240" w:lineRule="auto"/>
        <w:ind w:firstLine="708"/>
        <w:jc w:val="center"/>
        <w:rPr>
          <w:rFonts w:ascii="Times New Roman" w:hAnsi="Times New Roman" w:cs="Times New Roman"/>
          <w:sz w:val="28"/>
          <w:szCs w:val="28"/>
          <w:lang w:val="kk-KZ"/>
        </w:rPr>
      </w:pPr>
      <w:r w:rsidRPr="00F20692">
        <w:rPr>
          <w:rFonts w:ascii="Times New Roman" w:hAnsi="Times New Roman" w:cs="Times New Roman"/>
          <w:sz w:val="28"/>
          <w:szCs w:val="28"/>
          <w:lang w:val="kk-KZ"/>
        </w:rPr>
        <w:t>дәріленген тұқымдық шит                            дәріленген тұқымдық шит</w:t>
      </w:r>
    </w:p>
    <w:p w:rsidR="003849CC" w:rsidRPr="00F20692" w:rsidRDefault="003849CC" w:rsidP="00B76219">
      <w:pPr>
        <w:spacing w:after="0" w:line="240" w:lineRule="auto"/>
        <w:ind w:firstLine="708"/>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w:t>
      </w:r>
    </w:p>
    <w:p w:rsidR="003849CC" w:rsidRPr="00F20692" w:rsidRDefault="002C5722" w:rsidP="002C5722">
      <w:pPr>
        <w:spacing w:after="0" w:line="240" w:lineRule="auto"/>
        <w:ind w:left="-360"/>
        <w:jc w:val="both"/>
        <w:outlineLvl w:val="0"/>
        <w:rPr>
          <w:rFonts w:ascii="Times New Roman" w:hAnsi="Times New Roman" w:cs="Times New Roman"/>
          <w:sz w:val="28"/>
          <w:szCs w:val="28"/>
          <w:lang w:val="kk-KZ"/>
        </w:rPr>
      </w:pPr>
      <w:r w:rsidRPr="00F20692">
        <w:rPr>
          <w:rFonts w:ascii="Times New Roman" w:hAnsi="Times New Roman" w:cs="Times New Roman"/>
          <w:sz w:val="28"/>
          <w:szCs w:val="28"/>
          <w:lang w:val="kk-KZ"/>
        </w:rPr>
        <w:tab/>
        <w:t xml:space="preserve">Кесте  </w:t>
      </w:r>
      <w:r w:rsidR="00917365">
        <w:rPr>
          <w:rFonts w:ascii="Times New Roman" w:hAnsi="Times New Roman" w:cs="Times New Roman"/>
          <w:sz w:val="28"/>
          <w:szCs w:val="28"/>
          <w:lang w:val="kk-KZ"/>
        </w:rPr>
        <w:t>31</w:t>
      </w:r>
      <w:r w:rsidRPr="00F20692">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 xml:space="preserve"> Тұқымдық шитті дәрілеудің  экономикалық тиімділіктері. </w:t>
      </w:r>
    </w:p>
    <w:p w:rsidR="003849CC" w:rsidRPr="00F20692" w:rsidRDefault="003849CC" w:rsidP="00B76219">
      <w:pPr>
        <w:spacing w:after="0" w:line="240" w:lineRule="auto"/>
        <w:ind w:left="-360"/>
        <w:jc w:val="both"/>
        <w:rPr>
          <w:rFonts w:ascii="Times New Roman" w:hAnsi="Times New Roman" w:cs="Times New Roman"/>
          <w:sz w:val="28"/>
          <w:szCs w:val="28"/>
          <w:lang w:val="kk-KZ"/>
        </w:rPr>
      </w:pPr>
    </w:p>
    <w:tbl>
      <w:tblPr>
        <w:tblW w:w="95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620"/>
        <w:gridCol w:w="2160"/>
        <w:gridCol w:w="2559"/>
      </w:tblGrid>
      <w:tr w:rsidR="003849CC" w:rsidRPr="00F20692" w:rsidTr="00A275C5">
        <w:trPr>
          <w:trHeight w:val="206"/>
        </w:trPr>
        <w:tc>
          <w:tcPr>
            <w:tcW w:w="3168" w:type="dxa"/>
            <w:vMerge w:val="restart"/>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Нұсқалар</w:t>
            </w:r>
          </w:p>
        </w:tc>
        <w:tc>
          <w:tcPr>
            <w:tcW w:w="1620" w:type="dxa"/>
            <w:vMerge w:val="restart"/>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Өнім ц/га</w:t>
            </w:r>
          </w:p>
        </w:tc>
        <w:tc>
          <w:tcPr>
            <w:tcW w:w="4719" w:type="dxa"/>
            <w:gridSpan w:val="2"/>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Кіріс</w:t>
            </w:r>
          </w:p>
        </w:tc>
      </w:tr>
      <w:tr w:rsidR="003849CC" w:rsidRPr="00F20692" w:rsidTr="00A275C5">
        <w:trPr>
          <w:trHeight w:val="314"/>
        </w:trPr>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p>
        </w:tc>
        <w:tc>
          <w:tcPr>
            <w:tcW w:w="216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ц/га</w:t>
            </w:r>
          </w:p>
        </w:tc>
        <w:tc>
          <w:tcPr>
            <w:tcW w:w="2559"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ind w:left="-135" w:right="-108"/>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тенге</w:t>
            </w:r>
          </w:p>
        </w:tc>
      </w:tr>
      <w:tr w:rsidR="003849CC" w:rsidRPr="00F20692" w:rsidTr="00A275C5">
        <w:trPr>
          <w:trHeight w:val="207"/>
        </w:trPr>
        <w:tc>
          <w:tcPr>
            <w:tcW w:w="9507" w:type="dxa"/>
            <w:gridSpan w:val="4"/>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 xml:space="preserve">           Сорт М-4005</w:t>
            </w:r>
          </w:p>
        </w:tc>
      </w:tr>
      <w:tr w:rsidR="003849CC" w:rsidRPr="00F20692" w:rsidTr="00A275C5">
        <w:trPr>
          <w:trHeight w:val="234"/>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27,5</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r>
      <w:tr w:rsidR="003849CC" w:rsidRPr="00F20692" w:rsidTr="00A275C5">
        <w:trPr>
          <w:trHeight w:val="229"/>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Витавакс3,5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28,0</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0,5</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3250</w:t>
            </w:r>
          </w:p>
        </w:tc>
      </w:tr>
      <w:tr w:rsidR="003849CC" w:rsidRPr="00F20692" w:rsidTr="00A275C5">
        <w:trPr>
          <w:trHeight w:val="173"/>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Суңқар-3 2,0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2</w:t>
            </w:r>
            <w:r w:rsidRPr="00F20692">
              <w:rPr>
                <w:rFonts w:ascii="Times New Roman" w:hAnsi="Times New Roman" w:cs="Times New Roman"/>
                <w:sz w:val="28"/>
                <w:szCs w:val="28"/>
                <w:lang w:val="kk-KZ"/>
              </w:rPr>
              <w:t>8</w:t>
            </w:r>
            <w:r w:rsidRPr="00F20692">
              <w:rPr>
                <w:rFonts w:ascii="Times New Roman" w:hAnsi="Times New Roman" w:cs="Times New Roman"/>
                <w:sz w:val="28"/>
                <w:szCs w:val="28"/>
              </w:rPr>
              <w:t>,</w:t>
            </w:r>
            <w:r w:rsidRPr="00F20692">
              <w:rPr>
                <w:rFonts w:ascii="Times New Roman" w:hAnsi="Times New Roman" w:cs="Times New Roman"/>
                <w:sz w:val="28"/>
                <w:szCs w:val="28"/>
                <w:lang w:val="kk-KZ"/>
              </w:rPr>
              <w:t>6</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1,</w:t>
            </w:r>
            <w:r w:rsidRPr="00F20692">
              <w:rPr>
                <w:rFonts w:ascii="Times New Roman" w:hAnsi="Times New Roman" w:cs="Times New Roman"/>
                <w:sz w:val="28"/>
                <w:szCs w:val="28"/>
                <w:lang w:val="kk-KZ"/>
              </w:rPr>
              <w:t>1</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71</w:t>
            </w:r>
            <w:r w:rsidRPr="00F20692">
              <w:rPr>
                <w:rFonts w:ascii="Times New Roman" w:hAnsi="Times New Roman" w:cs="Times New Roman"/>
                <w:sz w:val="28"/>
                <w:szCs w:val="28"/>
              </w:rPr>
              <w:t>50</w:t>
            </w:r>
          </w:p>
        </w:tc>
      </w:tr>
      <w:tr w:rsidR="003849CC" w:rsidRPr="00F20692" w:rsidTr="00A275C5">
        <w:trPr>
          <w:trHeight w:val="330"/>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rPr>
              <w:t>Максим1,0</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28,5</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1,0</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6</w:t>
            </w:r>
            <w:r w:rsidRPr="00F20692">
              <w:rPr>
                <w:rFonts w:ascii="Times New Roman" w:hAnsi="Times New Roman" w:cs="Times New Roman"/>
                <w:sz w:val="28"/>
                <w:szCs w:val="28"/>
              </w:rPr>
              <w:t>500</w:t>
            </w:r>
          </w:p>
        </w:tc>
      </w:tr>
      <w:tr w:rsidR="003849CC" w:rsidRPr="00F20692" w:rsidTr="00A275C5">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rPr>
            </w:pPr>
            <w:r w:rsidRPr="00F20692">
              <w:rPr>
                <w:rFonts w:ascii="Times New Roman" w:hAnsi="Times New Roman" w:cs="Times New Roman"/>
                <w:sz w:val="28"/>
                <w:szCs w:val="28"/>
              </w:rPr>
              <w:t>ТМТД9,0</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27,8</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0,3</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1</w:t>
            </w:r>
            <w:r w:rsidRPr="00F20692">
              <w:rPr>
                <w:rFonts w:ascii="Times New Roman" w:hAnsi="Times New Roman" w:cs="Times New Roman"/>
                <w:sz w:val="28"/>
                <w:szCs w:val="28"/>
                <w:lang w:val="kk-KZ"/>
              </w:rPr>
              <w:t>9</w:t>
            </w:r>
            <w:r w:rsidRPr="00F20692">
              <w:rPr>
                <w:rFonts w:ascii="Times New Roman" w:hAnsi="Times New Roman" w:cs="Times New Roman"/>
                <w:sz w:val="28"/>
                <w:szCs w:val="28"/>
              </w:rPr>
              <w:t>50</w:t>
            </w:r>
          </w:p>
        </w:tc>
      </w:tr>
      <w:tr w:rsidR="003849CC" w:rsidRPr="00F20692" w:rsidTr="00A275C5">
        <w:trPr>
          <w:trHeight w:val="147"/>
        </w:trPr>
        <w:tc>
          <w:tcPr>
            <w:tcW w:w="9507" w:type="dxa"/>
            <w:gridSpan w:val="4"/>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Сорт М-4007</w:t>
            </w:r>
          </w:p>
        </w:tc>
      </w:tr>
      <w:tr w:rsidR="003849CC" w:rsidRPr="00F20692" w:rsidTr="00A275C5">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Бақылау</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27,5</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w:t>
            </w:r>
          </w:p>
        </w:tc>
      </w:tr>
      <w:tr w:rsidR="003849CC" w:rsidRPr="00F20692" w:rsidTr="00A275C5">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rPr>
              <w:t>Витавакс3,5</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27,9</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0,4</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26</w:t>
            </w:r>
            <w:r w:rsidRPr="00F20692">
              <w:rPr>
                <w:rFonts w:ascii="Times New Roman" w:hAnsi="Times New Roman" w:cs="Times New Roman"/>
                <w:sz w:val="28"/>
                <w:szCs w:val="28"/>
              </w:rPr>
              <w:t>00</w:t>
            </w:r>
          </w:p>
        </w:tc>
      </w:tr>
      <w:tr w:rsidR="003849CC" w:rsidRPr="00F20692" w:rsidTr="00A275C5">
        <w:trPr>
          <w:trHeight w:val="246"/>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rPr>
              <w:t>Су</w:t>
            </w:r>
            <w:r w:rsidRPr="00F20692">
              <w:rPr>
                <w:rFonts w:ascii="Times New Roman" w:hAnsi="Times New Roman" w:cs="Times New Roman"/>
                <w:sz w:val="28"/>
                <w:szCs w:val="28"/>
                <w:lang w:val="kk-KZ"/>
              </w:rPr>
              <w:t>ңқ</w:t>
            </w:r>
            <w:r w:rsidRPr="00F20692">
              <w:rPr>
                <w:rFonts w:ascii="Times New Roman" w:hAnsi="Times New Roman" w:cs="Times New Roman"/>
                <w:sz w:val="28"/>
                <w:szCs w:val="28"/>
              </w:rPr>
              <w:t>ар</w:t>
            </w:r>
            <w:r w:rsidRPr="00F20692">
              <w:rPr>
                <w:rFonts w:ascii="Times New Roman" w:hAnsi="Times New Roman" w:cs="Times New Roman"/>
                <w:sz w:val="28"/>
                <w:szCs w:val="28"/>
                <w:lang w:val="kk-KZ"/>
              </w:rPr>
              <w:t xml:space="preserve">-3 </w:t>
            </w:r>
            <w:r w:rsidRPr="00F20692">
              <w:rPr>
                <w:rFonts w:ascii="Times New Roman" w:hAnsi="Times New Roman" w:cs="Times New Roman"/>
                <w:sz w:val="28"/>
                <w:szCs w:val="28"/>
              </w:rPr>
              <w:t>2,0</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28,7</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1,2</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78</w:t>
            </w:r>
            <w:r w:rsidRPr="00F20692">
              <w:rPr>
                <w:rFonts w:ascii="Times New Roman" w:hAnsi="Times New Roman" w:cs="Times New Roman"/>
                <w:sz w:val="28"/>
                <w:szCs w:val="28"/>
              </w:rPr>
              <w:t>00</w:t>
            </w:r>
          </w:p>
        </w:tc>
      </w:tr>
      <w:tr w:rsidR="003849CC" w:rsidRPr="00F20692" w:rsidTr="00A275C5">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lang w:val="kk-KZ"/>
              </w:rPr>
            </w:pPr>
            <w:r w:rsidRPr="00F20692">
              <w:rPr>
                <w:rFonts w:ascii="Times New Roman" w:hAnsi="Times New Roman" w:cs="Times New Roman"/>
                <w:sz w:val="28"/>
                <w:szCs w:val="28"/>
              </w:rPr>
              <w:t>Максим1,0</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28,</w:t>
            </w:r>
            <w:r w:rsidRPr="00F20692">
              <w:rPr>
                <w:rFonts w:ascii="Times New Roman" w:hAnsi="Times New Roman" w:cs="Times New Roman"/>
                <w:sz w:val="28"/>
                <w:szCs w:val="28"/>
                <w:lang w:val="kk-KZ"/>
              </w:rPr>
              <w:t>5</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0,</w:t>
            </w:r>
            <w:r w:rsidRPr="00F20692">
              <w:rPr>
                <w:rFonts w:ascii="Times New Roman" w:hAnsi="Times New Roman" w:cs="Times New Roman"/>
                <w:sz w:val="28"/>
                <w:szCs w:val="28"/>
                <w:lang w:val="kk-KZ"/>
              </w:rPr>
              <w:t>9</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58</w:t>
            </w:r>
            <w:r w:rsidRPr="00F20692">
              <w:rPr>
                <w:rFonts w:ascii="Times New Roman" w:hAnsi="Times New Roman" w:cs="Times New Roman"/>
                <w:sz w:val="28"/>
                <w:szCs w:val="28"/>
              </w:rPr>
              <w:t>50</w:t>
            </w:r>
          </w:p>
        </w:tc>
      </w:tr>
      <w:tr w:rsidR="003849CC" w:rsidRPr="00F20692" w:rsidTr="00A275C5">
        <w:trPr>
          <w:trHeight w:val="165"/>
        </w:trPr>
        <w:tc>
          <w:tcPr>
            <w:tcW w:w="3168"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ind w:left="540" w:firstLine="180"/>
              <w:rPr>
                <w:rFonts w:ascii="Times New Roman" w:eastAsia="Times New Roman" w:hAnsi="Times New Roman" w:cs="Times New Roman"/>
                <w:sz w:val="28"/>
                <w:szCs w:val="28"/>
              </w:rPr>
            </w:pPr>
            <w:r w:rsidRPr="00F20692">
              <w:rPr>
                <w:rFonts w:ascii="Times New Roman" w:hAnsi="Times New Roman" w:cs="Times New Roman"/>
                <w:sz w:val="28"/>
                <w:szCs w:val="28"/>
              </w:rPr>
              <w:t>ТМТД9,0</w:t>
            </w:r>
            <w:r w:rsidRPr="00F20692">
              <w:rPr>
                <w:rFonts w:ascii="Times New Roman" w:hAnsi="Times New Roman" w:cs="Times New Roman"/>
                <w:sz w:val="28"/>
                <w:szCs w:val="28"/>
                <w:lang w:val="kk-KZ"/>
              </w:rPr>
              <w:t xml:space="preserve"> л/т</w:t>
            </w:r>
          </w:p>
        </w:tc>
        <w:tc>
          <w:tcPr>
            <w:tcW w:w="162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27,8</w:t>
            </w:r>
          </w:p>
        </w:tc>
        <w:tc>
          <w:tcPr>
            <w:tcW w:w="2160"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0,3</w:t>
            </w:r>
          </w:p>
        </w:tc>
        <w:tc>
          <w:tcPr>
            <w:tcW w:w="2559" w:type="dxa"/>
            <w:tcBorders>
              <w:top w:val="single" w:sz="4" w:space="0" w:color="auto"/>
              <w:left w:val="single" w:sz="4" w:space="0" w:color="auto"/>
              <w:bottom w:val="single" w:sz="4" w:space="0" w:color="auto"/>
              <w:right w:val="single" w:sz="4" w:space="0" w:color="auto"/>
            </w:tcBorders>
            <w:hideMark/>
          </w:tcPr>
          <w:p w:rsidR="003849CC" w:rsidRPr="00F20692" w:rsidRDefault="003849CC" w:rsidP="00B76219">
            <w:pPr>
              <w:spacing w:after="0"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rPr>
              <w:t>1</w:t>
            </w:r>
            <w:r w:rsidRPr="00F20692">
              <w:rPr>
                <w:rFonts w:ascii="Times New Roman" w:hAnsi="Times New Roman" w:cs="Times New Roman"/>
                <w:sz w:val="28"/>
                <w:szCs w:val="28"/>
                <w:lang w:val="kk-KZ"/>
              </w:rPr>
              <w:t>9</w:t>
            </w:r>
            <w:r w:rsidRPr="00F20692">
              <w:rPr>
                <w:rFonts w:ascii="Times New Roman" w:hAnsi="Times New Roman" w:cs="Times New Roman"/>
                <w:sz w:val="28"/>
                <w:szCs w:val="28"/>
              </w:rPr>
              <w:t>50</w:t>
            </w:r>
          </w:p>
        </w:tc>
      </w:tr>
    </w:tbl>
    <w:p w:rsidR="002C5722" w:rsidRPr="00F20692" w:rsidRDefault="003849CC" w:rsidP="00B76219">
      <w:pPr>
        <w:spacing w:after="0" w:line="240" w:lineRule="auto"/>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ab/>
      </w:r>
    </w:p>
    <w:p w:rsidR="002C5722" w:rsidRPr="00F20692" w:rsidRDefault="002C5722" w:rsidP="00B76219">
      <w:pPr>
        <w:spacing w:after="0" w:line="240" w:lineRule="auto"/>
        <w:jc w:val="both"/>
        <w:rPr>
          <w:rFonts w:ascii="Times New Roman" w:eastAsia="Times New Roman" w:hAnsi="Times New Roman" w:cs="Times New Roman"/>
          <w:sz w:val="28"/>
          <w:szCs w:val="28"/>
          <w:lang w:val="kk-KZ"/>
        </w:rPr>
      </w:pPr>
    </w:p>
    <w:p w:rsidR="003849CC" w:rsidRDefault="003849CC" w:rsidP="00B76219">
      <w:pPr>
        <w:spacing w:after="0" w:line="240" w:lineRule="auto"/>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Салыстырмалы тү</w:t>
      </w:r>
      <w:r w:rsidR="00540CD5">
        <w:rPr>
          <w:rFonts w:ascii="Times New Roman" w:hAnsi="Times New Roman" w:cs="Times New Roman"/>
          <w:sz w:val="28"/>
          <w:szCs w:val="28"/>
          <w:lang w:val="kk-KZ"/>
        </w:rPr>
        <w:t>рінде тамыр шіруіне қарсы тұқым</w:t>
      </w:r>
      <w:r w:rsidRPr="00F20692">
        <w:rPr>
          <w:rFonts w:ascii="Times New Roman" w:hAnsi="Times New Roman" w:cs="Times New Roman"/>
          <w:sz w:val="28"/>
          <w:szCs w:val="28"/>
          <w:lang w:val="kk-KZ"/>
        </w:rPr>
        <w:t xml:space="preserve"> дәрілегіштердің қолдануының экономикалық тиімділігі және олардың мақта өніміне әсері анықталғанда, сұңқар препаратын қолданған нұсқа М-4005 сорты бойынша қосымша өнім гектарына 1,1 центнер, ал М-4007 сорты бойынша, 1,2 ц/га  алынды. Осы жүргізілген тәжірибелерді негізге ала отырып «Сұңқар-3» және </w:t>
      </w:r>
      <w:r w:rsidRPr="00F20692">
        <w:rPr>
          <w:rFonts w:ascii="Times New Roman" w:hAnsi="Times New Roman" w:cs="Times New Roman"/>
          <w:sz w:val="28"/>
          <w:szCs w:val="28"/>
          <w:lang w:val="kk-KZ"/>
        </w:rPr>
        <w:lastRenderedPageBreak/>
        <w:t xml:space="preserve">«Максим ХL» дәрілерін (2,0 л/тн, 1,0 л/тн) мөлшері, мақтаның тұқымдық шитінің тіршілік әрекетіне үлкен белсенділік көрсетіп мақтаның вегетация кезеңінде өсуіне, ықпал жасайтынын шаруа-дихандарға ұсынамыз. </w:t>
      </w:r>
    </w:p>
    <w:p w:rsidR="00540CD5" w:rsidRPr="00F20692" w:rsidRDefault="00540CD5" w:rsidP="00B76219">
      <w:pPr>
        <w:spacing w:after="0" w:line="240" w:lineRule="auto"/>
        <w:jc w:val="both"/>
        <w:rPr>
          <w:rFonts w:ascii="Times New Roman" w:eastAsia="Times New Roman" w:hAnsi="Times New Roman" w:cs="Times New Roman"/>
          <w:sz w:val="28"/>
          <w:szCs w:val="28"/>
          <w:lang w:val="kk-KZ"/>
        </w:rPr>
      </w:pPr>
    </w:p>
    <w:p w:rsidR="003849CC" w:rsidRPr="00F20692" w:rsidRDefault="00917365" w:rsidP="002C5722">
      <w:pPr>
        <w:spacing w:line="240" w:lineRule="auto"/>
        <w:jc w:val="center"/>
        <w:outlineLvl w:val="0"/>
        <w:rPr>
          <w:rFonts w:ascii="Times New Roman" w:hAnsi="Times New Roman" w:cs="Times New Roman"/>
          <w:b/>
          <w:sz w:val="28"/>
          <w:szCs w:val="28"/>
          <w:lang w:val="kk-KZ"/>
        </w:rPr>
      </w:pPr>
      <w:r>
        <w:rPr>
          <w:rFonts w:ascii="Times New Roman" w:hAnsi="Times New Roman" w:cs="Times New Roman"/>
          <w:b/>
          <w:sz w:val="28"/>
          <w:szCs w:val="28"/>
          <w:lang w:val="kk-KZ"/>
        </w:rPr>
        <w:t>8.1</w:t>
      </w:r>
      <w:r w:rsidR="00987C39">
        <w:rPr>
          <w:rFonts w:ascii="Times New Roman" w:hAnsi="Times New Roman" w:cs="Times New Roman"/>
          <w:b/>
          <w:sz w:val="28"/>
          <w:szCs w:val="28"/>
          <w:lang w:val="kk-KZ"/>
        </w:rPr>
        <w:t>.</w:t>
      </w:r>
      <w:r w:rsidR="00540CD5">
        <w:rPr>
          <w:rFonts w:ascii="Times New Roman" w:hAnsi="Times New Roman" w:cs="Times New Roman"/>
          <w:b/>
          <w:sz w:val="28"/>
          <w:szCs w:val="28"/>
          <w:lang w:val="kk-KZ"/>
        </w:rPr>
        <w:t>Мақта егістігіндегі арам</w:t>
      </w:r>
      <w:r w:rsidR="003849CC" w:rsidRPr="00F20692">
        <w:rPr>
          <w:rFonts w:ascii="Times New Roman" w:hAnsi="Times New Roman" w:cs="Times New Roman"/>
          <w:b/>
          <w:sz w:val="28"/>
          <w:szCs w:val="28"/>
          <w:lang w:val="kk-KZ"/>
        </w:rPr>
        <w:t>шөптерге қарсы күрес</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Арамшөптерге қарсы күрес дер кезінде жүргізілмей, тиісті шаралар қолданылмаса</w:t>
      </w:r>
      <w:r w:rsidR="00540CD5">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ол шаруашылыққа экономикалық орасан зор зиян келтіреді. Арамшөптің шитті мақтаның өніміне келтіретін зияны 25-30 пайызға жетіп, кейде одан да асады. Суғармалы жерлерінде арам шөптер орасан көп зиян тигізуде.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Бұл аймақтардың мақта егістік жерлерінде құмай</w:t>
      </w:r>
      <w:r w:rsidR="00540CD5">
        <w:rPr>
          <w:rFonts w:ascii="Times New Roman" w:hAnsi="Times New Roman" w:cs="Times New Roman"/>
          <w:sz w:val="28"/>
          <w:szCs w:val="28"/>
          <w:lang w:val="kk-KZ"/>
        </w:rPr>
        <w:t>, ажырық сияқты өте зиянды арам</w:t>
      </w:r>
      <w:r w:rsidRPr="00F20692">
        <w:rPr>
          <w:rFonts w:ascii="Times New Roman" w:hAnsi="Times New Roman" w:cs="Times New Roman"/>
          <w:sz w:val="28"/>
          <w:szCs w:val="28"/>
          <w:lang w:val="kk-KZ"/>
        </w:rPr>
        <w:t>шөптердің көп болуына жол беріліп келеді. Жоғ</w:t>
      </w:r>
      <w:r w:rsidR="00540CD5">
        <w:rPr>
          <w:rFonts w:ascii="Times New Roman" w:hAnsi="Times New Roman" w:cs="Times New Roman"/>
          <w:sz w:val="28"/>
          <w:szCs w:val="28"/>
          <w:lang w:val="kk-KZ"/>
        </w:rPr>
        <w:t>арыда айтылған бұл арам</w:t>
      </w:r>
      <w:r w:rsidRPr="00F20692">
        <w:rPr>
          <w:rFonts w:ascii="Times New Roman" w:hAnsi="Times New Roman" w:cs="Times New Roman"/>
          <w:sz w:val="28"/>
          <w:szCs w:val="28"/>
          <w:lang w:val="kk-KZ"/>
        </w:rPr>
        <w:t>шөптер тез өсіп, тез көбейет</w:t>
      </w:r>
      <w:r w:rsidR="00540CD5">
        <w:rPr>
          <w:rFonts w:ascii="Times New Roman" w:hAnsi="Times New Roman" w:cs="Times New Roman"/>
          <w:sz w:val="28"/>
          <w:szCs w:val="28"/>
          <w:lang w:val="kk-KZ"/>
        </w:rPr>
        <w:t>ін өсімдік болып табылады. Арамшөптер ерекше жағдайды</w:t>
      </w:r>
      <w:r w:rsidRPr="00F20692">
        <w:rPr>
          <w:rFonts w:ascii="Times New Roman" w:hAnsi="Times New Roman" w:cs="Times New Roman"/>
          <w:sz w:val="28"/>
          <w:szCs w:val="28"/>
          <w:lang w:val="kk-KZ"/>
        </w:rPr>
        <w:t xml:space="preserve"> қажет етпейді және олар өсімтал, өмірге бейім келеді, сондықтан оларға қарсы күрес үнемі және қат</w:t>
      </w:r>
      <w:r w:rsidR="00540CD5">
        <w:rPr>
          <w:rFonts w:ascii="Times New Roman" w:hAnsi="Times New Roman" w:cs="Times New Roman"/>
          <w:sz w:val="28"/>
          <w:szCs w:val="28"/>
          <w:lang w:val="kk-KZ"/>
        </w:rPr>
        <w:t>аң түрде жүргізілуі керек. Арам</w:t>
      </w:r>
      <w:r w:rsidRPr="00F20692">
        <w:rPr>
          <w:rFonts w:ascii="Times New Roman" w:hAnsi="Times New Roman" w:cs="Times New Roman"/>
          <w:sz w:val="28"/>
          <w:szCs w:val="28"/>
          <w:lang w:val="kk-KZ"/>
        </w:rPr>
        <w:t xml:space="preserve">шөптер әсіресе мақта далаларында тез өсіп, тез жетіледі.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Мысалы, мақта далаларында құмай, ажырық, шырмауық сияқты шөптерді өте жиі кездестіруге болады. Мұндай жағдайда жоғары не болмаса тіпті орташа да өнім күтуге болмайтындығы өзінен-өзі түсінікті. Арамшөптермен күресудің ең негізгі шараларына агротехникалық және химиялық әдістер жатады. </w:t>
      </w:r>
    </w:p>
    <w:p w:rsidR="003849CC" w:rsidRPr="00F20692" w:rsidRDefault="00540CD5"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Арам</w:t>
      </w:r>
      <w:r w:rsidR="003849CC" w:rsidRPr="00F20692">
        <w:rPr>
          <w:rFonts w:ascii="Times New Roman" w:hAnsi="Times New Roman" w:cs="Times New Roman"/>
          <w:sz w:val="28"/>
          <w:szCs w:val="28"/>
          <w:lang w:val="kk-KZ"/>
        </w:rPr>
        <w:t>шөпке қарсы күрестің агротехникалық жолдарының негізгілері-зябьты ПЯ-3-35 екі қатарлы соқасыме</w:t>
      </w:r>
      <w:r>
        <w:rPr>
          <w:rFonts w:ascii="Times New Roman" w:hAnsi="Times New Roman" w:cs="Times New Roman"/>
          <w:sz w:val="28"/>
          <w:szCs w:val="28"/>
          <w:lang w:val="kk-KZ"/>
        </w:rPr>
        <w:t>н терең жыртып, (35-40 см) арам</w:t>
      </w:r>
      <w:r w:rsidR="003849CC" w:rsidRPr="00F20692">
        <w:rPr>
          <w:rFonts w:ascii="Times New Roman" w:hAnsi="Times New Roman" w:cs="Times New Roman"/>
          <w:sz w:val="28"/>
          <w:szCs w:val="28"/>
          <w:lang w:val="kk-KZ"/>
        </w:rPr>
        <w:t>шөбі көп барлық жерлерде тырмалармен олардың тамырын егістік алқабынан сыртқа шығарып құрту болып табылады. Әдетте топырақты қопсыту үшін ерте көктемде жүргізілетін тырмалау «зиг-заг» 3БТС-1,0 құралымен  тырмалау  жұмыстары жаңадан өсіп келе жатқан арам шөптерді құртуға және олардың онан әрі көбейуіне жол бермеуі</w:t>
      </w:r>
      <w:r w:rsidR="00100DDE">
        <w:rPr>
          <w:rFonts w:ascii="Times New Roman" w:hAnsi="Times New Roman" w:cs="Times New Roman"/>
          <w:sz w:val="28"/>
          <w:szCs w:val="28"/>
          <w:lang w:val="kk-KZ"/>
        </w:rPr>
        <w:t>не мүмкіндік береді. Арам</w:t>
      </w:r>
      <w:r w:rsidR="003849CC" w:rsidRPr="00F20692">
        <w:rPr>
          <w:rFonts w:ascii="Times New Roman" w:hAnsi="Times New Roman" w:cs="Times New Roman"/>
          <w:sz w:val="28"/>
          <w:szCs w:val="28"/>
          <w:lang w:val="kk-KZ"/>
        </w:rPr>
        <w:t xml:space="preserve">шөбі көп жерлерде жүзгізілетін </w:t>
      </w:r>
      <w:r w:rsidR="00100DDE">
        <w:rPr>
          <w:rFonts w:ascii="Times New Roman" w:hAnsi="Times New Roman" w:cs="Times New Roman"/>
          <w:sz w:val="28"/>
          <w:szCs w:val="28"/>
          <w:lang w:val="kk-KZ"/>
        </w:rPr>
        <w:t>зябьті тырмалау жұмыстарын арам</w:t>
      </w:r>
      <w:r w:rsidR="003849CC" w:rsidRPr="00F20692">
        <w:rPr>
          <w:rFonts w:ascii="Times New Roman" w:hAnsi="Times New Roman" w:cs="Times New Roman"/>
          <w:sz w:val="28"/>
          <w:szCs w:val="28"/>
          <w:lang w:val="kk-KZ"/>
        </w:rPr>
        <w:t xml:space="preserve">шөптердің тамырын құрту және оларды айдалған жерден шетке шығарып тастау жұмыстармен ұштастыра жүргізген дұрыс болады.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Шит себу алдындағы топырақты ұзынынан және көлденеңнен чизелдеу КРУ-3,6 қондырғысымен 10-12 см тереңдікте  жүргізілуі керек. Мұнымен қатар машинаның жұмыс істеу органдарын бір-біріне жақын орналастыру қажет болады. Бірінші қатар-аралықтарды өңдеу 5-10 сантиметр тереңдікте КРУ-3,6, РХХ-3,6 қондырғылары</w:t>
      </w:r>
      <w:r w:rsidR="00100DDE">
        <w:rPr>
          <w:rFonts w:ascii="Times New Roman" w:hAnsi="Times New Roman" w:cs="Times New Roman"/>
          <w:sz w:val="28"/>
          <w:szCs w:val="28"/>
          <w:lang w:val="kk-KZ"/>
        </w:rPr>
        <w:t>мен, ал кейінгі шеткі орга</w:t>
      </w:r>
      <w:r w:rsidRPr="00F20692">
        <w:rPr>
          <w:rFonts w:ascii="Times New Roman" w:hAnsi="Times New Roman" w:cs="Times New Roman"/>
          <w:sz w:val="28"/>
          <w:szCs w:val="28"/>
          <w:lang w:val="kk-KZ"/>
        </w:rPr>
        <w:t xml:space="preserve">ндары 10 сантиметр тереңдікте, ортасындағы бөліктері 14-16 сантиметр тереңдікте қопсытылғаны жөн.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Ұзынынан жүргізілген қатар аралықтарды өңдеу арамшөптердің санының көбейуіне, олардың өніп шығуына және одан әрі көбейуіне айтарлықтай кері әсерін тигізеді. Жалғыз агротехникалық әдістің көмегіме</w:t>
      </w:r>
      <w:r w:rsidR="00100DDE">
        <w:rPr>
          <w:rFonts w:ascii="Times New Roman" w:hAnsi="Times New Roman" w:cs="Times New Roman"/>
          <w:sz w:val="28"/>
          <w:szCs w:val="28"/>
          <w:lang w:val="kk-KZ"/>
        </w:rPr>
        <w:t>н мақта егістігін көптеген арам</w:t>
      </w:r>
      <w:r w:rsidRPr="00F20692">
        <w:rPr>
          <w:rFonts w:ascii="Times New Roman" w:hAnsi="Times New Roman" w:cs="Times New Roman"/>
          <w:sz w:val="28"/>
          <w:szCs w:val="28"/>
          <w:lang w:val="kk-KZ"/>
        </w:rPr>
        <w:t xml:space="preserve">шөптерден толықтай тазарту мүмкін емес.     </w:t>
      </w:r>
    </w:p>
    <w:p w:rsidR="003849CC" w:rsidRPr="00F20692" w:rsidRDefault="00100DDE" w:rsidP="00B76219">
      <w:pPr>
        <w:spacing w:after="0" w:line="240" w:lineRule="auto"/>
        <w:ind w:firstLine="720"/>
        <w:jc w:val="both"/>
        <w:rPr>
          <w:rFonts w:ascii="Times New Roman" w:hAnsi="Times New Roman" w:cs="Times New Roman"/>
          <w:sz w:val="28"/>
          <w:szCs w:val="28"/>
          <w:lang w:val="kk-KZ"/>
        </w:rPr>
      </w:pPr>
      <w:r>
        <w:rPr>
          <w:rFonts w:ascii="Times New Roman" w:hAnsi="Times New Roman" w:cs="Times New Roman"/>
          <w:sz w:val="28"/>
          <w:szCs w:val="28"/>
          <w:lang w:val="kk-KZ"/>
        </w:rPr>
        <w:t>Сонымен бірге топырақта арам</w:t>
      </w:r>
      <w:r w:rsidR="003849CC" w:rsidRPr="00F20692">
        <w:rPr>
          <w:rFonts w:ascii="Times New Roman" w:hAnsi="Times New Roman" w:cs="Times New Roman"/>
          <w:sz w:val="28"/>
          <w:szCs w:val="28"/>
          <w:lang w:val="kk-KZ"/>
        </w:rPr>
        <w:t xml:space="preserve">шөптердің үлкен көлемде тұқымдары бар екенін ескерсек (0-10 сантиметр тереңдікте орташа 314 млн. шт/га) химиялық </w:t>
      </w:r>
      <w:r w:rsidR="003849CC" w:rsidRPr="00F20692">
        <w:rPr>
          <w:rFonts w:ascii="Times New Roman" w:hAnsi="Times New Roman" w:cs="Times New Roman"/>
          <w:sz w:val="28"/>
          <w:szCs w:val="28"/>
          <w:lang w:val="kk-KZ"/>
        </w:rPr>
        <w:lastRenderedPageBreak/>
        <w:t>әдістің қажеттілігі келіп шығады. Арамшөптерге қарсы күресте химиялық әдісті де кеңінен қолдануға болады. Химиялық әдісте қолданылатын гербицидтерді ендіру мерзіміне қарай, шит егуден алдын қолданылатын гербицидтер, шит егумен бірге ендірілетін және мақта көктеп шыққаннан кейін ендірілетін гербицидтер деп бөлуімізге болады. Бұл кесте бойынша «Ураган–Форте» 500 в.р гербицидін күзде мақтаны жинаумен бірге немесе ерте көктемде ендіру ұсынылса, «Трефлан», 24 пайыз к.э гербицидін шитті еккенге дейін топыраққа енді</w:t>
      </w:r>
      <w:r>
        <w:rPr>
          <w:rFonts w:ascii="Times New Roman" w:hAnsi="Times New Roman" w:cs="Times New Roman"/>
          <w:sz w:val="28"/>
          <w:szCs w:val="28"/>
          <w:lang w:val="kk-KZ"/>
        </w:rPr>
        <w:t xml:space="preserve">ру ұсынылады «Гезагард» 500 с.к </w:t>
      </w:r>
      <w:r w:rsidR="003849CC" w:rsidRPr="00F20692">
        <w:rPr>
          <w:rFonts w:ascii="Times New Roman" w:hAnsi="Times New Roman" w:cs="Times New Roman"/>
          <w:sz w:val="28"/>
          <w:szCs w:val="28"/>
          <w:lang w:val="kk-KZ"/>
        </w:rPr>
        <w:t>және «Стомп» 33 пайыз к.э гер</w:t>
      </w:r>
      <w:r>
        <w:rPr>
          <w:rFonts w:ascii="Times New Roman" w:hAnsi="Times New Roman" w:cs="Times New Roman"/>
          <w:sz w:val="28"/>
          <w:szCs w:val="28"/>
          <w:lang w:val="kk-KZ"/>
        </w:rPr>
        <w:t>б</w:t>
      </w:r>
      <w:r w:rsidR="003849CC" w:rsidRPr="00F20692">
        <w:rPr>
          <w:rFonts w:ascii="Times New Roman" w:hAnsi="Times New Roman" w:cs="Times New Roman"/>
          <w:sz w:val="28"/>
          <w:szCs w:val="28"/>
          <w:lang w:val="kk-KZ"/>
        </w:rPr>
        <w:t>ицидтерін мақта дақылы көктеп шыққанға дейін ендіру ұсынылса, ал «Фюзилад-Форте» 150 к.э,</w:t>
      </w:r>
      <w:r>
        <w:rPr>
          <w:rFonts w:ascii="Times New Roman" w:hAnsi="Times New Roman" w:cs="Times New Roman"/>
          <w:sz w:val="28"/>
          <w:szCs w:val="28"/>
          <w:lang w:val="kk-KZ"/>
        </w:rPr>
        <w:t xml:space="preserve"> «Зеллек Супер», 10,8 пайыз к.э</w:t>
      </w:r>
      <w:r w:rsidR="003849CC" w:rsidRPr="00F20692">
        <w:rPr>
          <w:rFonts w:ascii="Times New Roman" w:hAnsi="Times New Roman" w:cs="Times New Roman"/>
          <w:sz w:val="28"/>
          <w:szCs w:val="28"/>
          <w:lang w:val="kk-KZ"/>
        </w:rPr>
        <w:t xml:space="preserve"> және «Пантера», 4 пайыз к.э гербицидтерін мақта жер бетіне көктеп шыққаннан кейін, арамшөптердің 3-4 нағыз жапырақтары пайда болғанда ендіру ұсынылады (кесте </w:t>
      </w:r>
      <w:r w:rsidR="00917365">
        <w:rPr>
          <w:rFonts w:ascii="Times New Roman" w:hAnsi="Times New Roman" w:cs="Times New Roman"/>
          <w:sz w:val="28"/>
          <w:szCs w:val="28"/>
          <w:lang w:val="kk-KZ"/>
        </w:rPr>
        <w:t>32</w:t>
      </w:r>
      <w:r w:rsidR="003849CC" w:rsidRPr="00F20692">
        <w:rPr>
          <w:rFonts w:ascii="Times New Roman" w:hAnsi="Times New Roman" w:cs="Times New Roman"/>
          <w:sz w:val="28"/>
          <w:szCs w:val="28"/>
          <w:lang w:val="kk-KZ"/>
        </w:rPr>
        <w:t>).</w:t>
      </w:r>
      <w:r w:rsidR="003849CC" w:rsidRPr="00F20692">
        <w:rPr>
          <w:rFonts w:ascii="Times New Roman" w:hAnsi="Times New Roman" w:cs="Times New Roman"/>
          <w:sz w:val="28"/>
          <w:szCs w:val="28"/>
          <w:lang w:val="kk-KZ"/>
        </w:rPr>
        <w:tab/>
        <w:t xml:space="preserve">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Арамшөптерге қарсы күресті егістіктен тыс жерлерді де, бос жерлерде, жол жағ</w:t>
      </w:r>
      <w:r w:rsidR="00100DDE">
        <w:rPr>
          <w:rFonts w:ascii="Times New Roman" w:hAnsi="Times New Roman" w:cs="Times New Roman"/>
          <w:sz w:val="28"/>
          <w:szCs w:val="28"/>
          <w:lang w:val="kk-KZ"/>
        </w:rPr>
        <w:t>асының арық атыз жағасының арамшөптерін жою арқылы</w:t>
      </w:r>
      <w:r w:rsidRPr="00F20692">
        <w:rPr>
          <w:rFonts w:ascii="Times New Roman" w:hAnsi="Times New Roman" w:cs="Times New Roman"/>
          <w:sz w:val="28"/>
          <w:szCs w:val="28"/>
          <w:lang w:val="kk-KZ"/>
        </w:rPr>
        <w:t xml:space="preserve"> да жүргізу керек. Жоғарыда келтірген арамшөптердің тұқымдары желмен, сумен және құстармен егістік жерге таралып сонда көбейеді. Сондықтан оларды айдап тастап немесе «Ураган-Форте» гербицидімен 4,0-5,0 л/га мөлшерінде арамшөптердің жаппай өніп-өсу кезінде дәрілеу керек.  Арамшөптерге қарсы күресу мақсатында мақта егестігінде гербицидтерді қолдануды мынадай мерзімі ұсынылады: </w:t>
      </w:r>
    </w:p>
    <w:p w:rsidR="003849CC" w:rsidRPr="00F20692" w:rsidRDefault="003849CC" w:rsidP="00B76219">
      <w:pPr>
        <w:spacing w:after="0" w:line="240" w:lineRule="auto"/>
        <w:ind w:firstLine="720"/>
        <w:jc w:val="both"/>
        <w:rPr>
          <w:rFonts w:ascii="Times New Roman" w:hAnsi="Times New Roman" w:cs="Times New Roman"/>
          <w:sz w:val="28"/>
          <w:szCs w:val="28"/>
          <w:lang w:val="kk-KZ"/>
        </w:rPr>
      </w:pPr>
    </w:p>
    <w:p w:rsidR="003849CC" w:rsidRPr="00F20692" w:rsidRDefault="006D0659" w:rsidP="006D0659">
      <w:pPr>
        <w:tabs>
          <w:tab w:val="left" w:pos="5220"/>
        </w:tabs>
        <w:spacing w:after="0" w:line="240" w:lineRule="auto"/>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Кесте   </w:t>
      </w:r>
      <w:r w:rsidR="00917365">
        <w:rPr>
          <w:rFonts w:ascii="Times New Roman" w:hAnsi="Times New Roman" w:cs="Times New Roman"/>
          <w:sz w:val="28"/>
          <w:szCs w:val="28"/>
          <w:lang w:val="kk-KZ"/>
        </w:rPr>
        <w:t>32</w:t>
      </w:r>
      <w:r w:rsidRPr="00F20692">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 xml:space="preserve"> Гербицидтердің арамшөптерге қарсы қолдану мерзімдері</w:t>
      </w:r>
    </w:p>
    <w:p w:rsidR="003849CC" w:rsidRPr="00F20692" w:rsidRDefault="003849CC" w:rsidP="00B76219">
      <w:pPr>
        <w:spacing w:after="0" w:line="240" w:lineRule="auto"/>
        <w:jc w:val="both"/>
        <w:rPr>
          <w:rFonts w:ascii="Times New Roman" w:hAnsi="Times New Roman" w:cs="Times New Roman"/>
          <w:sz w:val="28"/>
          <w:szCs w:val="28"/>
          <w:lang w:val="kk-KZ"/>
        </w:rPr>
      </w:pPr>
    </w:p>
    <w:tbl>
      <w:tblPr>
        <w:tblW w:w="93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
        <w:gridCol w:w="3400"/>
        <w:gridCol w:w="2987"/>
        <w:gridCol w:w="2285"/>
      </w:tblGrid>
      <w:tr w:rsidR="003849CC" w:rsidRPr="00F20692" w:rsidTr="00A275C5">
        <w:trPr>
          <w:trHeight w:val="750"/>
        </w:trPr>
        <w:tc>
          <w:tcPr>
            <w:tcW w:w="70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after="0"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w:t>
            </w: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b/>
                <w:sz w:val="28"/>
                <w:szCs w:val="28"/>
                <w:lang w:val="kk-KZ"/>
              </w:rPr>
            </w:pPr>
            <w:r w:rsidRPr="00F20692">
              <w:rPr>
                <w:rFonts w:ascii="Times New Roman" w:hAnsi="Times New Roman" w:cs="Times New Roman"/>
                <w:b/>
                <w:sz w:val="28"/>
                <w:szCs w:val="28"/>
                <w:lang w:val="kk-KZ"/>
              </w:rPr>
              <w:t>Ге</w:t>
            </w:r>
            <w:r w:rsidR="0067446C">
              <w:rPr>
                <w:rFonts w:ascii="Times New Roman" w:hAnsi="Times New Roman" w:cs="Times New Roman"/>
                <w:b/>
                <w:sz w:val="28"/>
                <w:szCs w:val="28"/>
                <w:lang w:val="kk-KZ"/>
              </w:rPr>
              <w:t>р</w:t>
            </w:r>
            <w:r w:rsidRPr="00F20692">
              <w:rPr>
                <w:rFonts w:ascii="Times New Roman" w:hAnsi="Times New Roman" w:cs="Times New Roman"/>
                <w:b/>
                <w:sz w:val="28"/>
                <w:szCs w:val="28"/>
                <w:lang w:val="kk-KZ"/>
              </w:rPr>
              <w:t>бицидтің атауы</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b/>
                <w:sz w:val="28"/>
                <w:szCs w:val="28"/>
                <w:lang w:val="kk-KZ"/>
              </w:rPr>
            </w:pPr>
            <w:r w:rsidRPr="00F20692">
              <w:rPr>
                <w:rFonts w:ascii="Times New Roman" w:hAnsi="Times New Roman" w:cs="Times New Roman"/>
                <w:b/>
                <w:sz w:val="28"/>
                <w:szCs w:val="28"/>
                <w:lang w:val="kk-KZ"/>
              </w:rPr>
              <w:t>Қолдану мерзімі</w:t>
            </w:r>
          </w:p>
        </w:tc>
        <w:tc>
          <w:tcPr>
            <w:tcW w:w="2285"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b/>
                <w:sz w:val="28"/>
                <w:szCs w:val="28"/>
                <w:lang w:val="kk-KZ"/>
              </w:rPr>
            </w:pPr>
            <w:r w:rsidRPr="00F20692">
              <w:rPr>
                <w:rFonts w:ascii="Times New Roman" w:hAnsi="Times New Roman" w:cs="Times New Roman"/>
                <w:b/>
                <w:sz w:val="28"/>
                <w:szCs w:val="28"/>
                <w:lang w:val="kk-KZ"/>
              </w:rPr>
              <w:t>Қолдану мөлшері</w:t>
            </w:r>
          </w:p>
        </w:tc>
      </w:tr>
      <w:tr w:rsidR="003849CC" w:rsidRPr="00F20692" w:rsidTr="00A275C5">
        <w:trPr>
          <w:trHeight w:val="749"/>
        </w:trPr>
        <w:tc>
          <w:tcPr>
            <w:tcW w:w="708"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w:t>
            </w: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«Трефлан» 24% к.э</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67446C" w:rsidP="00B76219">
            <w:pPr>
              <w:spacing w:line="240" w:lineRule="auto"/>
              <w:jc w:val="center"/>
              <w:rPr>
                <w:rFonts w:ascii="Times New Roman" w:eastAsia="Times New Roman" w:hAnsi="Times New Roman" w:cs="Times New Roman"/>
                <w:sz w:val="28"/>
                <w:szCs w:val="28"/>
                <w:lang w:val="kk-KZ"/>
              </w:rPr>
            </w:pPr>
            <w:r>
              <w:rPr>
                <w:rFonts w:ascii="Times New Roman" w:hAnsi="Times New Roman" w:cs="Times New Roman"/>
                <w:sz w:val="28"/>
                <w:szCs w:val="28"/>
                <w:lang w:val="kk-KZ"/>
              </w:rPr>
              <w:t>Шитті еккенге дей</w:t>
            </w:r>
            <w:r w:rsidR="003849CC" w:rsidRPr="00F20692">
              <w:rPr>
                <w:rFonts w:ascii="Times New Roman" w:hAnsi="Times New Roman" w:cs="Times New Roman"/>
                <w:sz w:val="28"/>
                <w:szCs w:val="28"/>
                <w:lang w:val="kk-KZ"/>
              </w:rPr>
              <w:t>ін топыраққа ендіру.</w:t>
            </w:r>
          </w:p>
        </w:tc>
        <w:tc>
          <w:tcPr>
            <w:tcW w:w="2285"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4-10 л/га</w:t>
            </w:r>
          </w:p>
        </w:tc>
      </w:tr>
      <w:tr w:rsidR="003849CC" w:rsidRPr="00F20692" w:rsidTr="00A275C5">
        <w:trPr>
          <w:trHeight w:val="203"/>
        </w:trPr>
        <w:tc>
          <w:tcPr>
            <w:tcW w:w="70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w:t>
            </w: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«У</w:t>
            </w:r>
            <w:r w:rsidRPr="00F20692">
              <w:rPr>
                <w:rFonts w:ascii="Times New Roman" w:hAnsi="Times New Roman" w:cs="Times New Roman"/>
                <w:sz w:val="28"/>
                <w:szCs w:val="28"/>
              </w:rPr>
              <w:t>раган – Форте» 500 в.р</w:t>
            </w:r>
            <w:r w:rsidRPr="00F20692">
              <w:rPr>
                <w:rFonts w:ascii="Times New Roman" w:hAnsi="Times New Roman" w:cs="Times New Roman"/>
                <w:sz w:val="28"/>
                <w:szCs w:val="28"/>
                <w:lang w:val="kk-KZ"/>
              </w:rPr>
              <w:t>.</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Мақтаны еккенге дейін</w:t>
            </w:r>
          </w:p>
        </w:tc>
        <w:tc>
          <w:tcPr>
            <w:tcW w:w="2285"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2,0-4,0 л/га</w:t>
            </w:r>
          </w:p>
        </w:tc>
      </w:tr>
      <w:tr w:rsidR="003849CC" w:rsidRPr="00F20692" w:rsidTr="00A275C5">
        <w:trPr>
          <w:trHeight w:val="542"/>
        </w:trPr>
        <w:tc>
          <w:tcPr>
            <w:tcW w:w="708"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w:t>
            </w: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w:t>
            </w:r>
            <w:r w:rsidRPr="00F20692">
              <w:rPr>
                <w:rFonts w:ascii="Times New Roman" w:hAnsi="Times New Roman" w:cs="Times New Roman"/>
                <w:sz w:val="28"/>
                <w:szCs w:val="28"/>
                <w:lang w:val="kk-KZ"/>
              </w:rPr>
              <w:t>Газагерд</w:t>
            </w:r>
            <w:r w:rsidRPr="00F20692">
              <w:rPr>
                <w:rFonts w:ascii="Times New Roman" w:hAnsi="Times New Roman" w:cs="Times New Roman"/>
                <w:sz w:val="28"/>
                <w:szCs w:val="28"/>
              </w:rPr>
              <w:t>»</w:t>
            </w:r>
            <w:r w:rsidRPr="00F20692">
              <w:rPr>
                <w:rFonts w:ascii="Times New Roman" w:hAnsi="Times New Roman" w:cs="Times New Roman"/>
                <w:sz w:val="28"/>
                <w:szCs w:val="28"/>
                <w:lang w:val="kk-KZ"/>
              </w:rPr>
              <w:t xml:space="preserve"> 500 с.к.</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 дақылы көктеп шыққанға дейін.</w:t>
            </w:r>
          </w:p>
        </w:tc>
        <w:tc>
          <w:tcPr>
            <w:tcW w:w="2285"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1,0-2,0 л/га</w:t>
            </w:r>
          </w:p>
          <w:p w:rsidR="003849CC" w:rsidRPr="00F20692" w:rsidRDefault="003849CC" w:rsidP="00B76219">
            <w:pPr>
              <w:spacing w:line="240" w:lineRule="auto"/>
              <w:jc w:val="center"/>
              <w:rPr>
                <w:rFonts w:ascii="Times New Roman" w:eastAsia="Times New Roman" w:hAnsi="Times New Roman" w:cs="Times New Roman"/>
                <w:sz w:val="28"/>
                <w:szCs w:val="28"/>
                <w:lang w:val="kk-KZ"/>
              </w:rPr>
            </w:pPr>
          </w:p>
        </w:tc>
      </w:tr>
      <w:tr w:rsidR="003849CC" w:rsidRPr="00F20692" w:rsidTr="00A275C5">
        <w:trPr>
          <w:trHeight w:val="403"/>
        </w:trPr>
        <w:tc>
          <w:tcPr>
            <w:tcW w:w="708"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w:t>
            </w:r>
            <w:r w:rsidRPr="00F20692">
              <w:rPr>
                <w:rFonts w:ascii="Times New Roman" w:hAnsi="Times New Roman" w:cs="Times New Roman"/>
                <w:sz w:val="28"/>
                <w:szCs w:val="28"/>
              </w:rPr>
              <w:t>.</w:t>
            </w:r>
          </w:p>
          <w:p w:rsidR="003849CC" w:rsidRPr="00F20692" w:rsidRDefault="003849CC" w:rsidP="00B76219">
            <w:pPr>
              <w:spacing w:line="240" w:lineRule="auto"/>
              <w:jc w:val="center"/>
              <w:rPr>
                <w:rFonts w:ascii="Times New Roman" w:eastAsia="Times New Roman" w:hAnsi="Times New Roman" w:cs="Times New Roman"/>
                <w:sz w:val="28"/>
                <w:szCs w:val="28"/>
                <w:lang w:val="kk-KZ"/>
              </w:rPr>
            </w:pP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«Стомп», 33% к.э</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 көктеп шыққан-ға дейін топыраққа ендіру.</w:t>
            </w:r>
          </w:p>
        </w:tc>
        <w:tc>
          <w:tcPr>
            <w:tcW w:w="2285"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3,-6 л/га</w:t>
            </w:r>
          </w:p>
        </w:tc>
      </w:tr>
      <w:tr w:rsidR="003849CC" w:rsidRPr="00F20692" w:rsidTr="00A275C5">
        <w:trPr>
          <w:trHeight w:val="577"/>
        </w:trPr>
        <w:tc>
          <w:tcPr>
            <w:tcW w:w="70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5.</w:t>
            </w:r>
          </w:p>
        </w:tc>
        <w:tc>
          <w:tcPr>
            <w:tcW w:w="340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«Зеллек Супер», 10,8% к.э</w:t>
            </w:r>
          </w:p>
          <w:p w:rsidR="003849CC" w:rsidRPr="00F20692" w:rsidRDefault="003849CC" w:rsidP="00B76219">
            <w:pPr>
              <w:spacing w:line="240" w:lineRule="auto"/>
              <w:jc w:val="center"/>
              <w:rPr>
                <w:rFonts w:ascii="Times New Roman" w:eastAsia="Times New Roman" w:hAnsi="Times New Roman" w:cs="Times New Roman"/>
                <w:sz w:val="28"/>
                <w:szCs w:val="28"/>
                <w:lang w:val="kk-KZ"/>
              </w:rPr>
            </w:pP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Мақтаның өсіп-өну кезеңінде</w:t>
            </w:r>
          </w:p>
        </w:tc>
        <w:tc>
          <w:tcPr>
            <w:tcW w:w="2285"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1,0-1,5 л/га</w:t>
            </w:r>
          </w:p>
          <w:p w:rsidR="003849CC" w:rsidRPr="00F20692" w:rsidRDefault="003849CC" w:rsidP="00B76219">
            <w:pPr>
              <w:spacing w:line="240" w:lineRule="auto"/>
              <w:jc w:val="center"/>
              <w:rPr>
                <w:rFonts w:ascii="Times New Roman" w:eastAsia="Times New Roman" w:hAnsi="Times New Roman" w:cs="Times New Roman"/>
                <w:sz w:val="28"/>
                <w:szCs w:val="28"/>
                <w:lang w:val="kk-KZ"/>
              </w:rPr>
            </w:pPr>
          </w:p>
        </w:tc>
      </w:tr>
      <w:tr w:rsidR="003849CC" w:rsidRPr="00F20692" w:rsidTr="00A275C5">
        <w:trPr>
          <w:trHeight w:val="1078"/>
        </w:trPr>
        <w:tc>
          <w:tcPr>
            <w:tcW w:w="708"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lastRenderedPageBreak/>
              <w:t xml:space="preserve">   6.</w:t>
            </w:r>
          </w:p>
        </w:tc>
        <w:tc>
          <w:tcPr>
            <w:tcW w:w="3400"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rPr>
              <w:t>«</w:t>
            </w:r>
            <w:r w:rsidRPr="00F20692">
              <w:rPr>
                <w:rFonts w:ascii="Times New Roman" w:hAnsi="Times New Roman" w:cs="Times New Roman"/>
                <w:sz w:val="28"/>
                <w:szCs w:val="28"/>
                <w:lang w:val="kk-KZ"/>
              </w:rPr>
              <w:t>Фюзилод – Форте</w:t>
            </w:r>
            <w:r w:rsidRPr="00F20692">
              <w:rPr>
                <w:rFonts w:ascii="Times New Roman" w:hAnsi="Times New Roman" w:cs="Times New Roman"/>
                <w:sz w:val="28"/>
                <w:szCs w:val="28"/>
              </w:rPr>
              <w:t>»</w:t>
            </w:r>
            <w:r w:rsidRPr="00F20692">
              <w:rPr>
                <w:rFonts w:ascii="Times New Roman" w:hAnsi="Times New Roman" w:cs="Times New Roman"/>
                <w:sz w:val="28"/>
                <w:szCs w:val="28"/>
                <w:lang w:val="kk-KZ"/>
              </w:rPr>
              <w:t xml:space="preserve"> 150 к.э.</w:t>
            </w:r>
          </w:p>
          <w:p w:rsidR="003849CC" w:rsidRPr="00F20692" w:rsidRDefault="003849CC" w:rsidP="00B76219">
            <w:pPr>
              <w:spacing w:line="240" w:lineRule="auto"/>
              <w:jc w:val="center"/>
              <w:rPr>
                <w:rFonts w:ascii="Times New Roman" w:eastAsia="Times New Roman" w:hAnsi="Times New Roman" w:cs="Times New Roman"/>
                <w:sz w:val="28"/>
                <w:szCs w:val="28"/>
              </w:rPr>
            </w:pP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 дақылы көктеп шыққаннан кейін.</w:t>
            </w:r>
          </w:p>
        </w:tc>
        <w:tc>
          <w:tcPr>
            <w:tcW w:w="2285" w:type="dxa"/>
            <w:tcBorders>
              <w:top w:val="single" w:sz="4" w:space="0" w:color="auto"/>
              <w:left w:val="single" w:sz="4" w:space="0" w:color="auto"/>
              <w:bottom w:val="single" w:sz="4" w:space="0" w:color="auto"/>
              <w:right w:val="single" w:sz="4" w:space="0" w:color="auto"/>
            </w:tcBorders>
            <w:vAlign w:val="center"/>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4,0-5,0 л/га</w:t>
            </w:r>
          </w:p>
          <w:p w:rsidR="003849CC" w:rsidRPr="00F20692" w:rsidRDefault="003849CC" w:rsidP="00B76219">
            <w:pPr>
              <w:spacing w:line="240" w:lineRule="auto"/>
              <w:jc w:val="center"/>
              <w:rPr>
                <w:rFonts w:ascii="Times New Roman" w:eastAsia="Times New Roman" w:hAnsi="Times New Roman" w:cs="Times New Roman"/>
                <w:sz w:val="28"/>
                <w:szCs w:val="28"/>
                <w:lang w:val="kk-KZ"/>
              </w:rPr>
            </w:pPr>
          </w:p>
        </w:tc>
      </w:tr>
      <w:tr w:rsidR="003849CC" w:rsidRPr="00F20692" w:rsidTr="00A275C5">
        <w:trPr>
          <w:trHeight w:val="488"/>
        </w:trPr>
        <w:tc>
          <w:tcPr>
            <w:tcW w:w="708"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7.</w:t>
            </w:r>
          </w:p>
        </w:tc>
        <w:tc>
          <w:tcPr>
            <w:tcW w:w="3400"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rPr>
            </w:pPr>
            <w:r w:rsidRPr="00F20692">
              <w:rPr>
                <w:rFonts w:ascii="Times New Roman" w:hAnsi="Times New Roman" w:cs="Times New Roman"/>
                <w:sz w:val="28"/>
                <w:szCs w:val="28"/>
                <w:lang w:val="kk-KZ"/>
              </w:rPr>
              <w:t>«Пантера», 4% к.э</w:t>
            </w:r>
          </w:p>
        </w:tc>
        <w:tc>
          <w:tcPr>
            <w:tcW w:w="2987"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Мақтаның өсіп-өну кезеңінде.</w:t>
            </w:r>
          </w:p>
        </w:tc>
        <w:tc>
          <w:tcPr>
            <w:tcW w:w="2285" w:type="dxa"/>
            <w:tcBorders>
              <w:top w:val="single" w:sz="4" w:space="0" w:color="auto"/>
              <w:left w:val="single" w:sz="4" w:space="0" w:color="auto"/>
              <w:bottom w:val="single" w:sz="4" w:space="0" w:color="auto"/>
              <w:right w:val="single" w:sz="4" w:space="0" w:color="auto"/>
            </w:tcBorders>
            <w:vAlign w:val="center"/>
            <w:hideMark/>
          </w:tcPr>
          <w:p w:rsidR="003849CC" w:rsidRPr="00F20692" w:rsidRDefault="003849CC" w:rsidP="00B76219">
            <w:pPr>
              <w:spacing w:line="240" w:lineRule="auto"/>
              <w:jc w:val="center"/>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0,75-1,5 л/га</w:t>
            </w:r>
          </w:p>
        </w:tc>
      </w:tr>
    </w:tbl>
    <w:p w:rsidR="003849CC" w:rsidRPr="00F20692" w:rsidRDefault="003849CC" w:rsidP="00B76219">
      <w:pPr>
        <w:spacing w:line="240" w:lineRule="auto"/>
        <w:ind w:left="-540"/>
        <w:jc w:val="both"/>
        <w:rPr>
          <w:rFonts w:ascii="Times New Roman" w:eastAsia="Times New Roman" w:hAnsi="Times New Roman" w:cs="Times New Roman"/>
          <w:sz w:val="28"/>
          <w:szCs w:val="28"/>
          <w:lang w:val="kk-KZ"/>
        </w:rPr>
      </w:pPr>
      <w:r w:rsidRPr="00F20692">
        <w:rPr>
          <w:rFonts w:ascii="Times New Roman" w:hAnsi="Times New Roman" w:cs="Times New Roman"/>
          <w:sz w:val="28"/>
          <w:szCs w:val="28"/>
          <w:lang w:val="kk-KZ"/>
        </w:rPr>
        <w:tab/>
      </w:r>
    </w:p>
    <w:p w:rsidR="003849CC" w:rsidRPr="00F20692" w:rsidRDefault="003849CC" w:rsidP="00F82533">
      <w:pPr>
        <w:framePr w:h="9646" w:hSpace="10080" w:wrap="notBeside" w:vAnchor="text" w:hAnchor="margin" w:x="1" w:y="545"/>
        <w:widowControl w:val="0"/>
        <w:autoSpaceDE w:val="0"/>
        <w:autoSpaceDN w:val="0"/>
        <w:adjustRightInd w:val="0"/>
        <w:spacing w:line="240" w:lineRule="auto"/>
        <w:rPr>
          <w:rFonts w:ascii="Times New Roman" w:hAnsi="Times New Roman" w:cs="Times New Roman"/>
          <w:sz w:val="28"/>
          <w:szCs w:val="28"/>
          <w:lang w:val="kk-KZ"/>
        </w:rPr>
      </w:pPr>
      <w:r w:rsidRPr="00F20692">
        <w:rPr>
          <w:rFonts w:ascii="Times New Roman" w:hAnsi="Times New Roman" w:cs="Times New Roman"/>
          <w:noProof/>
          <w:sz w:val="28"/>
          <w:szCs w:val="28"/>
          <w:lang w:val="en-US"/>
        </w:rPr>
        <w:drawing>
          <wp:inline distT="0" distB="0" distL="0" distR="0">
            <wp:extent cx="5947470" cy="6134100"/>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7"/>
                    <a:srcRect/>
                    <a:stretch>
                      <a:fillRect/>
                    </a:stretch>
                  </pic:blipFill>
                  <pic:spPr bwMode="auto">
                    <a:xfrm>
                      <a:off x="0" y="0"/>
                      <a:ext cx="5953125" cy="6139932"/>
                    </a:xfrm>
                    <a:prstGeom prst="rect">
                      <a:avLst/>
                    </a:prstGeom>
                    <a:noFill/>
                    <a:ln w="9525">
                      <a:noFill/>
                      <a:miter lim="800000"/>
                      <a:headEnd/>
                      <a:tailEnd/>
                    </a:ln>
                  </pic:spPr>
                </pic:pic>
              </a:graphicData>
            </a:graphic>
          </wp:inline>
        </w:drawing>
      </w:r>
    </w:p>
    <w:p w:rsidR="003849CC" w:rsidRPr="00F20692" w:rsidRDefault="003849CC" w:rsidP="00B76219">
      <w:pPr>
        <w:spacing w:line="240" w:lineRule="auto"/>
        <w:jc w:val="both"/>
        <w:rPr>
          <w:rFonts w:ascii="Times New Roman" w:hAnsi="Times New Roman" w:cs="Times New Roman"/>
          <w:b/>
          <w:sz w:val="28"/>
          <w:szCs w:val="28"/>
          <w:lang w:val="kk-KZ"/>
        </w:rPr>
      </w:pPr>
    </w:p>
    <w:p w:rsidR="003849CC" w:rsidRPr="00F20692" w:rsidRDefault="003849CC" w:rsidP="00B76219">
      <w:pPr>
        <w:spacing w:line="240" w:lineRule="auto"/>
        <w:ind w:left="360"/>
        <w:jc w:val="both"/>
        <w:rPr>
          <w:rFonts w:ascii="Times New Roman" w:hAnsi="Times New Roman" w:cs="Times New Roman"/>
          <w:b/>
          <w:sz w:val="28"/>
          <w:szCs w:val="28"/>
          <w:lang w:val="kk-KZ"/>
        </w:rPr>
      </w:pPr>
    </w:p>
    <w:p w:rsidR="003849CC" w:rsidRPr="00F20692" w:rsidRDefault="009A1E05" w:rsidP="00B76219">
      <w:pPr>
        <w:spacing w:line="240" w:lineRule="auto"/>
        <w:ind w:left="360"/>
        <w:jc w:val="both"/>
        <w:rPr>
          <w:rFonts w:ascii="Times New Roman" w:hAnsi="Times New Roman" w:cs="Times New Roman"/>
          <w:sz w:val="28"/>
          <w:szCs w:val="28"/>
          <w:lang w:val="kk-KZ"/>
        </w:rPr>
      </w:pPr>
      <w:r w:rsidRPr="009A1E05">
        <w:rPr>
          <w:rFonts w:ascii="Times New Roman" w:hAnsi="Times New Roman" w:cs="Times New Roman"/>
          <w:sz w:val="28"/>
          <w:szCs w:val="28"/>
          <w:lang w:val="kk-KZ"/>
        </w:rPr>
        <w:t xml:space="preserve">Сурет </w:t>
      </w:r>
      <w:r w:rsidR="003849CC" w:rsidRPr="009A1E05">
        <w:rPr>
          <w:rFonts w:ascii="Times New Roman" w:hAnsi="Times New Roman" w:cs="Times New Roman"/>
          <w:sz w:val="28"/>
          <w:szCs w:val="28"/>
          <w:lang w:val="kk-KZ"/>
        </w:rPr>
        <w:t>8.</w:t>
      </w:r>
      <w:r w:rsidR="003849CC" w:rsidRPr="00F20692">
        <w:rPr>
          <w:rFonts w:ascii="Times New Roman" w:hAnsi="Times New Roman" w:cs="Times New Roman"/>
          <w:sz w:val="28"/>
          <w:szCs w:val="28"/>
          <w:lang w:val="kk-KZ"/>
        </w:rPr>
        <w:t xml:space="preserve"> Мақтаның арамшөптер және  зиянкестермен  химиялық күресу шаралары</w:t>
      </w:r>
    </w:p>
    <w:p w:rsidR="003849CC" w:rsidRPr="00F20692" w:rsidRDefault="00917365" w:rsidP="006D0659">
      <w:pPr>
        <w:pStyle w:val="a4"/>
        <w:widowControl w:val="0"/>
        <w:autoSpaceDE w:val="0"/>
        <w:autoSpaceDN w:val="0"/>
        <w:adjustRightInd w:val="0"/>
        <w:spacing w:after="0" w:line="240" w:lineRule="auto"/>
        <w:ind w:left="0" w:firstLine="567"/>
        <w:jc w:val="center"/>
        <w:rPr>
          <w:rFonts w:ascii="Times New Roman" w:hAnsi="Times New Roman" w:cs="Times New Roman"/>
          <w:sz w:val="28"/>
          <w:szCs w:val="28"/>
          <w:lang w:val="kk-KZ"/>
        </w:rPr>
      </w:pPr>
      <w:r>
        <w:rPr>
          <w:rFonts w:ascii="Times New Roman" w:hAnsi="Times New Roman" w:cs="Times New Roman"/>
          <w:b/>
          <w:sz w:val="28"/>
          <w:szCs w:val="28"/>
          <w:lang w:val="kk-KZ"/>
        </w:rPr>
        <w:lastRenderedPageBreak/>
        <w:t>8.2</w:t>
      </w:r>
      <w:r w:rsidR="003F7D44">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Шитті-мақтаның өнімін жинау</w:t>
      </w:r>
    </w:p>
    <w:p w:rsidR="006D0659" w:rsidRPr="00F20692" w:rsidRDefault="006D0659" w:rsidP="006D0659">
      <w:pPr>
        <w:pStyle w:val="a4"/>
        <w:widowControl w:val="0"/>
        <w:autoSpaceDE w:val="0"/>
        <w:autoSpaceDN w:val="0"/>
        <w:adjustRightInd w:val="0"/>
        <w:spacing w:after="0" w:line="240" w:lineRule="auto"/>
        <w:ind w:left="0" w:firstLine="567"/>
        <w:jc w:val="center"/>
        <w:rPr>
          <w:rFonts w:ascii="Times New Roman" w:hAnsi="Times New Roman" w:cs="Times New Roman"/>
          <w:b/>
          <w:sz w:val="28"/>
          <w:szCs w:val="28"/>
          <w:lang w:val="kk-KZ"/>
        </w:rPr>
      </w:pP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Дақылдың өнімін жинап алу өте қиын және жауапты жұмыс болып табылады. Мақта шаруашылығында</w:t>
      </w:r>
      <w:r w:rsidR="00100DDE">
        <w:rPr>
          <w:rFonts w:ascii="Times New Roman" w:hAnsi="Times New Roman" w:cs="Times New Roman"/>
          <w:sz w:val="28"/>
          <w:szCs w:val="28"/>
          <w:lang w:val="kk-KZ"/>
        </w:rPr>
        <w:t xml:space="preserve">  барлық еңбек шығынының 50-60%</w:t>
      </w:r>
      <w:r w:rsidRPr="00F20692">
        <w:rPr>
          <w:rFonts w:ascii="Times New Roman" w:hAnsi="Times New Roman" w:cs="Times New Roman"/>
          <w:sz w:val="28"/>
          <w:szCs w:val="28"/>
          <w:lang w:val="kk-KZ"/>
        </w:rPr>
        <w:t>-ы жинап алудың үлесіне тиеді. Жинап алу жұмысына механиканы дұрыс ендір</w:t>
      </w:r>
      <w:r w:rsidR="00100DDE">
        <w:rPr>
          <w:rFonts w:ascii="Times New Roman" w:hAnsi="Times New Roman" w:cs="Times New Roman"/>
          <w:sz w:val="28"/>
          <w:szCs w:val="28"/>
          <w:lang w:val="kk-KZ"/>
        </w:rPr>
        <w:t>у, еңбек өнімділігін жоғарылатып</w:t>
      </w:r>
      <w:r w:rsidRPr="00F20692">
        <w:rPr>
          <w:rFonts w:ascii="Times New Roman" w:hAnsi="Times New Roman" w:cs="Times New Roman"/>
          <w:sz w:val="28"/>
          <w:szCs w:val="28"/>
          <w:lang w:val="kk-KZ"/>
        </w:rPr>
        <w:t>, шитті-мақтаның өзіндік құнын төмендетеді және жинау науқанындағы артық жұмыс күшін азайтады. Мақтаның көсектері бірден ашылмайды, олар біртіндеп ашылады.</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Бұл жағдай, дақылды жинауды қиындатып жібереді.Шитті мақтаны жинау науқаны тамыз айының соңында басталып, қараша айының ортасына дейін жалғасады, а</w:t>
      </w:r>
      <w:r w:rsidR="00100DDE">
        <w:rPr>
          <w:rFonts w:ascii="Times New Roman" w:hAnsi="Times New Roman" w:cs="Times New Roman"/>
          <w:sz w:val="28"/>
          <w:szCs w:val="28"/>
          <w:lang w:val="kk-KZ"/>
        </w:rPr>
        <w:t>уа-райы қолайсыз болған жылдары</w:t>
      </w:r>
      <w:r w:rsidRPr="00F20692">
        <w:rPr>
          <w:rFonts w:ascii="Times New Roman" w:hAnsi="Times New Roman" w:cs="Times New Roman"/>
          <w:sz w:val="28"/>
          <w:szCs w:val="28"/>
          <w:lang w:val="kk-KZ"/>
        </w:rPr>
        <w:t xml:space="preserve"> желтоқсан айына дейін жалғасады.Жинап алуды өз уақытында жүргізу керек, әйтпесе, өнімнің өнімділігін төменде</w:t>
      </w:r>
      <w:r w:rsidR="00100DDE">
        <w:rPr>
          <w:rFonts w:ascii="Times New Roman" w:hAnsi="Times New Roman" w:cs="Times New Roman"/>
          <w:sz w:val="28"/>
          <w:szCs w:val="28"/>
          <w:lang w:val="kk-KZ"/>
        </w:rPr>
        <w:t>ті</w:t>
      </w:r>
      <w:r w:rsidRPr="00F20692">
        <w:rPr>
          <w:rFonts w:ascii="Times New Roman" w:hAnsi="Times New Roman" w:cs="Times New Roman"/>
          <w:sz w:val="28"/>
          <w:szCs w:val="28"/>
          <w:lang w:val="kk-KZ"/>
        </w:rPr>
        <w:t>п</w:t>
      </w:r>
      <w:r w:rsidR="00100DDE">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сапасы нашарлайды. Шитті – мақтаны жинап  алуды әрбір шару</w:t>
      </w:r>
      <w:r w:rsidR="00100DDE">
        <w:rPr>
          <w:rFonts w:ascii="Times New Roman" w:hAnsi="Times New Roman" w:cs="Times New Roman"/>
          <w:sz w:val="28"/>
          <w:szCs w:val="28"/>
          <w:lang w:val="kk-KZ"/>
        </w:rPr>
        <w:t>а</w:t>
      </w:r>
      <w:r w:rsidRPr="00F20692">
        <w:rPr>
          <w:rFonts w:ascii="Times New Roman" w:hAnsi="Times New Roman" w:cs="Times New Roman"/>
          <w:sz w:val="28"/>
          <w:szCs w:val="28"/>
          <w:lang w:val="kk-KZ"/>
        </w:rPr>
        <w:t>шыл</w:t>
      </w:r>
      <w:r w:rsidR="00100DDE">
        <w:rPr>
          <w:rFonts w:ascii="Times New Roman" w:hAnsi="Times New Roman" w:cs="Times New Roman"/>
          <w:sz w:val="28"/>
          <w:szCs w:val="28"/>
          <w:lang w:val="kk-KZ"/>
        </w:rPr>
        <w:t>ы</w:t>
      </w:r>
      <w:r w:rsidRPr="00F20692">
        <w:rPr>
          <w:rFonts w:ascii="Times New Roman" w:hAnsi="Times New Roman" w:cs="Times New Roman"/>
          <w:sz w:val="28"/>
          <w:szCs w:val="28"/>
          <w:lang w:val="kk-KZ"/>
        </w:rPr>
        <w:t>қта</w:t>
      </w:r>
      <w:r w:rsidR="00100DDE">
        <w:rPr>
          <w:rFonts w:ascii="Times New Roman" w:hAnsi="Times New Roman" w:cs="Times New Roman"/>
          <w:sz w:val="28"/>
          <w:szCs w:val="28"/>
          <w:lang w:val="kk-KZ"/>
        </w:rPr>
        <w:t xml:space="preserve"> дұрыс ұйымдас</w:t>
      </w:r>
      <w:r w:rsidRPr="00F20692">
        <w:rPr>
          <w:rFonts w:ascii="Times New Roman" w:hAnsi="Times New Roman" w:cs="Times New Roman"/>
          <w:sz w:val="28"/>
          <w:szCs w:val="28"/>
          <w:lang w:val="kk-KZ"/>
        </w:rPr>
        <w:t>т</w:t>
      </w:r>
      <w:r w:rsidR="00100DDE">
        <w:rPr>
          <w:rFonts w:ascii="Times New Roman" w:hAnsi="Times New Roman" w:cs="Times New Roman"/>
          <w:sz w:val="28"/>
          <w:szCs w:val="28"/>
          <w:lang w:val="kk-KZ"/>
        </w:rPr>
        <w:t>ы</w:t>
      </w:r>
      <w:r w:rsidRPr="00F20692">
        <w:rPr>
          <w:rFonts w:ascii="Times New Roman" w:hAnsi="Times New Roman" w:cs="Times New Roman"/>
          <w:sz w:val="28"/>
          <w:szCs w:val="28"/>
          <w:lang w:val="kk-KZ"/>
        </w:rPr>
        <w:t xml:space="preserve">ру үшін алдын-ала жоспар жасалады.      </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Оған техниканы дайындайды, оларды механиктермен жүргізуш</w:t>
      </w:r>
      <w:r w:rsidR="00100DDE">
        <w:rPr>
          <w:rFonts w:ascii="Times New Roman" w:hAnsi="Times New Roman" w:cs="Times New Roman"/>
          <w:sz w:val="28"/>
          <w:szCs w:val="28"/>
          <w:lang w:val="kk-KZ"/>
        </w:rPr>
        <w:t>ілермен қамтамасыз етеді, жолды, көпір</w:t>
      </w:r>
      <w:r w:rsidRPr="00F20692">
        <w:rPr>
          <w:rFonts w:ascii="Times New Roman" w:hAnsi="Times New Roman" w:cs="Times New Roman"/>
          <w:sz w:val="28"/>
          <w:szCs w:val="28"/>
          <w:lang w:val="kk-KZ"/>
        </w:rPr>
        <w:t>лерді, алаңдарды жөндеп дайындайды. Жинап алынған мақтаны қабылдайды.Жинап алынған мақтаны қабылдап алу үшін және оны далада кептіру үшін шару</w:t>
      </w:r>
      <w:r w:rsidR="00100DDE">
        <w:rPr>
          <w:rFonts w:ascii="Times New Roman" w:hAnsi="Times New Roman" w:cs="Times New Roman"/>
          <w:sz w:val="28"/>
          <w:szCs w:val="28"/>
          <w:lang w:val="kk-KZ"/>
        </w:rPr>
        <w:t>а</w:t>
      </w:r>
      <w:r w:rsidRPr="00F20692">
        <w:rPr>
          <w:rFonts w:ascii="Times New Roman" w:hAnsi="Times New Roman" w:cs="Times New Roman"/>
          <w:sz w:val="28"/>
          <w:szCs w:val="28"/>
          <w:lang w:val="kk-KZ"/>
        </w:rPr>
        <w:t>шылықтағы таразыны, кептіргіштерді ретке келтіреді. Дала қостарын жабдықтайды, мақта терімшілердің демалу</w:t>
      </w:r>
      <w:r w:rsidR="00100DDE">
        <w:rPr>
          <w:rFonts w:ascii="Times New Roman" w:hAnsi="Times New Roman" w:cs="Times New Roman"/>
          <w:sz w:val="28"/>
          <w:szCs w:val="28"/>
          <w:lang w:val="kk-KZ"/>
        </w:rPr>
        <w:t>ы</w:t>
      </w:r>
      <w:r w:rsidRPr="00F20692">
        <w:rPr>
          <w:rFonts w:ascii="Times New Roman" w:hAnsi="Times New Roman" w:cs="Times New Roman"/>
          <w:sz w:val="28"/>
          <w:szCs w:val="28"/>
          <w:lang w:val="kk-KZ"/>
        </w:rPr>
        <w:t>на жағдай</w:t>
      </w:r>
      <w:r w:rsidR="00100DDE">
        <w:rPr>
          <w:rFonts w:ascii="Times New Roman" w:hAnsi="Times New Roman" w:cs="Times New Roman"/>
          <w:sz w:val="28"/>
          <w:szCs w:val="28"/>
          <w:lang w:val="kk-KZ"/>
        </w:rPr>
        <w:t xml:space="preserve"> жасайды, қоғамдық тамақтану ор</w:t>
      </w:r>
      <w:r w:rsidRPr="00F20692">
        <w:rPr>
          <w:rFonts w:ascii="Times New Roman" w:hAnsi="Times New Roman" w:cs="Times New Roman"/>
          <w:sz w:val="28"/>
          <w:szCs w:val="28"/>
          <w:lang w:val="kk-KZ"/>
        </w:rPr>
        <w:t>нын ұйы</w:t>
      </w:r>
      <w:r w:rsidR="00B565C0">
        <w:rPr>
          <w:rFonts w:ascii="Times New Roman" w:hAnsi="Times New Roman" w:cs="Times New Roman"/>
          <w:sz w:val="28"/>
          <w:szCs w:val="28"/>
          <w:lang w:val="kk-KZ"/>
        </w:rPr>
        <w:t>мдас</w:t>
      </w:r>
      <w:r w:rsidRPr="00F20692">
        <w:rPr>
          <w:rFonts w:ascii="Times New Roman" w:hAnsi="Times New Roman" w:cs="Times New Roman"/>
          <w:sz w:val="28"/>
          <w:szCs w:val="28"/>
          <w:lang w:val="kk-KZ"/>
        </w:rPr>
        <w:t>т</w:t>
      </w:r>
      <w:r w:rsidR="00B565C0">
        <w:rPr>
          <w:rFonts w:ascii="Times New Roman" w:hAnsi="Times New Roman" w:cs="Times New Roman"/>
          <w:sz w:val="28"/>
          <w:szCs w:val="28"/>
          <w:lang w:val="kk-KZ"/>
        </w:rPr>
        <w:t>ы</w:t>
      </w:r>
      <w:r w:rsidRPr="00F20692">
        <w:rPr>
          <w:rFonts w:ascii="Times New Roman" w:hAnsi="Times New Roman" w:cs="Times New Roman"/>
          <w:sz w:val="28"/>
          <w:szCs w:val="28"/>
          <w:lang w:val="kk-KZ"/>
        </w:rPr>
        <w:t>рады, бала-бақшалар, бөбекжайлар жасайды.Мақта шару</w:t>
      </w:r>
      <w:r w:rsidR="00B565C0">
        <w:rPr>
          <w:rFonts w:ascii="Times New Roman" w:hAnsi="Times New Roman" w:cs="Times New Roman"/>
          <w:sz w:val="28"/>
          <w:szCs w:val="28"/>
          <w:lang w:val="kk-KZ"/>
        </w:rPr>
        <w:t>а</w:t>
      </w:r>
      <w:r w:rsidRPr="00F20692">
        <w:rPr>
          <w:rFonts w:ascii="Times New Roman" w:hAnsi="Times New Roman" w:cs="Times New Roman"/>
          <w:sz w:val="28"/>
          <w:szCs w:val="28"/>
          <w:lang w:val="kk-KZ"/>
        </w:rPr>
        <w:t>шылығындағы жинап алу жұмысының комплексіне мынадай оп</w:t>
      </w:r>
      <w:r w:rsidR="00B565C0">
        <w:rPr>
          <w:rFonts w:ascii="Times New Roman" w:hAnsi="Times New Roman" w:cs="Times New Roman"/>
          <w:sz w:val="28"/>
          <w:szCs w:val="28"/>
          <w:lang w:val="kk-KZ"/>
        </w:rPr>
        <w:t>ер</w:t>
      </w:r>
      <w:r w:rsidRPr="00F20692">
        <w:rPr>
          <w:rFonts w:ascii="Times New Roman" w:hAnsi="Times New Roman" w:cs="Times New Roman"/>
          <w:sz w:val="28"/>
          <w:szCs w:val="28"/>
          <w:lang w:val="kk-KZ"/>
        </w:rPr>
        <w:t>ациялар енеді: егістікті машинамен жинап алуға дайындау, (арамшөптерден тазарту, мақтаны дефолициялау, арықтарды тегістеу, бұрылу жолақтарын да</w:t>
      </w:r>
      <w:r w:rsidR="00B565C0">
        <w:rPr>
          <w:rFonts w:ascii="Times New Roman" w:hAnsi="Times New Roman" w:cs="Times New Roman"/>
          <w:sz w:val="28"/>
          <w:szCs w:val="28"/>
          <w:lang w:val="kk-KZ"/>
        </w:rPr>
        <w:t>йындау т.б.) шитті-мақ</w:t>
      </w:r>
      <w:r w:rsidRPr="00F20692">
        <w:rPr>
          <w:rFonts w:ascii="Times New Roman" w:hAnsi="Times New Roman" w:cs="Times New Roman"/>
          <w:sz w:val="28"/>
          <w:szCs w:val="28"/>
          <w:lang w:val="kk-KZ"/>
        </w:rPr>
        <w:t>т</w:t>
      </w:r>
      <w:r w:rsidR="00B565C0">
        <w:rPr>
          <w:rFonts w:ascii="Times New Roman" w:hAnsi="Times New Roman" w:cs="Times New Roman"/>
          <w:sz w:val="28"/>
          <w:szCs w:val="28"/>
          <w:lang w:val="kk-KZ"/>
        </w:rPr>
        <w:t>а</w:t>
      </w:r>
      <w:r w:rsidRPr="00F20692">
        <w:rPr>
          <w:rFonts w:ascii="Times New Roman" w:hAnsi="Times New Roman" w:cs="Times New Roman"/>
          <w:sz w:val="28"/>
          <w:szCs w:val="28"/>
          <w:lang w:val="kk-KZ"/>
        </w:rPr>
        <w:t>ның ашылған көсектерін жина</w:t>
      </w:r>
      <w:r w:rsidR="00B565C0">
        <w:rPr>
          <w:rFonts w:ascii="Times New Roman" w:hAnsi="Times New Roman" w:cs="Times New Roman"/>
          <w:sz w:val="28"/>
          <w:szCs w:val="28"/>
          <w:lang w:val="kk-KZ"/>
        </w:rPr>
        <w:t>у, қалған өнімді жинау және кепк</w:t>
      </w:r>
      <w:r w:rsidRPr="00F20692">
        <w:rPr>
          <w:rFonts w:ascii="Times New Roman" w:hAnsi="Times New Roman" w:cs="Times New Roman"/>
          <w:sz w:val="28"/>
          <w:szCs w:val="28"/>
          <w:lang w:val="kk-KZ"/>
        </w:rPr>
        <w:t xml:space="preserve">ен бұтақтарын жинау; жерде жатып қалған шитті-мақтаны жинап алу және егістікті тазарту; кептіру, құрғақ үйінділерді тазалау, шитті-мақтаны мақта дайындайтын пункттерге тасымалдау, мақта сабақтарын жинап алу. Әрбір терімшіге және механика – жүргізушіге мақта жинау науқанына сәйкес тапсырма белгіленеді.    </w:t>
      </w:r>
    </w:p>
    <w:p w:rsidR="003849CC" w:rsidRPr="00F20692" w:rsidRDefault="00B565C0" w:rsidP="006D0659">
      <w:pPr>
        <w:pStyle w:val="a4"/>
        <w:spacing w:after="0" w:line="240" w:lineRule="auto"/>
        <w:ind w:left="0"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Шитті-мақ</w:t>
      </w:r>
      <w:r w:rsidR="003849CC" w:rsidRPr="00F20692">
        <w:rPr>
          <w:rFonts w:ascii="Times New Roman" w:hAnsi="Times New Roman" w:cs="Times New Roman"/>
          <w:sz w:val="28"/>
          <w:szCs w:val="28"/>
          <w:lang w:val="kk-KZ"/>
        </w:rPr>
        <w:t>т</w:t>
      </w:r>
      <w:r>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 xml:space="preserve">ны жинаудың алдында, тамыз айында, мақта қабылдаушылар және бригадирлер арнаулы ерекше курстарда оқытылады, ол мақта дайындайтын пунктте </w:t>
      </w:r>
      <w:r>
        <w:rPr>
          <w:rFonts w:ascii="Times New Roman" w:hAnsi="Times New Roman" w:cs="Times New Roman"/>
          <w:sz w:val="28"/>
          <w:szCs w:val="28"/>
          <w:lang w:val="kk-KZ"/>
        </w:rPr>
        <w:t>орналасады, бұл жерде шитті-мақ</w:t>
      </w:r>
      <w:r w:rsidR="003849CC" w:rsidRPr="00F20692">
        <w:rPr>
          <w:rFonts w:ascii="Times New Roman" w:hAnsi="Times New Roman" w:cs="Times New Roman"/>
          <w:sz w:val="28"/>
          <w:szCs w:val="28"/>
          <w:lang w:val="kk-KZ"/>
        </w:rPr>
        <w:t>т</w:t>
      </w:r>
      <w:r>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ның өнеркәсіптік сорттары және жекелеп жинаудың ережелері оқытылады.Колхоздың, совхоздың ішіндегі жолдарға мақта түсіп қалмау үшін, мақта дайында</w:t>
      </w:r>
      <w:r>
        <w:rPr>
          <w:rFonts w:ascii="Times New Roman" w:hAnsi="Times New Roman" w:cs="Times New Roman"/>
          <w:sz w:val="28"/>
          <w:szCs w:val="28"/>
          <w:lang w:val="kk-KZ"/>
        </w:rPr>
        <w:t>йтын орындарда жерге түскен мақ</w:t>
      </w:r>
      <w:r w:rsidR="003849CC" w:rsidRPr="00F20692">
        <w:rPr>
          <w:rFonts w:ascii="Times New Roman" w:hAnsi="Times New Roman" w:cs="Times New Roman"/>
          <w:sz w:val="28"/>
          <w:szCs w:val="28"/>
          <w:lang w:val="kk-KZ"/>
        </w:rPr>
        <w:t>т</w:t>
      </w:r>
      <w:r>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ны жинап әкелетін арнаулы адамдар бекітіледі.Бұл шаралардың барлығы жеңіл өнеркәсіп мин</w:t>
      </w:r>
      <w:r>
        <w:rPr>
          <w:rFonts w:ascii="Times New Roman" w:hAnsi="Times New Roman" w:cs="Times New Roman"/>
          <w:sz w:val="28"/>
          <w:szCs w:val="28"/>
          <w:lang w:val="kk-KZ"/>
        </w:rPr>
        <w:t>истрлігіндегі мақта дайындау ор</w:t>
      </w:r>
      <w:r w:rsidR="003849CC" w:rsidRPr="00F20692">
        <w:rPr>
          <w:rFonts w:ascii="Times New Roman" w:hAnsi="Times New Roman" w:cs="Times New Roman"/>
          <w:sz w:val="28"/>
          <w:szCs w:val="28"/>
          <w:lang w:val="kk-KZ"/>
        </w:rPr>
        <w:t>нына терілген мақтаны шығынсыз өткізу үшін жүргізіледі.</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 xml:space="preserve"> Дақылдың түсімін болжау. </w:t>
      </w:r>
      <w:r w:rsidRPr="00F20692">
        <w:rPr>
          <w:rFonts w:ascii="Times New Roman" w:hAnsi="Times New Roman" w:cs="Times New Roman"/>
          <w:sz w:val="28"/>
          <w:szCs w:val="28"/>
          <w:lang w:val="kk-KZ"/>
        </w:rPr>
        <w:t>Мақта жинау жұмысын табысты өткізу үшін өнімнің қандай болатынын анықтап алудың маңызы зор.Өнімнің мөлшеріне қарап отырып</w:t>
      </w:r>
      <w:r w:rsidR="00B565C0">
        <w:rPr>
          <w:rFonts w:ascii="Times New Roman" w:hAnsi="Times New Roman" w:cs="Times New Roman"/>
          <w:sz w:val="28"/>
          <w:szCs w:val="28"/>
          <w:lang w:val="kk-KZ"/>
        </w:rPr>
        <w:t>, мақта дайындайтын пунк</w:t>
      </w:r>
      <w:r w:rsidRPr="00F20692">
        <w:rPr>
          <w:rFonts w:ascii="Times New Roman" w:hAnsi="Times New Roman" w:cs="Times New Roman"/>
          <w:sz w:val="28"/>
          <w:szCs w:val="28"/>
          <w:lang w:val="kk-KZ"/>
        </w:rPr>
        <w:t>тердің, мақта тазартатын орындардың, тоқыма және май айдайтын өн</w:t>
      </w:r>
      <w:r w:rsidR="00B565C0">
        <w:rPr>
          <w:rFonts w:ascii="Times New Roman" w:hAnsi="Times New Roman" w:cs="Times New Roman"/>
          <w:sz w:val="28"/>
          <w:szCs w:val="28"/>
          <w:lang w:val="kk-KZ"/>
        </w:rPr>
        <w:t>е</w:t>
      </w:r>
      <w:r w:rsidRPr="00F20692">
        <w:rPr>
          <w:rFonts w:ascii="Times New Roman" w:hAnsi="Times New Roman" w:cs="Times New Roman"/>
          <w:sz w:val="28"/>
          <w:szCs w:val="28"/>
          <w:lang w:val="kk-KZ"/>
        </w:rPr>
        <w:t>ркәсіптердің жұмысы жоспарланады. Шару</w:t>
      </w:r>
      <w:r w:rsidR="00B565C0">
        <w:rPr>
          <w:rFonts w:ascii="Times New Roman" w:hAnsi="Times New Roman" w:cs="Times New Roman"/>
          <w:sz w:val="28"/>
          <w:szCs w:val="28"/>
          <w:lang w:val="kk-KZ"/>
        </w:rPr>
        <w:t>а</w:t>
      </w:r>
      <w:r w:rsidRPr="00F20692">
        <w:rPr>
          <w:rFonts w:ascii="Times New Roman" w:hAnsi="Times New Roman" w:cs="Times New Roman"/>
          <w:sz w:val="28"/>
          <w:szCs w:val="28"/>
          <w:lang w:val="kk-KZ"/>
        </w:rPr>
        <w:t xml:space="preserve">шылықта өнімнің мөлшеріне тамыз айының аяғында, қыркүйек айының </w:t>
      </w:r>
      <w:r w:rsidRPr="00F20692">
        <w:rPr>
          <w:rFonts w:ascii="Times New Roman" w:hAnsi="Times New Roman" w:cs="Times New Roman"/>
          <w:sz w:val="28"/>
          <w:szCs w:val="28"/>
          <w:lang w:val="kk-KZ"/>
        </w:rPr>
        <w:lastRenderedPageBreak/>
        <w:t xml:space="preserve">басында болжам жасайды. Өнімді анықтап алу үшін қатарлардан көлденең немесе ұзынынан карта бойынша төрт сынама алынады.     </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Бірінші сынаманы егістіктің жиегінен 10 метрге жақын алынады. Сынаманың размері қатар аралығының жалпақтығына байланысты болады. 60 см. жалпақтықта ол </w:t>
      </w:r>
      <w:smartTag w:uri="urn:schemas-microsoft-com:office:smarttags" w:element="metricconverter">
        <w:smartTagPr>
          <w:attr w:name="ProductID" w:val="16,6 м"/>
        </w:smartTagPr>
        <w:r w:rsidRPr="00F20692">
          <w:rPr>
            <w:rFonts w:ascii="Times New Roman" w:hAnsi="Times New Roman" w:cs="Times New Roman"/>
            <w:sz w:val="28"/>
            <w:szCs w:val="28"/>
            <w:lang w:val="kk-KZ"/>
          </w:rPr>
          <w:t>16,6 м</w:t>
        </w:r>
      </w:smartTag>
      <w:r w:rsidRPr="00F20692">
        <w:rPr>
          <w:rFonts w:ascii="Times New Roman" w:hAnsi="Times New Roman" w:cs="Times New Roman"/>
          <w:sz w:val="28"/>
          <w:szCs w:val="28"/>
          <w:lang w:val="kk-KZ"/>
        </w:rPr>
        <w:t xml:space="preserve">. қатарға тең болады, ал 90 см-те </w:t>
      </w:r>
      <w:smartTag w:uri="urn:schemas-microsoft-com:office:smarttags" w:element="metricconverter">
        <w:smartTagPr>
          <w:attr w:name="ProductID" w:val="11,1 м"/>
        </w:smartTagPr>
        <w:r w:rsidRPr="00F20692">
          <w:rPr>
            <w:rFonts w:ascii="Times New Roman" w:hAnsi="Times New Roman" w:cs="Times New Roman"/>
            <w:sz w:val="28"/>
            <w:szCs w:val="28"/>
            <w:lang w:val="kk-KZ"/>
          </w:rPr>
          <w:t>11,1 м</w:t>
        </w:r>
      </w:smartTag>
      <w:r w:rsidRPr="00F20692">
        <w:rPr>
          <w:rFonts w:ascii="Times New Roman" w:hAnsi="Times New Roman" w:cs="Times New Roman"/>
          <w:sz w:val="28"/>
          <w:szCs w:val="28"/>
          <w:lang w:val="kk-KZ"/>
        </w:rPr>
        <w:t xml:space="preserve"> яғни, қатарлардың метрлік жиынтығы 1 гектарға 1/1000 га-ны құрайды.Әрбір сынамадағы өсімдіктің санын есептейді, одан соң осы сандардың негізінде </w:t>
      </w:r>
      <w:smartTag w:uri="urn:schemas-microsoft-com:office:smarttags" w:element="metricconverter">
        <w:smartTagPr>
          <w:attr w:name="ProductID" w:val="1 метр"/>
        </w:smartTagPr>
        <w:r w:rsidRPr="00F20692">
          <w:rPr>
            <w:rFonts w:ascii="Times New Roman" w:hAnsi="Times New Roman" w:cs="Times New Roman"/>
            <w:sz w:val="28"/>
            <w:szCs w:val="28"/>
            <w:lang w:val="kk-KZ"/>
          </w:rPr>
          <w:t>1 метр</w:t>
        </w:r>
      </w:smartTag>
      <w:r w:rsidR="00B565C0">
        <w:rPr>
          <w:rFonts w:ascii="Times New Roman" w:hAnsi="Times New Roman" w:cs="Times New Roman"/>
          <w:sz w:val="28"/>
          <w:szCs w:val="28"/>
          <w:lang w:val="kk-KZ"/>
        </w:rPr>
        <w:t xml:space="preserve"> жердегі өсім</w:t>
      </w:r>
      <w:r w:rsidRPr="00F20692">
        <w:rPr>
          <w:rFonts w:ascii="Times New Roman" w:hAnsi="Times New Roman" w:cs="Times New Roman"/>
          <w:sz w:val="28"/>
          <w:szCs w:val="28"/>
          <w:lang w:val="kk-KZ"/>
        </w:rPr>
        <w:t xml:space="preserve">дік санының орташа есебін шығарады. Осы көрсеткішті </w:t>
      </w:r>
      <w:smartTag w:uri="urn:schemas-microsoft-com:office:smarttags" w:element="metricconverter">
        <w:smartTagPr>
          <w:attr w:name="ProductID" w:val="1 гектар"/>
        </w:smartTagPr>
        <w:r w:rsidRPr="00F20692">
          <w:rPr>
            <w:rFonts w:ascii="Times New Roman" w:hAnsi="Times New Roman" w:cs="Times New Roman"/>
            <w:sz w:val="28"/>
            <w:szCs w:val="28"/>
            <w:lang w:val="kk-KZ"/>
          </w:rPr>
          <w:t>1 гектар</w:t>
        </w:r>
      </w:smartTag>
      <w:r w:rsidRPr="00F20692">
        <w:rPr>
          <w:rFonts w:ascii="Times New Roman" w:hAnsi="Times New Roman" w:cs="Times New Roman"/>
          <w:sz w:val="28"/>
          <w:szCs w:val="28"/>
          <w:lang w:val="kk-KZ"/>
        </w:rPr>
        <w:t xml:space="preserve"> жердегі қатарлардың ұзындығының жалпы мөлшеріне көбейтіп егістің</w:t>
      </w:r>
      <w:r w:rsidR="00B565C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нақты қалыңдығы а</w:t>
      </w:r>
      <w:r w:rsidR="00B565C0">
        <w:rPr>
          <w:rFonts w:ascii="Times New Roman" w:hAnsi="Times New Roman" w:cs="Times New Roman"/>
          <w:sz w:val="28"/>
          <w:szCs w:val="28"/>
          <w:lang w:val="kk-KZ"/>
        </w:rPr>
        <w:t>лынады. Әрбір сынамадан, кейінгі</w:t>
      </w:r>
      <w:r w:rsidRPr="00F20692">
        <w:rPr>
          <w:rFonts w:ascii="Times New Roman" w:hAnsi="Times New Roman" w:cs="Times New Roman"/>
          <w:sz w:val="28"/>
          <w:szCs w:val="28"/>
          <w:lang w:val="kk-KZ"/>
        </w:rPr>
        <w:t xml:space="preserve"> 10 өсімдіктегі көсектің санын есептейміз. Осы мәліметтердің негізінде бір өсімдіктегі көсек санының орташа саны анықталады. </w:t>
      </w:r>
      <w:smartTag w:uri="urn:schemas-microsoft-com:office:smarttags" w:element="metricconverter">
        <w:smartTagPr>
          <w:attr w:name="ProductID" w:val="1 гектар"/>
        </w:smartTagPr>
        <w:r w:rsidRPr="00F20692">
          <w:rPr>
            <w:rFonts w:ascii="Times New Roman" w:hAnsi="Times New Roman" w:cs="Times New Roman"/>
            <w:sz w:val="28"/>
            <w:szCs w:val="28"/>
            <w:lang w:val="kk-KZ"/>
          </w:rPr>
          <w:t>1 гектар</w:t>
        </w:r>
      </w:smartTag>
      <w:r w:rsidRPr="00F20692">
        <w:rPr>
          <w:rFonts w:ascii="Times New Roman" w:hAnsi="Times New Roman" w:cs="Times New Roman"/>
          <w:sz w:val="28"/>
          <w:szCs w:val="28"/>
          <w:lang w:val="kk-KZ"/>
        </w:rPr>
        <w:t xml:space="preserve"> егістіктегі шитті-мақтаның түсімін анықтау үшін көсектердің размерін білуіміз керек. </w:t>
      </w:r>
    </w:p>
    <w:p w:rsidR="003849CC" w:rsidRPr="00F20692" w:rsidRDefault="003849CC" w:rsidP="006D0659">
      <w:pPr>
        <w:spacing w:after="0" w:line="240" w:lineRule="auto"/>
        <w:ind w:firstLine="567"/>
        <w:jc w:val="both"/>
        <w:rPr>
          <w:rFonts w:ascii="Times New Roman" w:hAnsi="Times New Roman" w:cs="Times New Roman"/>
          <w:i/>
          <w:sz w:val="28"/>
          <w:szCs w:val="28"/>
          <w:lang w:val="kk-KZ"/>
        </w:rPr>
      </w:pPr>
      <w:r w:rsidRPr="00F20692">
        <w:rPr>
          <w:rFonts w:ascii="Times New Roman" w:hAnsi="Times New Roman" w:cs="Times New Roman"/>
          <w:sz w:val="28"/>
          <w:szCs w:val="28"/>
          <w:lang w:val="kk-KZ"/>
        </w:rPr>
        <w:t>Бұл күрделі жұмыс болып саналады.Мақтаның бір көсегінің массасын анықтауда жіберілген қателік бүкіл болжамның нәтижесінің дұрыс болмауына әкелуі мүмкін. Көсектің орташа масса</w:t>
      </w:r>
      <w:r w:rsidR="00B565C0">
        <w:rPr>
          <w:rFonts w:ascii="Times New Roman" w:hAnsi="Times New Roman" w:cs="Times New Roman"/>
          <w:sz w:val="28"/>
          <w:szCs w:val="28"/>
          <w:lang w:val="kk-KZ"/>
        </w:rPr>
        <w:t>сын аламыз, оны өткен жылғы мақ</w:t>
      </w:r>
      <w:r w:rsidRPr="00F20692">
        <w:rPr>
          <w:rFonts w:ascii="Times New Roman" w:hAnsi="Times New Roman" w:cs="Times New Roman"/>
          <w:sz w:val="28"/>
          <w:szCs w:val="28"/>
          <w:lang w:val="kk-KZ"/>
        </w:rPr>
        <w:t>т</w:t>
      </w:r>
      <w:r w:rsidR="00B565C0">
        <w:rPr>
          <w:rFonts w:ascii="Times New Roman" w:hAnsi="Times New Roman" w:cs="Times New Roman"/>
          <w:sz w:val="28"/>
          <w:szCs w:val="28"/>
          <w:lang w:val="kk-KZ"/>
        </w:rPr>
        <w:t>а</w:t>
      </w:r>
      <w:r w:rsidRPr="00F20692">
        <w:rPr>
          <w:rFonts w:ascii="Times New Roman" w:hAnsi="Times New Roman" w:cs="Times New Roman"/>
          <w:sz w:val="28"/>
          <w:szCs w:val="28"/>
          <w:lang w:val="kk-KZ"/>
        </w:rPr>
        <w:t>ны таразымен тартып анықталған өлшеммен алады, бұл бір өсімдіктен жиналған барлық көсек массасы бойынша алынады.</w:t>
      </w:r>
      <w:r w:rsidR="00B565C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Одан соң оған осы жылдағына сәйкес түзетулер ендіріледі.</w:t>
      </w:r>
      <w:r w:rsidR="00B565C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Егер, осы жылы ауа-райы қолайлы болып, агротехника да былтырғы жылмен салыстырғанда жақсы болса , онда көсектердің ірілігі </w:t>
      </w:r>
      <w:smartTag w:uri="urn:schemas-microsoft-com:office:smarttags" w:element="metricconverter">
        <w:smartTagPr>
          <w:attr w:name="ProductID" w:val="0,5 г"/>
        </w:smartTagPr>
        <w:r w:rsidRPr="00F20692">
          <w:rPr>
            <w:rFonts w:ascii="Times New Roman" w:hAnsi="Times New Roman" w:cs="Times New Roman"/>
            <w:sz w:val="28"/>
            <w:szCs w:val="28"/>
            <w:lang w:val="kk-KZ"/>
          </w:rPr>
          <w:t>0,5 г</w:t>
        </w:r>
      </w:smartTag>
      <w:r w:rsidRPr="00F20692">
        <w:rPr>
          <w:rFonts w:ascii="Times New Roman" w:hAnsi="Times New Roman" w:cs="Times New Roman"/>
          <w:sz w:val="28"/>
          <w:szCs w:val="28"/>
          <w:lang w:val="kk-KZ"/>
        </w:rPr>
        <w:t xml:space="preserve"> дейін үлкен болады, ал ауа-райы нашар болған жылдары осындай мөлшерде кем болады.Осындай тәсілмен көсектің ірілігін тауып, оның орташ</w:t>
      </w:r>
      <w:r w:rsidR="00B565C0">
        <w:rPr>
          <w:rFonts w:ascii="Times New Roman" w:hAnsi="Times New Roman" w:cs="Times New Roman"/>
          <w:sz w:val="28"/>
          <w:szCs w:val="28"/>
          <w:lang w:val="kk-KZ"/>
        </w:rPr>
        <w:t>а санын есептей отырып (бір өсім</w:t>
      </w:r>
      <w:r w:rsidRPr="00F20692">
        <w:rPr>
          <w:rFonts w:ascii="Times New Roman" w:hAnsi="Times New Roman" w:cs="Times New Roman"/>
          <w:sz w:val="28"/>
          <w:szCs w:val="28"/>
          <w:lang w:val="kk-KZ"/>
        </w:rPr>
        <w:t>діктегі) әрбір өсімдіктен алынатын шитті-мақт</w:t>
      </w:r>
      <w:r w:rsidR="00B565C0">
        <w:rPr>
          <w:rFonts w:ascii="Times New Roman" w:hAnsi="Times New Roman" w:cs="Times New Roman"/>
          <w:sz w:val="28"/>
          <w:szCs w:val="28"/>
          <w:lang w:val="kk-KZ"/>
        </w:rPr>
        <w:t>а</w:t>
      </w:r>
      <w:r w:rsidRPr="00F20692">
        <w:rPr>
          <w:rFonts w:ascii="Times New Roman" w:hAnsi="Times New Roman" w:cs="Times New Roman"/>
          <w:sz w:val="28"/>
          <w:szCs w:val="28"/>
          <w:lang w:val="kk-KZ"/>
        </w:rPr>
        <w:t>ның орташа түсімін есептеп шығара аламыз.</w:t>
      </w:r>
    </w:p>
    <w:p w:rsidR="003849CC" w:rsidRPr="00F20692" w:rsidRDefault="00B565C0" w:rsidP="006D06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Табылған, бір өсім</w:t>
      </w:r>
      <w:r w:rsidR="003849CC" w:rsidRPr="00F20692">
        <w:rPr>
          <w:rFonts w:ascii="Times New Roman" w:hAnsi="Times New Roman" w:cs="Times New Roman"/>
          <w:sz w:val="28"/>
          <w:szCs w:val="28"/>
          <w:lang w:val="kk-KZ"/>
        </w:rPr>
        <w:t>діктегі массаны оның қалыңдығына</w:t>
      </w:r>
      <w:r>
        <w:rPr>
          <w:rFonts w:ascii="Times New Roman" w:hAnsi="Times New Roman" w:cs="Times New Roman"/>
          <w:sz w:val="28"/>
          <w:szCs w:val="28"/>
          <w:lang w:val="kk-KZ"/>
        </w:rPr>
        <w:t xml:space="preserve"> көбейтсек, алынатын өнімнің</w:t>
      </w:r>
      <w:r w:rsidR="003849CC" w:rsidRPr="00F20692">
        <w:rPr>
          <w:rFonts w:ascii="Times New Roman" w:hAnsi="Times New Roman" w:cs="Times New Roman"/>
          <w:sz w:val="28"/>
          <w:szCs w:val="28"/>
          <w:lang w:val="kk-KZ"/>
        </w:rPr>
        <w:t xml:space="preserve"> мөлшері (жиіліг</w:t>
      </w:r>
      <w:r>
        <w:rPr>
          <w:rFonts w:ascii="Times New Roman" w:hAnsi="Times New Roman" w:cs="Times New Roman"/>
          <w:sz w:val="28"/>
          <w:szCs w:val="28"/>
          <w:lang w:val="kk-KZ"/>
        </w:rPr>
        <w:t>і</w:t>
      </w:r>
      <w:r w:rsidR="003849CC" w:rsidRPr="00F20692">
        <w:rPr>
          <w:rFonts w:ascii="Times New Roman" w:hAnsi="Times New Roman" w:cs="Times New Roman"/>
          <w:sz w:val="28"/>
          <w:szCs w:val="28"/>
          <w:lang w:val="kk-KZ"/>
        </w:rPr>
        <w:t>не) анықталады.</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Шитті-мақтаны машинамен жинау әдісі мақта шаруашылығындағы ең маңызды шара болып кешенд</w:t>
      </w:r>
      <w:r w:rsidR="00B565C0">
        <w:rPr>
          <w:rFonts w:ascii="Times New Roman" w:hAnsi="Times New Roman" w:cs="Times New Roman"/>
          <w:sz w:val="28"/>
          <w:szCs w:val="28"/>
          <w:lang w:val="kk-KZ"/>
        </w:rPr>
        <w:t>і механизациялау жүйесі, яғни,</w:t>
      </w:r>
      <w:r w:rsidRPr="00F20692">
        <w:rPr>
          <w:rFonts w:ascii="Times New Roman" w:hAnsi="Times New Roman" w:cs="Times New Roman"/>
          <w:sz w:val="28"/>
          <w:szCs w:val="28"/>
          <w:lang w:val="kk-KZ"/>
        </w:rPr>
        <w:t xml:space="preserve"> дақылды машинамен </w:t>
      </w:r>
      <w:r w:rsidR="00B565C0">
        <w:rPr>
          <w:rFonts w:ascii="Times New Roman" w:hAnsi="Times New Roman" w:cs="Times New Roman"/>
          <w:sz w:val="28"/>
          <w:szCs w:val="28"/>
          <w:lang w:val="kk-KZ"/>
        </w:rPr>
        <w:t>жинау болып табылады. Бұл жағдай</w:t>
      </w:r>
      <w:r w:rsidRPr="00F20692">
        <w:rPr>
          <w:rFonts w:ascii="Times New Roman" w:hAnsi="Times New Roman" w:cs="Times New Roman"/>
          <w:sz w:val="28"/>
          <w:szCs w:val="28"/>
          <w:lang w:val="kk-KZ"/>
        </w:rPr>
        <w:t>, топырақты келесі жылғы егістік</w:t>
      </w:r>
      <w:r w:rsidR="00B565C0">
        <w:rPr>
          <w:rFonts w:ascii="Times New Roman" w:hAnsi="Times New Roman" w:cs="Times New Roman"/>
          <w:sz w:val="28"/>
          <w:szCs w:val="28"/>
          <w:lang w:val="kk-KZ"/>
        </w:rPr>
        <w:t>ке уақытында дайындап егіс өнім</w:t>
      </w:r>
      <w:r w:rsidRPr="00F20692">
        <w:rPr>
          <w:rFonts w:ascii="Times New Roman" w:hAnsi="Times New Roman" w:cs="Times New Roman"/>
          <w:sz w:val="28"/>
          <w:szCs w:val="28"/>
          <w:lang w:val="kk-KZ"/>
        </w:rPr>
        <w:t>ділігін арттыруға негіз болады.</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Өнімді машинамен дұрыс жинаудың шарттары.Мақта жинайтын машиналарды тиімді пайдалана білсек, олар 50-</w:t>
      </w:r>
      <w:r w:rsidR="00086EC8">
        <w:rPr>
          <w:rFonts w:ascii="Times New Roman" w:hAnsi="Times New Roman" w:cs="Times New Roman"/>
          <w:sz w:val="28"/>
          <w:szCs w:val="28"/>
          <w:lang w:val="kk-KZ"/>
        </w:rPr>
        <w:t>60 адамның еңбегін атқарады, ал</w:t>
      </w:r>
      <w:r w:rsidRPr="00F20692">
        <w:rPr>
          <w:rFonts w:ascii="Times New Roman" w:hAnsi="Times New Roman" w:cs="Times New Roman"/>
          <w:sz w:val="28"/>
          <w:szCs w:val="28"/>
          <w:lang w:val="kk-KZ"/>
        </w:rPr>
        <w:t xml:space="preserve"> алдыңғы қатарлы шаруашылықтарда 100 адамның еңбегін атқарады. Машинамен жинаудың пайдалы болуы тек қана жүргізушінің шеберлігіне байланысты болмайды, оның жататындар, бірінші кезекте, мақтаның сорты, жинау кезіндегі дақылдың өсу жағдайы, егістіктің пішіні және оның жинауға дайындығы болып табылады. Машинамен жиналатын егістік көлемі 3-4 га-дан кеш бол</w:t>
      </w:r>
      <w:r w:rsidR="00086EC8">
        <w:rPr>
          <w:rFonts w:ascii="Times New Roman" w:hAnsi="Times New Roman" w:cs="Times New Roman"/>
          <w:sz w:val="28"/>
          <w:szCs w:val="28"/>
          <w:lang w:val="kk-KZ"/>
        </w:rPr>
        <w:t>мауы тиіс оның ұзындығы 150-200м.</w:t>
      </w:r>
      <w:r w:rsidRPr="00F20692">
        <w:rPr>
          <w:rFonts w:ascii="Times New Roman" w:hAnsi="Times New Roman" w:cs="Times New Roman"/>
          <w:sz w:val="28"/>
          <w:szCs w:val="28"/>
          <w:lang w:val="kk-KZ"/>
        </w:rPr>
        <w:t xml:space="preserve"> Болуы керек, ең маңыздысы, қатар</w:t>
      </w:r>
      <w:r w:rsidR="00086EC8">
        <w:rPr>
          <w:rFonts w:ascii="Times New Roman" w:hAnsi="Times New Roman" w:cs="Times New Roman"/>
          <w:sz w:val="28"/>
          <w:szCs w:val="28"/>
          <w:lang w:val="kk-KZ"/>
        </w:rPr>
        <w:t>лардың түзулігі, қатар</w:t>
      </w:r>
      <w:r w:rsidRPr="00F20692">
        <w:rPr>
          <w:rFonts w:ascii="Times New Roman" w:hAnsi="Times New Roman" w:cs="Times New Roman"/>
          <w:sz w:val="28"/>
          <w:szCs w:val="28"/>
          <w:lang w:val="kk-KZ"/>
        </w:rPr>
        <w:t>аралықтарының жалпақтығы, өсімдіктің жиілігі дұрыс жоспарлануы керек.</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Машинамен жиналатын дақылға жоғары с</w:t>
      </w:r>
      <w:r w:rsidR="00086EC8">
        <w:rPr>
          <w:rFonts w:ascii="Times New Roman" w:hAnsi="Times New Roman" w:cs="Times New Roman"/>
          <w:sz w:val="28"/>
          <w:szCs w:val="28"/>
          <w:lang w:val="kk-KZ"/>
        </w:rPr>
        <w:t>апалы механикаландырылған қатар</w:t>
      </w:r>
      <w:r w:rsidRPr="00F20692">
        <w:rPr>
          <w:rFonts w:ascii="Times New Roman" w:hAnsi="Times New Roman" w:cs="Times New Roman"/>
          <w:sz w:val="28"/>
          <w:szCs w:val="28"/>
          <w:lang w:val="kk-KZ"/>
        </w:rPr>
        <w:t>аралық өңдеулер жүргізіледі, атыздар тереңдетіліп өсімдікті қосымша қоректендіреді.</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lastRenderedPageBreak/>
        <w:t>Бұл жағдайлар тек қана дақылдың біркелкі өсуін қамтамасыз етіп қоймайды, сонымен қатар топырақты да жақсы өңдейді, оның құрылымдық жағдайын жақсартады, майдалайды.Машинамен жиналатын егістік алқа</w:t>
      </w:r>
      <w:r w:rsidR="00086EC8">
        <w:rPr>
          <w:rFonts w:ascii="Times New Roman" w:hAnsi="Times New Roman" w:cs="Times New Roman"/>
          <w:sz w:val="28"/>
          <w:szCs w:val="28"/>
          <w:lang w:val="kk-KZ"/>
        </w:rPr>
        <w:t>птары арамшөптен тазартылуы тиіс</w:t>
      </w:r>
      <w:r w:rsidRPr="00F20692">
        <w:rPr>
          <w:rFonts w:ascii="Times New Roman" w:hAnsi="Times New Roman" w:cs="Times New Roman"/>
          <w:sz w:val="28"/>
          <w:szCs w:val="28"/>
          <w:lang w:val="kk-KZ"/>
        </w:rPr>
        <w:t>, әй</w:t>
      </w:r>
      <w:r w:rsidR="00086EC8">
        <w:rPr>
          <w:rFonts w:ascii="Times New Roman" w:hAnsi="Times New Roman" w:cs="Times New Roman"/>
          <w:sz w:val="28"/>
          <w:szCs w:val="28"/>
          <w:lang w:val="kk-KZ"/>
        </w:rPr>
        <w:t>тпесе, мақта түсі жасылданып кемі</w:t>
      </w:r>
      <w:r w:rsidRPr="00F20692">
        <w:rPr>
          <w:rFonts w:ascii="Times New Roman" w:hAnsi="Times New Roman" w:cs="Times New Roman"/>
          <w:sz w:val="28"/>
          <w:szCs w:val="28"/>
          <w:lang w:val="kk-KZ"/>
        </w:rPr>
        <w:t>теді және олар машинаның шпинделіне оралып бөгет болады.</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Машинамен жиналған шитті-мақтаның сапасына мақтаның бойы да үлкен әсер етеді, ол 100 см-ден артық б</w:t>
      </w:r>
      <w:r w:rsidR="00086EC8">
        <w:rPr>
          <w:rFonts w:ascii="Times New Roman" w:hAnsi="Times New Roman" w:cs="Times New Roman"/>
          <w:sz w:val="28"/>
          <w:szCs w:val="28"/>
          <w:lang w:val="kk-KZ"/>
        </w:rPr>
        <w:t>олмауы тиіс. Егер, мақтаның 10%</w:t>
      </w:r>
      <w:r w:rsidRPr="00F20692">
        <w:rPr>
          <w:rFonts w:ascii="Times New Roman" w:hAnsi="Times New Roman" w:cs="Times New Roman"/>
          <w:sz w:val="28"/>
          <w:szCs w:val="28"/>
          <w:lang w:val="kk-KZ"/>
        </w:rPr>
        <w:t>-ға дейін төмен қалған болса ж</w:t>
      </w:r>
      <w:r w:rsidR="00086EC8">
        <w:rPr>
          <w:rFonts w:ascii="Times New Roman" w:hAnsi="Times New Roman" w:cs="Times New Roman"/>
          <w:sz w:val="28"/>
          <w:szCs w:val="28"/>
          <w:lang w:val="kk-KZ"/>
        </w:rPr>
        <w:t>инаудың барысы 20% -ға дейін тө</w:t>
      </w:r>
      <w:r w:rsidRPr="00F20692">
        <w:rPr>
          <w:rFonts w:ascii="Times New Roman" w:hAnsi="Times New Roman" w:cs="Times New Roman"/>
          <w:sz w:val="28"/>
          <w:szCs w:val="28"/>
          <w:lang w:val="kk-KZ"/>
        </w:rPr>
        <w:t>мендейді.</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Сондықтан, машинамен жинауға арналған дақылды өсіргенде, оны жатып қалудан сақтау үшін, тыңайтқышты дұрыс пайдалана білу керек, ол үшін дақылдың биологиялық ерекшеліктеріне баса назар аудару керек. Машинамен жиналатын мақтаның басын ерте шырпып тастау өте қауіпті болады, бұл жағдайда, өкілді жинаған уақы</w:t>
      </w:r>
      <w:r w:rsidR="00086EC8">
        <w:rPr>
          <w:rFonts w:ascii="Times New Roman" w:hAnsi="Times New Roman" w:cs="Times New Roman"/>
          <w:sz w:val="28"/>
          <w:szCs w:val="28"/>
          <w:lang w:val="kk-KZ"/>
        </w:rPr>
        <w:t>тта олардың бұтақтарының саны кө</w:t>
      </w:r>
      <w:r w:rsidRPr="00F20692">
        <w:rPr>
          <w:rFonts w:ascii="Times New Roman" w:hAnsi="Times New Roman" w:cs="Times New Roman"/>
          <w:sz w:val="28"/>
          <w:szCs w:val="28"/>
          <w:lang w:val="kk-KZ"/>
        </w:rPr>
        <w:t>бейе</w:t>
      </w:r>
      <w:r w:rsidR="00086EC8">
        <w:rPr>
          <w:rFonts w:ascii="Times New Roman" w:hAnsi="Times New Roman" w:cs="Times New Roman"/>
          <w:sz w:val="28"/>
          <w:szCs w:val="28"/>
          <w:lang w:val="kk-KZ"/>
        </w:rPr>
        <w:t>д</w:t>
      </w:r>
      <w:r w:rsidRPr="00F20692">
        <w:rPr>
          <w:rFonts w:ascii="Times New Roman" w:hAnsi="Times New Roman" w:cs="Times New Roman"/>
          <w:sz w:val="28"/>
          <w:szCs w:val="28"/>
          <w:lang w:val="kk-KZ"/>
        </w:rPr>
        <w:t>і, жапырағы мол болады, симподиалдың</w:t>
      </w:r>
      <w:r w:rsidR="00086EC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бұталардың өсуі артады, төменгі қатарлар көлеңкеленеді, көсектердің ашылуы кешігеді және мақтаның жатып қалуына әкеледі. Бұл жағдайлар</w:t>
      </w:r>
      <w:r w:rsidR="00086EC8">
        <w:rPr>
          <w:rFonts w:ascii="Times New Roman" w:hAnsi="Times New Roman" w:cs="Times New Roman"/>
          <w:sz w:val="28"/>
          <w:szCs w:val="28"/>
          <w:lang w:val="kk-KZ"/>
        </w:rPr>
        <w:t>дың барлығы</w:t>
      </w:r>
      <w:r w:rsidRPr="00F20692">
        <w:rPr>
          <w:rFonts w:ascii="Times New Roman" w:hAnsi="Times New Roman" w:cs="Times New Roman"/>
          <w:sz w:val="28"/>
          <w:szCs w:val="28"/>
          <w:lang w:val="kk-KZ"/>
        </w:rPr>
        <w:t>, қорыта айтқанда мақта жинайтын машинаның жұмысына бөгет болады.</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p>
    <w:p w:rsidR="003849CC" w:rsidRPr="00F20692" w:rsidRDefault="00917365" w:rsidP="006D0659">
      <w:pPr>
        <w:pStyle w:val="a4"/>
        <w:spacing w:after="0" w:line="240" w:lineRule="auto"/>
        <w:ind w:left="0" w:firstLine="567"/>
        <w:jc w:val="center"/>
        <w:rPr>
          <w:rFonts w:ascii="Times New Roman" w:hAnsi="Times New Roman" w:cs="Times New Roman"/>
          <w:b/>
          <w:sz w:val="28"/>
          <w:szCs w:val="28"/>
          <w:lang w:val="kk-KZ"/>
        </w:rPr>
      </w:pPr>
      <w:r>
        <w:rPr>
          <w:rFonts w:ascii="Times New Roman" w:hAnsi="Times New Roman" w:cs="Times New Roman"/>
          <w:b/>
          <w:sz w:val="28"/>
          <w:szCs w:val="28"/>
          <w:lang w:val="kk-KZ"/>
        </w:rPr>
        <w:t>8.3</w:t>
      </w:r>
      <w:r w:rsidR="00987C39">
        <w:rPr>
          <w:rFonts w:ascii="Times New Roman" w:hAnsi="Times New Roman" w:cs="Times New Roman"/>
          <w:b/>
          <w:sz w:val="28"/>
          <w:szCs w:val="28"/>
          <w:lang w:val="kk-KZ"/>
        </w:rPr>
        <w:t>.</w:t>
      </w:r>
      <w:r w:rsidR="003849CC" w:rsidRPr="00F20692">
        <w:rPr>
          <w:rFonts w:ascii="Times New Roman" w:hAnsi="Times New Roman" w:cs="Times New Roman"/>
          <w:b/>
          <w:sz w:val="28"/>
          <w:szCs w:val="28"/>
          <w:lang w:val="kk-KZ"/>
        </w:rPr>
        <w:t>Машина бұрылатын жолақтарды дайындау  (белдеулерді)</w:t>
      </w:r>
    </w:p>
    <w:p w:rsidR="003849CC" w:rsidRPr="00F20692" w:rsidRDefault="003849CC" w:rsidP="006D0659">
      <w:pPr>
        <w:pStyle w:val="a4"/>
        <w:spacing w:after="0" w:line="240" w:lineRule="auto"/>
        <w:ind w:left="0" w:firstLine="567"/>
        <w:jc w:val="both"/>
        <w:rPr>
          <w:rFonts w:ascii="Times New Roman" w:hAnsi="Times New Roman" w:cs="Times New Roman"/>
          <w:b/>
          <w:sz w:val="28"/>
          <w:szCs w:val="28"/>
          <w:lang w:val="kk-KZ"/>
        </w:rPr>
      </w:pP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Машинамен жинаудың алдында 3-5 тәулік бұрын 8-</w:t>
      </w:r>
      <w:smartTag w:uri="urn:schemas-microsoft-com:office:smarttags" w:element="metricconverter">
        <w:smartTagPr>
          <w:attr w:name="ProductID" w:val="10 метр"/>
        </w:smartTagPr>
        <w:r w:rsidRPr="00F20692">
          <w:rPr>
            <w:rFonts w:ascii="Times New Roman" w:hAnsi="Times New Roman" w:cs="Times New Roman"/>
            <w:sz w:val="28"/>
            <w:szCs w:val="28"/>
            <w:lang w:val="kk-KZ"/>
          </w:rPr>
          <w:t>10 метр</w:t>
        </w:r>
      </w:smartTag>
      <w:r w:rsidRPr="00F20692">
        <w:rPr>
          <w:rFonts w:ascii="Times New Roman" w:hAnsi="Times New Roman" w:cs="Times New Roman"/>
          <w:sz w:val="28"/>
          <w:szCs w:val="28"/>
          <w:lang w:val="kk-KZ"/>
        </w:rPr>
        <w:t xml:space="preserve"> жалпақтығы болатын бұрылу белдеулерін дайындайды, ішкі суаратын атыздарды тегістейді. Бұған дейін, мақта жинайтын машинаның жүретін жолын дайындап қояды. Бұрылу белдеулеріне дефолизациядан соң десикация жасайды.</w:t>
      </w:r>
      <w:r w:rsidR="005E45F6">
        <w:rPr>
          <w:rFonts w:ascii="Times New Roman" w:hAnsi="Times New Roman" w:cs="Times New Roman"/>
          <w:sz w:val="28"/>
          <w:szCs w:val="28"/>
          <w:lang w:val="kk-KZ"/>
        </w:rPr>
        <w:t xml:space="preserve"> Көсектердің 70-80%</w:t>
      </w:r>
      <w:r w:rsidRPr="00F20692">
        <w:rPr>
          <w:rFonts w:ascii="Times New Roman" w:hAnsi="Times New Roman" w:cs="Times New Roman"/>
          <w:sz w:val="28"/>
          <w:szCs w:val="28"/>
          <w:lang w:val="kk-KZ"/>
        </w:rPr>
        <w:t>-ы ашылғаннан соң машинамен жинауды бастайды, одан соң құрақтарды, құрақ жинайтын СКО-2,4 машинасымен жинайды, содан соң қолмен жинайды, одан соң сабақтарын КВ-4А машинасымен тамырымен қопарып алып оны егістіктің жиегіне шығарып тастайды.</w:t>
      </w:r>
      <w:r w:rsidR="005E45F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Егістікке көлденең тартылған атыздар, мақта жинайтын машиан</w:t>
      </w:r>
      <w:r w:rsidR="005E45F6">
        <w:rPr>
          <w:rFonts w:ascii="Times New Roman" w:hAnsi="Times New Roman" w:cs="Times New Roman"/>
          <w:sz w:val="28"/>
          <w:szCs w:val="28"/>
          <w:lang w:val="kk-KZ"/>
        </w:rPr>
        <w:t>а</w:t>
      </w:r>
      <w:r w:rsidRPr="00F20692">
        <w:rPr>
          <w:rFonts w:ascii="Times New Roman" w:hAnsi="Times New Roman" w:cs="Times New Roman"/>
          <w:sz w:val="28"/>
          <w:szCs w:val="28"/>
          <w:lang w:val="kk-KZ"/>
        </w:rPr>
        <w:t>лар</w:t>
      </w:r>
      <w:r w:rsidR="005E45F6">
        <w:rPr>
          <w:rFonts w:ascii="Times New Roman" w:hAnsi="Times New Roman" w:cs="Times New Roman"/>
          <w:sz w:val="28"/>
          <w:szCs w:val="28"/>
          <w:lang w:val="kk-KZ"/>
        </w:rPr>
        <w:t>дың жүруіне жағдай жасайды. Мақ</w:t>
      </w:r>
      <w:r w:rsidRPr="00F20692">
        <w:rPr>
          <w:rFonts w:ascii="Times New Roman" w:hAnsi="Times New Roman" w:cs="Times New Roman"/>
          <w:sz w:val="28"/>
          <w:szCs w:val="28"/>
          <w:lang w:val="kk-KZ"/>
        </w:rPr>
        <w:t>т</w:t>
      </w:r>
      <w:r w:rsidR="005E45F6">
        <w:rPr>
          <w:rFonts w:ascii="Times New Roman" w:hAnsi="Times New Roman" w:cs="Times New Roman"/>
          <w:sz w:val="28"/>
          <w:szCs w:val="28"/>
          <w:lang w:val="kk-KZ"/>
        </w:rPr>
        <w:t>аның сабағын жи</w:t>
      </w:r>
      <w:r w:rsidRPr="00F20692">
        <w:rPr>
          <w:rFonts w:ascii="Times New Roman" w:hAnsi="Times New Roman" w:cs="Times New Roman"/>
          <w:sz w:val="28"/>
          <w:szCs w:val="28"/>
          <w:lang w:val="kk-KZ"/>
        </w:rPr>
        <w:t>н</w:t>
      </w:r>
      <w:r w:rsidR="005E45F6">
        <w:rPr>
          <w:rFonts w:ascii="Times New Roman" w:hAnsi="Times New Roman" w:cs="Times New Roman"/>
          <w:sz w:val="28"/>
          <w:szCs w:val="28"/>
          <w:lang w:val="kk-KZ"/>
        </w:rPr>
        <w:t>а</w:t>
      </w:r>
      <w:r w:rsidRPr="00F20692">
        <w:rPr>
          <w:rFonts w:ascii="Times New Roman" w:hAnsi="Times New Roman" w:cs="Times New Roman"/>
          <w:sz w:val="28"/>
          <w:szCs w:val="28"/>
          <w:lang w:val="kk-KZ"/>
        </w:rPr>
        <w:t>п алғаннан соң бұрылу белдеулеріне бульдозермен немесе грейдермен тегістеп тастайды. Бұрылу б</w:t>
      </w:r>
      <w:r w:rsidR="005E45F6">
        <w:rPr>
          <w:rFonts w:ascii="Times New Roman" w:hAnsi="Times New Roman" w:cs="Times New Roman"/>
          <w:sz w:val="28"/>
          <w:szCs w:val="28"/>
          <w:lang w:val="kk-KZ"/>
        </w:rPr>
        <w:t>елдеулерін  жасаудың бұл секілді</w:t>
      </w:r>
      <w:r w:rsidRPr="00F20692">
        <w:rPr>
          <w:rFonts w:ascii="Times New Roman" w:hAnsi="Times New Roman" w:cs="Times New Roman"/>
          <w:sz w:val="28"/>
          <w:szCs w:val="28"/>
          <w:lang w:val="kk-KZ"/>
        </w:rPr>
        <w:t xml:space="preserve"> технологиясы, қол еңбегін 3-4 есеге дейін қысқартады.</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 xml:space="preserve">   Дефолиация және десикация. </w:t>
      </w:r>
      <w:r w:rsidRPr="00F20692">
        <w:rPr>
          <w:rFonts w:ascii="Times New Roman" w:hAnsi="Times New Roman" w:cs="Times New Roman"/>
          <w:sz w:val="28"/>
          <w:szCs w:val="28"/>
          <w:lang w:val="kk-KZ"/>
        </w:rPr>
        <w:t>Өнімді механизациялап жинау үшін міндетті түрде дефолиация және десикация қажет болады. Препарат</w:t>
      </w:r>
      <w:r w:rsidR="005E45F6">
        <w:rPr>
          <w:rFonts w:ascii="Times New Roman" w:hAnsi="Times New Roman" w:cs="Times New Roman"/>
          <w:sz w:val="28"/>
          <w:szCs w:val="28"/>
          <w:lang w:val="kk-KZ"/>
        </w:rPr>
        <w:t>тардың пайдалы әсерлі болуы өсімдіктің жағдайына</w:t>
      </w:r>
      <w:r w:rsidRPr="00F20692">
        <w:rPr>
          <w:rFonts w:ascii="Times New Roman" w:hAnsi="Times New Roman" w:cs="Times New Roman"/>
          <w:sz w:val="28"/>
          <w:szCs w:val="28"/>
          <w:lang w:val="kk-KZ"/>
        </w:rPr>
        <w:t>, қоршаған ортаға, топырақтың және ауаның ылғалдылығына, топырақ құнарлылығына, өсімдіктің қоректену деңгейіне, оны қолдану мерзіміне және тәсіліне байланысты болады.</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Дефолиация.</w:t>
      </w:r>
      <w:r w:rsidR="005E45F6">
        <w:rPr>
          <w:rFonts w:ascii="Times New Roman" w:hAnsi="Times New Roman" w:cs="Times New Roman"/>
          <w:sz w:val="28"/>
          <w:szCs w:val="28"/>
          <w:lang w:val="kk-KZ"/>
        </w:rPr>
        <w:t xml:space="preserve"> Дефолианттарды өсім</w:t>
      </w:r>
      <w:r w:rsidRPr="00F20692">
        <w:rPr>
          <w:rFonts w:ascii="Times New Roman" w:hAnsi="Times New Roman" w:cs="Times New Roman"/>
          <w:sz w:val="28"/>
          <w:szCs w:val="28"/>
          <w:lang w:val="kk-KZ"/>
        </w:rPr>
        <w:t>дік</w:t>
      </w:r>
      <w:r w:rsidR="005E45F6">
        <w:rPr>
          <w:rFonts w:ascii="Times New Roman" w:hAnsi="Times New Roman" w:cs="Times New Roman"/>
          <w:sz w:val="28"/>
          <w:szCs w:val="28"/>
          <w:lang w:val="kk-KZ"/>
        </w:rPr>
        <w:t>т</w:t>
      </w:r>
      <w:r w:rsidRPr="00F20692">
        <w:rPr>
          <w:rFonts w:ascii="Times New Roman" w:hAnsi="Times New Roman" w:cs="Times New Roman"/>
          <w:sz w:val="28"/>
          <w:szCs w:val="28"/>
          <w:lang w:val="kk-KZ"/>
        </w:rPr>
        <w:t>ің физиологиялық және биологиялық белсенділіктері жоғарылаған уақытта пайдалану</w:t>
      </w:r>
      <w:r w:rsidR="005E45F6">
        <w:rPr>
          <w:rFonts w:ascii="Times New Roman" w:hAnsi="Times New Roman" w:cs="Times New Roman"/>
          <w:sz w:val="28"/>
          <w:szCs w:val="28"/>
          <w:lang w:val="kk-KZ"/>
        </w:rPr>
        <w:t>, мысалы, жеміс түзетін кезінде</w:t>
      </w:r>
      <w:r w:rsidRPr="00F20692">
        <w:rPr>
          <w:rFonts w:ascii="Times New Roman" w:hAnsi="Times New Roman" w:cs="Times New Roman"/>
          <w:sz w:val="28"/>
          <w:szCs w:val="28"/>
          <w:lang w:val="kk-KZ"/>
        </w:rPr>
        <w:t>, жапырақтарға өзгеріс әкелмейді. Бұ</w:t>
      </w:r>
      <w:r w:rsidR="005E45F6">
        <w:rPr>
          <w:rFonts w:ascii="Times New Roman" w:hAnsi="Times New Roman" w:cs="Times New Roman"/>
          <w:sz w:val="28"/>
          <w:szCs w:val="28"/>
          <w:lang w:val="kk-KZ"/>
        </w:rPr>
        <w:t>л кезде синтез процесі түсу процесінен басым болады</w:t>
      </w:r>
      <w:r w:rsidRPr="00F20692">
        <w:rPr>
          <w:rFonts w:ascii="Times New Roman" w:hAnsi="Times New Roman" w:cs="Times New Roman"/>
          <w:sz w:val="28"/>
          <w:szCs w:val="28"/>
          <w:lang w:val="kk-KZ"/>
        </w:rPr>
        <w:t xml:space="preserve"> және дефолианттар бұл алмасу процессін бұза алмайды. Олар өсімдік жапырақтарына өздігінен</w:t>
      </w:r>
      <w:r w:rsidR="005E45F6">
        <w:rPr>
          <w:rFonts w:ascii="Times New Roman" w:hAnsi="Times New Roman" w:cs="Times New Roman"/>
          <w:sz w:val="28"/>
          <w:szCs w:val="28"/>
          <w:lang w:val="kk-KZ"/>
        </w:rPr>
        <w:t xml:space="preserve"> ескіріп түсу жағдайын жасайды.</w:t>
      </w:r>
      <w:r w:rsidRPr="00F20692">
        <w:rPr>
          <w:rFonts w:ascii="Times New Roman" w:hAnsi="Times New Roman" w:cs="Times New Roman"/>
          <w:sz w:val="28"/>
          <w:szCs w:val="28"/>
          <w:lang w:val="kk-KZ"/>
        </w:rPr>
        <w:t>Жапырақтарда хлорофилл мөлшері төмендейді, фотосинтез болмай қалады, органикалық заттардың түзілуі процесі төмендейді, су мөлшері едәуі</w:t>
      </w:r>
      <w:r w:rsidR="005E45F6">
        <w:rPr>
          <w:rFonts w:ascii="Times New Roman" w:hAnsi="Times New Roman" w:cs="Times New Roman"/>
          <w:sz w:val="28"/>
          <w:szCs w:val="28"/>
          <w:lang w:val="kk-KZ"/>
        </w:rPr>
        <w:t>р</w:t>
      </w:r>
      <w:r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lastRenderedPageBreak/>
        <w:t>азаяды, ақуыздың ыдырау өнімдері және басқа да байланыстардың өнімдерінің мөлшері жоғарылайды. Олар, жапырақ бетімен ағып сағағына келеді, бұл байланыстар бөлу қабатындағы</w:t>
      </w:r>
      <w:r w:rsidR="005E45F6">
        <w:rPr>
          <w:rFonts w:ascii="Times New Roman" w:hAnsi="Times New Roman" w:cs="Times New Roman"/>
          <w:sz w:val="28"/>
          <w:szCs w:val="28"/>
          <w:lang w:val="kk-KZ"/>
        </w:rPr>
        <w:t xml:space="preserve"> жасушаның бөлектенуіне әкеледі</w:t>
      </w:r>
      <w:r w:rsidRPr="00F20692">
        <w:rPr>
          <w:rFonts w:ascii="Times New Roman" w:hAnsi="Times New Roman" w:cs="Times New Roman"/>
          <w:sz w:val="28"/>
          <w:szCs w:val="28"/>
          <w:lang w:val="kk-KZ"/>
        </w:rPr>
        <w:t xml:space="preserve"> және жапырақ өзінің салмағын көтере алмай түсіп қалады. </w:t>
      </w:r>
    </w:p>
    <w:p w:rsidR="003849CC" w:rsidRPr="00F20692" w:rsidRDefault="003849CC" w:rsidP="006D0659">
      <w:pPr>
        <w:pStyle w:val="a4"/>
        <w:spacing w:after="0" w:line="240" w:lineRule="auto"/>
        <w:ind w:left="0" w:firstLine="567"/>
        <w:jc w:val="both"/>
        <w:rPr>
          <w:rFonts w:ascii="Times New Roman" w:hAnsi="Times New Roman" w:cs="Times New Roman"/>
          <w:i/>
          <w:sz w:val="28"/>
          <w:szCs w:val="28"/>
          <w:lang w:val="kk-KZ"/>
        </w:rPr>
      </w:pPr>
      <w:r w:rsidRPr="00F20692">
        <w:rPr>
          <w:rFonts w:ascii="Times New Roman" w:hAnsi="Times New Roman" w:cs="Times New Roman"/>
          <w:sz w:val="28"/>
          <w:szCs w:val="28"/>
          <w:lang w:val="kk-KZ"/>
        </w:rPr>
        <w:t>Бұл процесс, ескірген жапырақтарда да ұлпаға жиналға</w:t>
      </w:r>
      <w:r w:rsidR="005E45F6">
        <w:rPr>
          <w:rFonts w:ascii="Times New Roman" w:hAnsi="Times New Roman" w:cs="Times New Roman"/>
          <w:sz w:val="28"/>
          <w:szCs w:val="28"/>
          <w:lang w:val="kk-KZ"/>
        </w:rPr>
        <w:t>н</w:t>
      </w:r>
      <w:r w:rsidRPr="00F20692">
        <w:rPr>
          <w:rFonts w:ascii="Times New Roman" w:hAnsi="Times New Roman" w:cs="Times New Roman"/>
          <w:sz w:val="28"/>
          <w:szCs w:val="28"/>
          <w:lang w:val="kk-KZ"/>
        </w:rPr>
        <w:t xml:space="preserve"> этилектің әсерінің жылдамдайды. Дефолиакттардың пайдалы әсерінің мол болуына, жүргізілген агротехникалық шаралардың сапалы болуы да әсерін тигізеді, мәселен, суғару, қатарарал</w:t>
      </w:r>
      <w:r w:rsidR="005E45F6">
        <w:rPr>
          <w:rFonts w:ascii="Times New Roman" w:hAnsi="Times New Roman" w:cs="Times New Roman"/>
          <w:sz w:val="28"/>
          <w:szCs w:val="28"/>
          <w:lang w:val="kk-KZ"/>
        </w:rPr>
        <w:t>ық өңдеу жұмыстары, тыңайтқыш, ш</w:t>
      </w:r>
      <w:r w:rsidRPr="00F20692">
        <w:rPr>
          <w:rFonts w:ascii="Times New Roman" w:hAnsi="Times New Roman" w:cs="Times New Roman"/>
          <w:sz w:val="28"/>
          <w:szCs w:val="28"/>
          <w:lang w:val="kk-KZ"/>
        </w:rPr>
        <w:t>ырпу, осылардың барлығы өсімдіктің біркелкі дамуына және ерте пісуіне жағдай жасайд</w:t>
      </w:r>
      <w:r w:rsidR="005E45F6">
        <w:rPr>
          <w:rFonts w:ascii="Times New Roman" w:hAnsi="Times New Roman" w:cs="Times New Roman"/>
          <w:sz w:val="28"/>
          <w:szCs w:val="28"/>
          <w:lang w:val="kk-KZ"/>
        </w:rPr>
        <w:t>ы, д</w:t>
      </w:r>
      <w:r w:rsidRPr="00F20692">
        <w:rPr>
          <w:rFonts w:ascii="Times New Roman" w:hAnsi="Times New Roman" w:cs="Times New Roman"/>
          <w:sz w:val="28"/>
          <w:szCs w:val="28"/>
          <w:lang w:val="kk-KZ"/>
        </w:rPr>
        <w:t xml:space="preserve">ефолиацияны кеш жүргізу, дақылдың жиналуын кешеуілдетеді, машинамен </w:t>
      </w:r>
      <w:r w:rsidR="005E45F6">
        <w:rPr>
          <w:rFonts w:ascii="Times New Roman" w:hAnsi="Times New Roman" w:cs="Times New Roman"/>
          <w:sz w:val="28"/>
          <w:szCs w:val="28"/>
          <w:lang w:val="kk-KZ"/>
        </w:rPr>
        <w:t xml:space="preserve">жинағанда </w:t>
      </w:r>
      <w:r w:rsidRPr="00F20692">
        <w:rPr>
          <w:rFonts w:ascii="Times New Roman" w:hAnsi="Times New Roman" w:cs="Times New Roman"/>
          <w:sz w:val="28"/>
          <w:szCs w:val="28"/>
          <w:lang w:val="kk-KZ"/>
        </w:rPr>
        <w:t>шитті-мақтаның пайызын төмендетеді және оның ластану мөлшерін жоғарылатады. Тақта егісіне қолда</w:t>
      </w:r>
      <w:r w:rsidR="005E45F6">
        <w:rPr>
          <w:rFonts w:ascii="Times New Roman" w:hAnsi="Times New Roman" w:cs="Times New Roman"/>
          <w:sz w:val="28"/>
          <w:szCs w:val="28"/>
          <w:lang w:val="kk-KZ"/>
        </w:rPr>
        <w:t>нылатын дефолианттар магний</w:t>
      </w:r>
      <w:r w:rsidRPr="00F20692">
        <w:rPr>
          <w:rFonts w:ascii="Times New Roman" w:hAnsi="Times New Roman" w:cs="Times New Roman"/>
          <w:sz w:val="28"/>
          <w:szCs w:val="28"/>
          <w:lang w:val="kk-KZ"/>
        </w:rPr>
        <w:t xml:space="preserve"> хлораты.</w:t>
      </w:r>
      <w:r w:rsidR="005E45F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Кристалл түріндегі сары түсті түйіршік ұнтақ, оны</w:t>
      </w:r>
      <w:r w:rsidR="005E45F6">
        <w:rPr>
          <w:rFonts w:ascii="Times New Roman" w:hAnsi="Times New Roman" w:cs="Times New Roman"/>
          <w:sz w:val="28"/>
          <w:szCs w:val="28"/>
          <w:lang w:val="kk-KZ"/>
        </w:rPr>
        <w:t>ң</w:t>
      </w:r>
      <w:r w:rsidRPr="00F20692">
        <w:rPr>
          <w:rFonts w:ascii="Times New Roman" w:hAnsi="Times New Roman" w:cs="Times New Roman"/>
          <w:sz w:val="28"/>
          <w:szCs w:val="28"/>
          <w:lang w:val="kk-KZ"/>
        </w:rPr>
        <w:t xml:space="preserve"> құрамында магний хлоратының</w:t>
      </w:r>
      <w:r w:rsidR="005E45F6">
        <w:rPr>
          <w:rFonts w:ascii="Times New Roman" w:hAnsi="Times New Roman" w:cs="Times New Roman"/>
          <w:sz w:val="28"/>
          <w:szCs w:val="28"/>
          <w:lang w:val="kk-KZ"/>
        </w:rPr>
        <w:t xml:space="preserve"> химиялық таза түріндегі 58-66%</w:t>
      </w:r>
      <w:r w:rsidRPr="00F20692">
        <w:rPr>
          <w:rFonts w:ascii="Times New Roman" w:hAnsi="Times New Roman" w:cs="Times New Roman"/>
          <w:sz w:val="28"/>
          <w:szCs w:val="28"/>
          <w:lang w:val="kk-KZ"/>
        </w:rPr>
        <w:t>-ы болады, 30% натрий хлориді және аздаған натрий хлораты, хлорлы калий, магний сульфаты және к</w:t>
      </w:r>
      <w:r w:rsidR="00372613">
        <w:rPr>
          <w:rFonts w:ascii="Times New Roman" w:hAnsi="Times New Roman" w:cs="Times New Roman"/>
          <w:sz w:val="28"/>
          <w:szCs w:val="28"/>
          <w:lang w:val="kk-KZ"/>
        </w:rPr>
        <w:t>а</w:t>
      </w:r>
      <w:r w:rsidRPr="00F20692">
        <w:rPr>
          <w:rFonts w:ascii="Times New Roman" w:hAnsi="Times New Roman" w:cs="Times New Roman"/>
          <w:sz w:val="28"/>
          <w:szCs w:val="28"/>
          <w:lang w:val="kk-KZ"/>
        </w:rPr>
        <w:t>лий қоспалары болады. Суда  жақсы ериді, жақсы сіңіреді. Оны құрғақ жерде, су хлораты үшін қ</w:t>
      </w:r>
      <w:r w:rsidR="00372613">
        <w:rPr>
          <w:rFonts w:ascii="Times New Roman" w:hAnsi="Times New Roman" w:cs="Times New Roman"/>
          <w:sz w:val="28"/>
          <w:szCs w:val="28"/>
          <w:lang w:val="kk-KZ"/>
        </w:rPr>
        <w:t>олайлы температура, орташа есеппен</w:t>
      </w:r>
      <w:r w:rsidRPr="00F20692">
        <w:rPr>
          <w:rFonts w:ascii="Times New Roman" w:hAnsi="Times New Roman" w:cs="Times New Roman"/>
          <w:sz w:val="28"/>
          <w:szCs w:val="28"/>
          <w:lang w:val="kk-KZ"/>
        </w:rPr>
        <w:t xml:space="preserve"> 17-18% </w:t>
      </w:r>
      <w:r w:rsidRPr="00F20692">
        <w:rPr>
          <w:rFonts w:ascii="Times New Roman" w:hAnsi="Times New Roman" w:cs="Times New Roman"/>
          <w:sz w:val="28"/>
          <w:szCs w:val="28"/>
          <w:vertAlign w:val="superscript"/>
          <w:lang w:val="kk-KZ"/>
        </w:rPr>
        <w:t>0</w:t>
      </w:r>
      <w:r w:rsidRPr="00F20692">
        <w:rPr>
          <w:rFonts w:ascii="Times New Roman" w:hAnsi="Times New Roman" w:cs="Times New Roman"/>
          <w:sz w:val="28"/>
          <w:szCs w:val="28"/>
          <w:lang w:val="kk-KZ"/>
        </w:rPr>
        <w:t>С. Ыстық қанды жануарлар үшін улылығы төмен болып саналады.</w:t>
      </w:r>
    </w:p>
    <w:p w:rsidR="003849CC" w:rsidRPr="00F20692" w:rsidRDefault="00372613" w:rsidP="006D06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Кальций хлорид </w:t>
      </w:r>
      <w:r w:rsidR="003849CC" w:rsidRPr="00F20692">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хлораты.Бұл хлорат тұздарының және кальций хлоридінің сулы ерітіндісі.Түсі ашық-сары болатын сұйықтық. Құрамында 42% кальций хлориді бар. Препарат</w:t>
      </w:r>
      <w:r>
        <w:rPr>
          <w:rFonts w:ascii="Times New Roman" w:hAnsi="Times New Roman" w:cs="Times New Roman"/>
          <w:sz w:val="28"/>
          <w:szCs w:val="28"/>
          <w:lang w:val="kk-KZ"/>
        </w:rPr>
        <w:t>, қалыпты жағдайда судан 1,5 есе</w:t>
      </w:r>
      <w:r w:rsidR="003849CC" w:rsidRPr="00F20692">
        <w:rPr>
          <w:rFonts w:ascii="Times New Roman" w:hAnsi="Times New Roman" w:cs="Times New Roman"/>
          <w:sz w:val="28"/>
          <w:szCs w:val="28"/>
          <w:lang w:val="kk-KZ"/>
        </w:rPr>
        <w:t>ге дейін ауыр  болады, суда жақсы ериді. Мақтаның жапырағына баяу әсер етуімен ерекшеленеді.</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Бутифос-фосфор</w:t>
      </w:r>
      <w:r w:rsidR="00372613">
        <w:rPr>
          <w:rFonts w:ascii="Times New Roman" w:hAnsi="Times New Roman" w:cs="Times New Roman"/>
          <w:sz w:val="28"/>
          <w:szCs w:val="28"/>
          <w:lang w:val="kk-KZ"/>
        </w:rPr>
        <w:t xml:space="preserve"> органикалық дефолиант. Ол 70%</w:t>
      </w:r>
      <w:r w:rsidRPr="00F20692">
        <w:rPr>
          <w:rFonts w:ascii="Times New Roman" w:hAnsi="Times New Roman" w:cs="Times New Roman"/>
          <w:sz w:val="28"/>
          <w:szCs w:val="28"/>
          <w:lang w:val="kk-KZ"/>
        </w:rPr>
        <w:t>-ды эмульсиялық концентрат түрінде шығарылады. Түсі ашық-қоңыр немесе сары түсті болады, ұшқыш және ұнамсыз  өткір иісті болады. Сумен жақсы араласады, эмульсия түзеді, мақта жапырақтарын әртүрлі ылғалдылық жағдайында түсіріп тастайды.Оның қолайлы температурасы орташа тәуліктік мөлшермен алғанда 18-20</w:t>
      </w:r>
      <w:r w:rsidRPr="00F20692">
        <w:rPr>
          <w:rFonts w:ascii="Times New Roman" w:hAnsi="Times New Roman" w:cs="Times New Roman"/>
          <w:sz w:val="28"/>
          <w:szCs w:val="28"/>
          <w:vertAlign w:val="superscript"/>
          <w:lang w:val="kk-KZ"/>
        </w:rPr>
        <w:t>0</w:t>
      </w:r>
      <w:r w:rsidR="00372613">
        <w:rPr>
          <w:rFonts w:ascii="Times New Roman" w:hAnsi="Times New Roman" w:cs="Times New Roman"/>
          <w:sz w:val="28"/>
          <w:szCs w:val="28"/>
          <w:lang w:val="kk-KZ"/>
        </w:rPr>
        <w:t>С болады.Темпе</w:t>
      </w:r>
      <w:r w:rsidRPr="00F20692">
        <w:rPr>
          <w:rFonts w:ascii="Times New Roman" w:hAnsi="Times New Roman" w:cs="Times New Roman"/>
          <w:sz w:val="28"/>
          <w:szCs w:val="28"/>
          <w:lang w:val="kk-KZ"/>
        </w:rPr>
        <w:t>ратураның төмендеуі  бутифостың әсерін баяулатады, бұл жағдайда препара</w:t>
      </w:r>
      <w:r w:rsidR="00372613">
        <w:rPr>
          <w:rFonts w:ascii="Times New Roman" w:hAnsi="Times New Roman" w:cs="Times New Roman"/>
          <w:sz w:val="28"/>
          <w:szCs w:val="28"/>
          <w:lang w:val="kk-KZ"/>
        </w:rPr>
        <w:t>ттың нормасын жоғарылату керек. Ы</w:t>
      </w:r>
      <w:r w:rsidRPr="00F20692">
        <w:rPr>
          <w:rFonts w:ascii="Times New Roman" w:hAnsi="Times New Roman" w:cs="Times New Roman"/>
          <w:sz w:val="28"/>
          <w:szCs w:val="28"/>
          <w:lang w:val="kk-KZ"/>
        </w:rPr>
        <w:t>стық қанды жануарлар үшін өте күшті улы әсері бар.</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Бутилкаптакс</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қара</w:t>
      </w:r>
      <w:r w:rsidR="00372613">
        <w:rPr>
          <w:rFonts w:ascii="Times New Roman" w:hAnsi="Times New Roman" w:cs="Times New Roman"/>
          <w:sz w:val="28"/>
          <w:szCs w:val="28"/>
          <w:lang w:val="kk-KZ"/>
        </w:rPr>
        <w:t>-қоңыр түсті</w:t>
      </w:r>
      <w:r w:rsidRPr="00F20692">
        <w:rPr>
          <w:rFonts w:ascii="Times New Roman" w:hAnsi="Times New Roman" w:cs="Times New Roman"/>
          <w:sz w:val="28"/>
          <w:szCs w:val="28"/>
          <w:lang w:val="kk-KZ"/>
        </w:rPr>
        <w:t>, өзіне тән иісі бар сұйықтық.</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Суда жақсы ериді.Препарат формасы</w:t>
      </w:r>
      <w:r w:rsidR="00372613">
        <w:rPr>
          <w:rFonts w:ascii="Times New Roman" w:hAnsi="Times New Roman" w:cs="Times New Roman"/>
          <w:sz w:val="28"/>
          <w:szCs w:val="28"/>
          <w:lang w:val="kk-KZ"/>
        </w:rPr>
        <w:t xml:space="preserve"> - э</w:t>
      </w:r>
      <w:r w:rsidRPr="00F20692">
        <w:rPr>
          <w:rFonts w:ascii="Times New Roman" w:hAnsi="Times New Roman" w:cs="Times New Roman"/>
          <w:sz w:val="28"/>
          <w:szCs w:val="28"/>
          <w:lang w:val="kk-KZ"/>
        </w:rPr>
        <w:t>мульсия концентр</w:t>
      </w:r>
      <w:r w:rsidR="00372613">
        <w:rPr>
          <w:rFonts w:ascii="Times New Roman" w:hAnsi="Times New Roman" w:cs="Times New Roman"/>
          <w:sz w:val="28"/>
          <w:szCs w:val="28"/>
          <w:lang w:val="kk-KZ"/>
        </w:rPr>
        <w:t>а</w:t>
      </w:r>
      <w:r w:rsidRPr="00F20692">
        <w:rPr>
          <w:rFonts w:ascii="Times New Roman" w:hAnsi="Times New Roman" w:cs="Times New Roman"/>
          <w:sz w:val="28"/>
          <w:szCs w:val="28"/>
          <w:lang w:val="kk-KZ"/>
        </w:rPr>
        <w:t>ты, әсерлік заттары 80% және 10% ОП-7 немесе ОП-10 бар. Улы затқа жатпайды.</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Гидрел</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жаңа препарат.</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Бұл этилен өнімі.</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Әсерлік заты</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2-хлоратэтилфосфор қышқылы.</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Түссіз сұйықтық, иісі жоқ, қышқыл реакциялы.</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Оны 6-8 кг/га есебімен қолданады, орта талшықты мақта үшін дефолиацияға, ал жіңішке талшықты мақтаға 4-6 кг/а таза түрінде қолданады, оның бу</w:t>
      </w:r>
      <w:r w:rsidR="00372613">
        <w:rPr>
          <w:rFonts w:ascii="Times New Roman" w:hAnsi="Times New Roman" w:cs="Times New Roman"/>
          <w:sz w:val="28"/>
          <w:szCs w:val="28"/>
          <w:lang w:val="kk-KZ"/>
        </w:rPr>
        <w:t>тилкаптакспен қоспасын 3+3, 4+4</w:t>
      </w:r>
      <w:r w:rsidRPr="00F20692">
        <w:rPr>
          <w:rFonts w:ascii="Times New Roman" w:hAnsi="Times New Roman" w:cs="Times New Roman"/>
          <w:sz w:val="28"/>
          <w:szCs w:val="28"/>
          <w:lang w:val="kk-KZ"/>
        </w:rPr>
        <w:t xml:space="preserve"> және 5+5 кг/га </w:t>
      </w:r>
      <w:r w:rsidR="00372613">
        <w:rPr>
          <w:rFonts w:ascii="Times New Roman" w:hAnsi="Times New Roman" w:cs="Times New Roman"/>
          <w:sz w:val="28"/>
          <w:szCs w:val="28"/>
          <w:lang w:val="kk-KZ"/>
        </w:rPr>
        <w:t xml:space="preserve"> мөлшерінде орташа талшықта мақ</w:t>
      </w:r>
      <w:r w:rsidRPr="00F20692">
        <w:rPr>
          <w:rFonts w:ascii="Times New Roman" w:hAnsi="Times New Roman" w:cs="Times New Roman"/>
          <w:sz w:val="28"/>
          <w:szCs w:val="28"/>
          <w:lang w:val="kk-KZ"/>
        </w:rPr>
        <w:t>таға қолданады.</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УДМ түріндегі дефолианттар.</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Магний хлораты және минералдық тыңайтқыштар негізінде жасалған дефолианттарды (аммофос, карбалид, кальций және аммиак селитрасы) УДМ (1, ІІ</w:t>
      </w:r>
      <w:r w:rsidR="00B84A00" w:rsidRPr="00F20692">
        <w:rPr>
          <w:rFonts w:ascii="Times New Roman" w:hAnsi="Times New Roman" w:cs="Times New Roman"/>
          <w:sz w:val="28"/>
          <w:szCs w:val="28"/>
          <w:lang w:val="kk-KZ"/>
        </w:rPr>
        <w:t>, ІІІ, ІV) деп белгілейді. Бұлар</w:t>
      </w:r>
      <w:r w:rsidRPr="00F20692">
        <w:rPr>
          <w:rFonts w:ascii="Times New Roman" w:hAnsi="Times New Roman" w:cs="Times New Roman"/>
          <w:sz w:val="28"/>
          <w:szCs w:val="28"/>
          <w:lang w:val="kk-KZ"/>
        </w:rPr>
        <w:t>, ашық-қоңыр немесе ақшыл сұр түсіндегі пластиналар немесе қабыршақтар.</w:t>
      </w:r>
      <w:r w:rsidR="00372613">
        <w:rPr>
          <w:rFonts w:ascii="Times New Roman" w:hAnsi="Times New Roman" w:cs="Times New Roman"/>
          <w:sz w:val="28"/>
          <w:szCs w:val="28"/>
          <w:lang w:val="kk-KZ"/>
        </w:rPr>
        <w:t xml:space="preserve"> </w:t>
      </w:r>
      <w:r w:rsidR="00372613">
        <w:rPr>
          <w:rFonts w:ascii="Times New Roman" w:hAnsi="Times New Roman" w:cs="Times New Roman"/>
          <w:sz w:val="28"/>
          <w:szCs w:val="28"/>
          <w:lang w:val="kk-KZ"/>
        </w:rPr>
        <w:lastRenderedPageBreak/>
        <w:t>Суда ж</w:t>
      </w:r>
      <w:r w:rsidRPr="00F20692">
        <w:rPr>
          <w:rFonts w:ascii="Times New Roman" w:hAnsi="Times New Roman" w:cs="Times New Roman"/>
          <w:sz w:val="28"/>
          <w:szCs w:val="28"/>
          <w:lang w:val="kk-KZ"/>
        </w:rPr>
        <w:t>ақсы ериді.</w:t>
      </w:r>
      <w:r w:rsidR="00372613">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Әсерлік заттар мөлшері 58+2% .УДМ-1 дефол</w:t>
      </w:r>
      <w:r w:rsidR="00372613">
        <w:rPr>
          <w:rFonts w:ascii="Times New Roman" w:hAnsi="Times New Roman" w:cs="Times New Roman"/>
          <w:sz w:val="28"/>
          <w:szCs w:val="28"/>
          <w:lang w:val="kk-KZ"/>
        </w:rPr>
        <w:t>иантының құрамында хлорат магний</w:t>
      </w:r>
      <w:r w:rsidRPr="00F20692">
        <w:rPr>
          <w:rFonts w:ascii="Times New Roman" w:hAnsi="Times New Roman" w:cs="Times New Roman"/>
          <w:sz w:val="28"/>
          <w:szCs w:val="28"/>
          <w:lang w:val="kk-KZ"/>
        </w:rPr>
        <w:t>дің 6-8 салмақтық бөлігі бар; УДМ ІІ-де магний хлоратының 7-8 салмақтық бөлігі және карбалидтің 10-1 салмақтық бөлігі бар: УДМ-ІІІ-де магний хлоратының 10-12 с</w:t>
      </w:r>
      <w:r w:rsidR="00372613">
        <w:rPr>
          <w:rFonts w:ascii="Times New Roman" w:hAnsi="Times New Roman" w:cs="Times New Roman"/>
          <w:sz w:val="28"/>
          <w:szCs w:val="28"/>
          <w:lang w:val="kk-KZ"/>
        </w:rPr>
        <w:t>алмақтық бөлігі болады: УДМ-ІV</w:t>
      </w:r>
      <w:r w:rsidRPr="00F20692">
        <w:rPr>
          <w:rFonts w:ascii="Times New Roman" w:hAnsi="Times New Roman" w:cs="Times New Roman"/>
          <w:sz w:val="28"/>
          <w:szCs w:val="28"/>
          <w:lang w:val="kk-KZ"/>
        </w:rPr>
        <w:t>–те магний хлоратының 10 салмақтық бөлігі болады. Өздерінің әсеріне қарай дефолианттарды  екі топқа бөлуге болады: күшті</w:t>
      </w:r>
      <w:r w:rsidR="00372613">
        <w:rPr>
          <w:rFonts w:ascii="Times New Roman" w:hAnsi="Times New Roman" w:cs="Times New Roman"/>
          <w:sz w:val="28"/>
          <w:szCs w:val="28"/>
          <w:lang w:val="kk-KZ"/>
        </w:rPr>
        <w:t xml:space="preserve"> және жұмсақ әсерлі деп бөледі.</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Бірінші</w:t>
      </w:r>
      <w:r w:rsidR="00372613">
        <w:rPr>
          <w:rFonts w:ascii="Times New Roman" w:hAnsi="Times New Roman" w:cs="Times New Roman"/>
          <w:sz w:val="28"/>
          <w:szCs w:val="28"/>
          <w:lang w:val="kk-KZ"/>
        </w:rPr>
        <w:t xml:space="preserve"> топқа, магний хлораты, кальций </w:t>
      </w:r>
      <w:r w:rsidRPr="00F20692">
        <w:rPr>
          <w:rFonts w:ascii="Times New Roman" w:hAnsi="Times New Roman" w:cs="Times New Roman"/>
          <w:sz w:val="28"/>
          <w:szCs w:val="28"/>
          <w:lang w:val="kk-KZ"/>
        </w:rPr>
        <w:t>хлораты, УДМ-1 жатады, екінші топқа</w:t>
      </w:r>
      <w:r w:rsidR="00372613">
        <w:rPr>
          <w:rFonts w:ascii="Times New Roman" w:hAnsi="Times New Roman" w:cs="Times New Roman"/>
          <w:sz w:val="28"/>
          <w:szCs w:val="28"/>
          <w:lang w:val="kk-KZ"/>
        </w:rPr>
        <w:t xml:space="preserve"> бутифос, жаңа препараттан УДМ (ІІ-ІІІ, ІV) және</w:t>
      </w:r>
      <w:r w:rsidRPr="00F20692">
        <w:rPr>
          <w:rFonts w:ascii="Times New Roman" w:hAnsi="Times New Roman" w:cs="Times New Roman"/>
          <w:sz w:val="28"/>
          <w:szCs w:val="28"/>
          <w:lang w:val="kk-KZ"/>
        </w:rPr>
        <w:t xml:space="preserve"> гидрел жатады. Дефолианттарды негізгі массасын шашыратып пайдаланады. Күшті әсер ететін дефолианттармен өңде</w:t>
      </w:r>
      <w:r w:rsidR="00372613">
        <w:rPr>
          <w:rFonts w:ascii="Times New Roman" w:hAnsi="Times New Roman" w:cs="Times New Roman"/>
          <w:sz w:val="28"/>
          <w:szCs w:val="28"/>
          <w:lang w:val="kk-KZ"/>
        </w:rPr>
        <w:t>п</w:t>
      </w:r>
      <w:r w:rsidRPr="00F20692">
        <w:rPr>
          <w:rFonts w:ascii="Times New Roman" w:hAnsi="Times New Roman" w:cs="Times New Roman"/>
          <w:sz w:val="28"/>
          <w:szCs w:val="28"/>
          <w:lang w:val="kk-KZ"/>
        </w:rPr>
        <w:t xml:space="preserve"> болғанн</w:t>
      </w:r>
      <w:r w:rsidR="00372613">
        <w:rPr>
          <w:rFonts w:ascii="Times New Roman" w:hAnsi="Times New Roman" w:cs="Times New Roman"/>
          <w:sz w:val="28"/>
          <w:szCs w:val="28"/>
          <w:lang w:val="kk-KZ"/>
        </w:rPr>
        <w:t>ан соң жапырақтар ылғалынан тез</w:t>
      </w:r>
      <w:r w:rsidRPr="00F20692">
        <w:rPr>
          <w:rFonts w:ascii="Times New Roman" w:hAnsi="Times New Roman" w:cs="Times New Roman"/>
          <w:sz w:val="28"/>
          <w:szCs w:val="28"/>
          <w:lang w:val="kk-KZ"/>
        </w:rPr>
        <w:t xml:space="preserve"> айрылады</w:t>
      </w:r>
      <w:r w:rsidR="00372613">
        <w:rPr>
          <w:rFonts w:ascii="Times New Roman" w:hAnsi="Times New Roman" w:cs="Times New Roman"/>
          <w:sz w:val="28"/>
          <w:szCs w:val="28"/>
          <w:lang w:val="kk-KZ"/>
        </w:rPr>
        <w:t xml:space="preserve">, қараяды, қызғылт тартады, 3-5 </w:t>
      </w:r>
      <w:r w:rsidRPr="00F20692">
        <w:rPr>
          <w:rFonts w:ascii="Times New Roman" w:hAnsi="Times New Roman" w:cs="Times New Roman"/>
          <w:sz w:val="28"/>
          <w:szCs w:val="28"/>
          <w:lang w:val="kk-KZ"/>
        </w:rPr>
        <w:t>тәуліктерде тү</w:t>
      </w:r>
      <w:r w:rsidR="00372613">
        <w:rPr>
          <w:rFonts w:ascii="Times New Roman" w:hAnsi="Times New Roman" w:cs="Times New Roman"/>
          <w:sz w:val="28"/>
          <w:szCs w:val="28"/>
          <w:lang w:val="kk-KZ"/>
        </w:rPr>
        <w:t>се бастайды</w:t>
      </w:r>
      <w:r w:rsidRPr="00F20692">
        <w:rPr>
          <w:rFonts w:ascii="Times New Roman" w:hAnsi="Times New Roman" w:cs="Times New Roman"/>
          <w:sz w:val="28"/>
          <w:szCs w:val="28"/>
          <w:lang w:val="kk-KZ"/>
        </w:rPr>
        <w:t>, ал жұмсақ әс</w:t>
      </w:r>
      <w:r w:rsidR="00372613">
        <w:rPr>
          <w:rFonts w:ascii="Times New Roman" w:hAnsi="Times New Roman" w:cs="Times New Roman"/>
          <w:sz w:val="28"/>
          <w:szCs w:val="28"/>
          <w:lang w:val="kk-KZ"/>
        </w:rPr>
        <w:t xml:space="preserve">ерлі дефолиантпен өңдегенде 4-6 </w:t>
      </w:r>
      <w:r w:rsidRPr="00F20692">
        <w:rPr>
          <w:rFonts w:ascii="Times New Roman" w:hAnsi="Times New Roman" w:cs="Times New Roman"/>
          <w:sz w:val="28"/>
          <w:szCs w:val="28"/>
          <w:lang w:val="kk-KZ"/>
        </w:rPr>
        <w:t>тәулікте түсе бастайды. Бұл процесс 15-17  тәулікке дейі</w:t>
      </w:r>
      <w:r w:rsidR="00372613">
        <w:rPr>
          <w:rFonts w:ascii="Times New Roman" w:hAnsi="Times New Roman" w:cs="Times New Roman"/>
          <w:sz w:val="28"/>
          <w:szCs w:val="28"/>
          <w:lang w:val="kk-KZ"/>
        </w:rPr>
        <w:t xml:space="preserve">н егістікті ауасы құрғақ болады </w:t>
      </w:r>
      <w:r w:rsidRPr="00F20692">
        <w:rPr>
          <w:rFonts w:ascii="Times New Roman" w:hAnsi="Times New Roman" w:cs="Times New Roman"/>
          <w:sz w:val="28"/>
          <w:szCs w:val="28"/>
          <w:lang w:val="kk-KZ"/>
        </w:rPr>
        <w:t>(ылғалдылық 10-13%-ға дейін төмендейді, температура 2,5-5,2</w:t>
      </w:r>
      <w:r w:rsidRPr="00F20692">
        <w:rPr>
          <w:rFonts w:ascii="Times New Roman" w:hAnsi="Times New Roman" w:cs="Times New Roman"/>
          <w:sz w:val="28"/>
          <w:szCs w:val="28"/>
          <w:vertAlign w:val="superscript"/>
          <w:lang w:val="kk-KZ"/>
        </w:rPr>
        <w:t>0</w:t>
      </w:r>
      <w:r w:rsidR="00372613">
        <w:rPr>
          <w:rFonts w:ascii="Times New Roman" w:hAnsi="Times New Roman" w:cs="Times New Roman"/>
          <w:sz w:val="28"/>
          <w:szCs w:val="28"/>
          <w:lang w:val="kk-KZ"/>
        </w:rPr>
        <w:t>C-ге дейін жоғарылайды)</w:t>
      </w:r>
      <w:r w:rsidRPr="00F20692">
        <w:rPr>
          <w:rFonts w:ascii="Times New Roman" w:hAnsi="Times New Roman" w:cs="Times New Roman"/>
          <w:sz w:val="28"/>
          <w:szCs w:val="28"/>
          <w:lang w:val="kk-KZ"/>
        </w:rPr>
        <w:t>, бұл дефолияция жасалған егістіктермен салыстырғандағы жағдай. Көсектер өзінің уақытынан 10-15 тәулік ерте ашылады, аязға д</w:t>
      </w:r>
      <w:r w:rsidR="002E0796">
        <w:rPr>
          <w:rFonts w:ascii="Times New Roman" w:hAnsi="Times New Roman" w:cs="Times New Roman"/>
          <w:sz w:val="28"/>
          <w:szCs w:val="28"/>
          <w:lang w:val="kk-KZ"/>
        </w:rPr>
        <w:t>ейінгі мақтаны жинап алу 6 ң/га</w:t>
      </w:r>
      <w:r w:rsidRPr="00F20692">
        <w:rPr>
          <w:rFonts w:ascii="Times New Roman" w:hAnsi="Times New Roman" w:cs="Times New Roman"/>
          <w:sz w:val="28"/>
          <w:szCs w:val="28"/>
          <w:lang w:val="kk-KZ"/>
        </w:rPr>
        <w:t>–ға дейін жоғарылайды. Дефолияцияны егістікке жүргізгеннен</w:t>
      </w:r>
      <w:r w:rsidR="002E0796">
        <w:rPr>
          <w:rFonts w:ascii="Times New Roman" w:hAnsi="Times New Roman" w:cs="Times New Roman"/>
          <w:sz w:val="28"/>
          <w:szCs w:val="28"/>
          <w:lang w:val="kk-KZ"/>
        </w:rPr>
        <w:t xml:space="preserve"> соң ауыл</w:t>
      </w:r>
      <w:r w:rsidRPr="00F20692">
        <w:rPr>
          <w:rFonts w:ascii="Times New Roman" w:hAnsi="Times New Roman" w:cs="Times New Roman"/>
          <w:sz w:val="28"/>
          <w:szCs w:val="28"/>
          <w:lang w:val="kk-KZ"/>
        </w:rPr>
        <w:t xml:space="preserve">шарушылық зиянкестерінің қатары сирейді; кененің, күйенің, </w:t>
      </w:r>
      <w:r w:rsidR="002E0796">
        <w:rPr>
          <w:rFonts w:ascii="Times New Roman" w:hAnsi="Times New Roman" w:cs="Times New Roman"/>
          <w:sz w:val="28"/>
          <w:szCs w:val="28"/>
          <w:lang w:val="kk-KZ"/>
        </w:rPr>
        <w:t>карадринның т.б.</w:t>
      </w:r>
      <w:r w:rsidRPr="00F20692">
        <w:rPr>
          <w:rFonts w:ascii="Times New Roman" w:hAnsi="Times New Roman" w:cs="Times New Roman"/>
          <w:sz w:val="28"/>
          <w:szCs w:val="28"/>
          <w:lang w:val="kk-KZ"/>
        </w:rPr>
        <w:t xml:space="preserve"> сандар</w:t>
      </w:r>
      <w:r w:rsidR="002E0796">
        <w:rPr>
          <w:rFonts w:ascii="Times New Roman" w:hAnsi="Times New Roman" w:cs="Times New Roman"/>
          <w:sz w:val="28"/>
          <w:szCs w:val="28"/>
          <w:lang w:val="kk-KZ"/>
        </w:rPr>
        <w:t>ы азаяды, көсектерді саңырауқұла</w:t>
      </w:r>
      <w:r w:rsidRPr="00F20692">
        <w:rPr>
          <w:rFonts w:ascii="Times New Roman" w:hAnsi="Times New Roman" w:cs="Times New Roman"/>
          <w:sz w:val="28"/>
          <w:szCs w:val="28"/>
          <w:lang w:val="kk-KZ"/>
        </w:rPr>
        <w:t>қтық және бактериалдық аурулардан сақтайды. Препараттарды пайдаланудың мерзімдері және нормасы, пайдалану тәсілдері</w:t>
      </w:r>
      <w:r w:rsidR="002E0796">
        <w:rPr>
          <w:rFonts w:ascii="Times New Roman" w:hAnsi="Times New Roman" w:cs="Times New Roman"/>
          <w:sz w:val="28"/>
          <w:szCs w:val="28"/>
          <w:lang w:val="kk-KZ"/>
        </w:rPr>
        <w:t xml:space="preserve">. Дефолиация және десикация үшін АН-2 самолеті, КА-2 </w:t>
      </w:r>
      <w:r w:rsidRPr="00F20692">
        <w:rPr>
          <w:rFonts w:ascii="Times New Roman" w:hAnsi="Times New Roman" w:cs="Times New Roman"/>
          <w:sz w:val="28"/>
          <w:szCs w:val="28"/>
          <w:lang w:val="kk-KZ"/>
        </w:rPr>
        <w:t>тікұшағы, же</w:t>
      </w:r>
      <w:r w:rsidR="002E0796">
        <w:rPr>
          <w:rFonts w:ascii="Times New Roman" w:hAnsi="Times New Roman" w:cs="Times New Roman"/>
          <w:sz w:val="28"/>
          <w:szCs w:val="28"/>
          <w:lang w:val="kk-KZ"/>
        </w:rPr>
        <w:t>р</w:t>
      </w:r>
      <w:r w:rsidRPr="00F20692">
        <w:rPr>
          <w:rFonts w:ascii="Times New Roman" w:hAnsi="Times New Roman" w:cs="Times New Roman"/>
          <w:sz w:val="28"/>
          <w:szCs w:val="28"/>
          <w:lang w:val="kk-KZ"/>
        </w:rPr>
        <w:t xml:space="preserve"> бетін</w:t>
      </w:r>
      <w:r w:rsidR="002E0796">
        <w:rPr>
          <w:rFonts w:ascii="Times New Roman" w:hAnsi="Times New Roman" w:cs="Times New Roman"/>
          <w:sz w:val="28"/>
          <w:szCs w:val="28"/>
          <w:lang w:val="kk-KZ"/>
        </w:rPr>
        <w:t>де</w:t>
      </w:r>
      <w:r w:rsidRPr="00F20692">
        <w:rPr>
          <w:rFonts w:ascii="Times New Roman" w:hAnsi="Times New Roman" w:cs="Times New Roman"/>
          <w:sz w:val="28"/>
          <w:szCs w:val="28"/>
          <w:lang w:val="kk-KZ"/>
        </w:rPr>
        <w:t xml:space="preserve"> қолданылады.</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АН-2 ұшағына ірі тамшы мол шашырататын аппаратура орнатылады.</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Пайдаланы</w:t>
      </w:r>
      <w:r w:rsidR="002E0796">
        <w:rPr>
          <w:rFonts w:ascii="Times New Roman" w:hAnsi="Times New Roman" w:cs="Times New Roman"/>
          <w:sz w:val="28"/>
          <w:szCs w:val="28"/>
          <w:lang w:val="kk-KZ"/>
        </w:rPr>
        <w:t>латын ерітінді мөлшері 100 л/га</w:t>
      </w:r>
      <w:r w:rsidRPr="00F20692">
        <w:rPr>
          <w:rFonts w:ascii="Times New Roman" w:hAnsi="Times New Roman" w:cs="Times New Roman"/>
          <w:sz w:val="28"/>
          <w:szCs w:val="28"/>
          <w:lang w:val="kk-KZ"/>
        </w:rPr>
        <w:t>, ұшақ әрбір шашқан сайын 25 метрге өтеді.</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Дабылға өту </w:t>
      </w:r>
      <w:smartTag w:uri="urn:schemas-microsoft-com:office:smarttags" w:element="metricconverter">
        <w:smartTagPr>
          <w:attr w:name="ProductID" w:val="20 м"/>
        </w:smartTagPr>
        <w:r w:rsidRPr="00F20692">
          <w:rPr>
            <w:rFonts w:ascii="Times New Roman" w:hAnsi="Times New Roman" w:cs="Times New Roman"/>
            <w:sz w:val="28"/>
            <w:szCs w:val="28"/>
            <w:lang w:val="kk-KZ"/>
          </w:rPr>
          <w:t>20 м</w:t>
        </w:r>
      </w:smartTag>
      <w:r w:rsidRPr="00F20692">
        <w:rPr>
          <w:rFonts w:ascii="Times New Roman" w:hAnsi="Times New Roman" w:cs="Times New Roman"/>
          <w:sz w:val="28"/>
          <w:szCs w:val="28"/>
          <w:lang w:val="kk-KZ"/>
        </w:rPr>
        <w:t xml:space="preserve"> болса, сұйықтық 150 л/га болады.</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Дабылға өту </w:t>
      </w:r>
      <w:smartTag w:uri="urn:schemas-microsoft-com:office:smarttags" w:element="metricconverter">
        <w:smartTagPr>
          <w:attr w:name="ProductID" w:val="20 м"/>
        </w:smartTagPr>
        <w:r w:rsidRPr="00F20692">
          <w:rPr>
            <w:rFonts w:ascii="Times New Roman" w:hAnsi="Times New Roman" w:cs="Times New Roman"/>
            <w:sz w:val="28"/>
            <w:szCs w:val="28"/>
            <w:lang w:val="kk-KZ"/>
          </w:rPr>
          <w:t>20 м</w:t>
        </w:r>
      </w:smartTag>
      <w:r w:rsidRPr="00F20692">
        <w:rPr>
          <w:rFonts w:ascii="Times New Roman" w:hAnsi="Times New Roman" w:cs="Times New Roman"/>
          <w:sz w:val="28"/>
          <w:szCs w:val="28"/>
          <w:lang w:val="kk-KZ"/>
        </w:rPr>
        <w:t xml:space="preserve"> болса, сұйықтық 150 л/га болады.</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КА-20 тікұшағына орнатылға</w:t>
      </w:r>
      <w:r w:rsidR="002E0796">
        <w:rPr>
          <w:rFonts w:ascii="Times New Roman" w:hAnsi="Times New Roman" w:cs="Times New Roman"/>
          <w:sz w:val="28"/>
          <w:szCs w:val="28"/>
          <w:lang w:val="kk-KZ"/>
        </w:rPr>
        <w:t>н</w:t>
      </w:r>
      <w:r w:rsidRPr="00F20692">
        <w:rPr>
          <w:rFonts w:ascii="Times New Roman" w:hAnsi="Times New Roman" w:cs="Times New Roman"/>
          <w:sz w:val="28"/>
          <w:szCs w:val="28"/>
          <w:lang w:val="kk-KZ"/>
        </w:rPr>
        <w:t xml:space="preserve"> авиа</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шашыратқыш секундына </w:t>
      </w:r>
      <w:smartTag w:uri="urn:schemas-microsoft-com:office:smarttags" w:element="metricconverter">
        <w:smartTagPr>
          <w:attr w:name="ProductID" w:val="5 л"/>
        </w:smartTagPr>
        <w:r w:rsidRPr="00F20692">
          <w:rPr>
            <w:rFonts w:ascii="Times New Roman" w:hAnsi="Times New Roman" w:cs="Times New Roman"/>
            <w:sz w:val="28"/>
            <w:szCs w:val="28"/>
            <w:lang w:val="kk-KZ"/>
          </w:rPr>
          <w:t>5 л</w:t>
        </w:r>
      </w:smartTag>
      <w:r w:rsidRPr="00F20692">
        <w:rPr>
          <w:rFonts w:ascii="Times New Roman" w:hAnsi="Times New Roman" w:cs="Times New Roman"/>
          <w:sz w:val="28"/>
          <w:szCs w:val="28"/>
          <w:lang w:val="kk-KZ"/>
        </w:rPr>
        <w:t xml:space="preserve">  шаш</w:t>
      </w:r>
      <w:r w:rsidR="002E0796">
        <w:rPr>
          <w:rFonts w:ascii="Times New Roman" w:hAnsi="Times New Roman" w:cs="Times New Roman"/>
          <w:sz w:val="28"/>
          <w:szCs w:val="28"/>
          <w:lang w:val="kk-KZ"/>
        </w:rPr>
        <w:t>а</w:t>
      </w:r>
      <w:r w:rsidRPr="00F20692">
        <w:rPr>
          <w:rFonts w:ascii="Times New Roman" w:hAnsi="Times New Roman" w:cs="Times New Roman"/>
          <w:sz w:val="28"/>
          <w:szCs w:val="28"/>
          <w:lang w:val="kk-KZ"/>
        </w:rPr>
        <w:t xml:space="preserve">ды.100 л/га сұйықтықты шашу үшін тікұшақ жылдамдығы өңдеу учаскесінің үстінде 60 км/сағ болады, дабылға өтуі </w:t>
      </w:r>
      <w:smartTag w:uri="urn:schemas-microsoft-com:office:smarttags" w:element="metricconverter">
        <w:smartTagPr>
          <w:attr w:name="ProductID" w:val="30 м"/>
        </w:smartTagPr>
        <w:r w:rsidRPr="00F20692">
          <w:rPr>
            <w:rFonts w:ascii="Times New Roman" w:hAnsi="Times New Roman" w:cs="Times New Roman"/>
            <w:sz w:val="28"/>
            <w:szCs w:val="28"/>
            <w:lang w:val="kk-KZ"/>
          </w:rPr>
          <w:t>30 м</w:t>
        </w:r>
      </w:smartTag>
      <w:r w:rsidRPr="00F20692">
        <w:rPr>
          <w:rFonts w:ascii="Times New Roman" w:hAnsi="Times New Roman" w:cs="Times New Roman"/>
          <w:sz w:val="28"/>
          <w:szCs w:val="28"/>
          <w:lang w:val="kk-KZ"/>
        </w:rPr>
        <w:t>; ұту биіктігі 10-</w:t>
      </w:r>
      <w:smartTag w:uri="urn:schemas-microsoft-com:office:smarttags" w:element="metricconverter">
        <w:smartTagPr>
          <w:attr w:name="ProductID" w:val="15 м"/>
        </w:smartTagPr>
        <w:r w:rsidRPr="00F20692">
          <w:rPr>
            <w:rFonts w:ascii="Times New Roman" w:hAnsi="Times New Roman" w:cs="Times New Roman"/>
            <w:sz w:val="28"/>
            <w:szCs w:val="28"/>
            <w:lang w:val="kk-KZ"/>
          </w:rPr>
          <w:t>15 м</w:t>
        </w:r>
      </w:smartTag>
      <w:r w:rsidRPr="00F20692">
        <w:rPr>
          <w:rFonts w:ascii="Times New Roman" w:hAnsi="Times New Roman" w:cs="Times New Roman"/>
          <w:sz w:val="28"/>
          <w:szCs w:val="28"/>
          <w:lang w:val="kk-KZ"/>
        </w:rPr>
        <w:t>. Авиа шашыратқыш үшін желдің күші 4 м/сек болады, толық түрде жасаған тиімді болады. Жердің бетіндегі аппаратуралар (ОВХ-14. ОВХ-28) ұшақтар мен тікұшақтар  жұмыс жасай алмайтын жерлерде кең</w:t>
      </w:r>
      <w:r w:rsidR="002E0796">
        <w:rPr>
          <w:rFonts w:ascii="Times New Roman" w:hAnsi="Times New Roman" w:cs="Times New Roman"/>
          <w:sz w:val="28"/>
          <w:szCs w:val="28"/>
          <w:lang w:val="kk-KZ"/>
        </w:rPr>
        <w:t>інен қолданылады, атап айтқанда</w:t>
      </w:r>
      <w:r w:rsidRPr="00F20692">
        <w:rPr>
          <w:rFonts w:ascii="Times New Roman" w:hAnsi="Times New Roman" w:cs="Times New Roman"/>
          <w:sz w:val="28"/>
          <w:szCs w:val="28"/>
          <w:lang w:val="kk-KZ"/>
        </w:rPr>
        <w:t>, елді мекендерге жақы</w:t>
      </w:r>
      <w:r w:rsidR="002E0796">
        <w:rPr>
          <w:rFonts w:ascii="Times New Roman" w:hAnsi="Times New Roman" w:cs="Times New Roman"/>
          <w:sz w:val="28"/>
          <w:szCs w:val="28"/>
          <w:lang w:val="kk-KZ"/>
        </w:rPr>
        <w:t>н жерлерде</w:t>
      </w:r>
      <w:r w:rsidRPr="00F20692">
        <w:rPr>
          <w:rFonts w:ascii="Times New Roman" w:hAnsi="Times New Roman" w:cs="Times New Roman"/>
          <w:sz w:val="28"/>
          <w:szCs w:val="28"/>
          <w:lang w:val="kk-KZ"/>
        </w:rPr>
        <w:t>, мал шаруашылығы фермаларында, егістіктің жиегінде, ағаштар бұрылатын белдеуде қолданылады.</w:t>
      </w:r>
      <w:r w:rsidR="002E0796">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Қазіргі кезде же</w:t>
      </w:r>
      <w:r w:rsidR="002E0796">
        <w:rPr>
          <w:rFonts w:ascii="Times New Roman" w:hAnsi="Times New Roman" w:cs="Times New Roman"/>
          <w:sz w:val="28"/>
          <w:szCs w:val="28"/>
          <w:lang w:val="kk-KZ"/>
        </w:rPr>
        <w:t>р</w:t>
      </w:r>
      <w:r w:rsidRPr="00F20692">
        <w:rPr>
          <w:rFonts w:ascii="Times New Roman" w:hAnsi="Times New Roman" w:cs="Times New Roman"/>
          <w:sz w:val="28"/>
          <w:szCs w:val="28"/>
          <w:lang w:val="kk-KZ"/>
        </w:rPr>
        <w:t xml:space="preserve"> бетіндегі аппаратуралар кеңінен қолданылады. </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Бұл жағдайлар, қоршаған ортаны ластанудан сақтайды, дефолианттардың әсерлік тиімділіктерін жоғарылатады және жапырақтың түсуін арттырады.</w:t>
      </w:r>
      <w:r w:rsidR="002E0796">
        <w:rPr>
          <w:rFonts w:ascii="Times New Roman" w:hAnsi="Times New Roman" w:cs="Times New Roman"/>
          <w:sz w:val="28"/>
          <w:szCs w:val="28"/>
          <w:lang w:val="kk-KZ"/>
        </w:rPr>
        <w:t xml:space="preserve"> ОВХ-28 агрегатының мақ</w:t>
      </w:r>
      <w:r w:rsidRPr="00F20692">
        <w:rPr>
          <w:rFonts w:ascii="Times New Roman" w:hAnsi="Times New Roman" w:cs="Times New Roman"/>
          <w:sz w:val="28"/>
          <w:szCs w:val="28"/>
          <w:lang w:val="kk-KZ"/>
        </w:rPr>
        <w:t>т</w:t>
      </w:r>
      <w:r w:rsidR="002E0796">
        <w:rPr>
          <w:rFonts w:ascii="Times New Roman" w:hAnsi="Times New Roman" w:cs="Times New Roman"/>
          <w:sz w:val="28"/>
          <w:szCs w:val="28"/>
          <w:lang w:val="kk-KZ"/>
        </w:rPr>
        <w:t>а</w:t>
      </w:r>
      <w:r w:rsidRPr="00F20692">
        <w:rPr>
          <w:rFonts w:ascii="Times New Roman" w:hAnsi="Times New Roman" w:cs="Times New Roman"/>
          <w:sz w:val="28"/>
          <w:szCs w:val="28"/>
          <w:lang w:val="kk-KZ"/>
        </w:rPr>
        <w:t>ны дефолиациялау кезіндегі еңб</w:t>
      </w:r>
      <w:r w:rsidR="002E0796">
        <w:rPr>
          <w:rFonts w:ascii="Times New Roman" w:hAnsi="Times New Roman" w:cs="Times New Roman"/>
          <w:sz w:val="28"/>
          <w:szCs w:val="28"/>
          <w:lang w:val="kk-KZ"/>
        </w:rPr>
        <w:t>е</w:t>
      </w:r>
      <w:r w:rsidRPr="00F20692">
        <w:rPr>
          <w:rFonts w:ascii="Times New Roman" w:hAnsi="Times New Roman" w:cs="Times New Roman"/>
          <w:sz w:val="28"/>
          <w:szCs w:val="28"/>
          <w:lang w:val="kk-KZ"/>
        </w:rPr>
        <w:t>к өнімділігі (ІІІ-берілісі) 5,5 га/сағ-қа дейін жетеді.</w:t>
      </w:r>
      <w:r w:rsidR="002E0796">
        <w:rPr>
          <w:rFonts w:ascii="Times New Roman" w:hAnsi="Times New Roman" w:cs="Times New Roman"/>
          <w:sz w:val="28"/>
          <w:szCs w:val="28"/>
          <w:lang w:val="kk-KZ"/>
        </w:rPr>
        <w:t xml:space="preserve"> Бұл жағдайда бір мезгілде</w:t>
      </w:r>
      <w:r w:rsidRPr="00F20692">
        <w:rPr>
          <w:rFonts w:ascii="Times New Roman" w:hAnsi="Times New Roman" w:cs="Times New Roman"/>
          <w:sz w:val="28"/>
          <w:szCs w:val="28"/>
          <w:lang w:val="kk-KZ"/>
        </w:rPr>
        <w:t xml:space="preserve">, жалпақтығы </w:t>
      </w:r>
      <w:smartTag w:uri="urn:schemas-microsoft-com:office:smarttags" w:element="metricconverter">
        <w:smartTagPr>
          <w:attr w:name="ProductID" w:val="90 см"/>
        </w:smartTagPr>
        <w:r w:rsidRPr="00F20692">
          <w:rPr>
            <w:rFonts w:ascii="Times New Roman" w:hAnsi="Times New Roman" w:cs="Times New Roman"/>
            <w:sz w:val="28"/>
            <w:szCs w:val="28"/>
            <w:lang w:val="kk-KZ"/>
          </w:rPr>
          <w:t>90 см</w:t>
        </w:r>
      </w:smartTag>
      <w:r w:rsidR="002E0796">
        <w:rPr>
          <w:rFonts w:ascii="Times New Roman" w:hAnsi="Times New Roman" w:cs="Times New Roman"/>
          <w:sz w:val="28"/>
          <w:szCs w:val="28"/>
          <w:lang w:val="kk-KZ"/>
        </w:rPr>
        <w:t xml:space="preserve"> болатын 12 қатарды</w:t>
      </w:r>
      <w:r w:rsidRPr="00F20692">
        <w:rPr>
          <w:rFonts w:ascii="Times New Roman" w:hAnsi="Times New Roman" w:cs="Times New Roman"/>
          <w:sz w:val="28"/>
          <w:szCs w:val="28"/>
          <w:lang w:val="kk-KZ"/>
        </w:rPr>
        <w:t>, жалпақтығы 60 болатын  20 қатарды өңдеп шығады</w:t>
      </w:r>
      <w:r w:rsidR="00B84A00" w:rsidRPr="00F20692">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Бір бригадаға үш агрегаты біріктіріп пайдаланса жұмыс өнімді болады, оны екі қозғалтқыш сумен толтырып отырады.</w:t>
      </w:r>
    </w:p>
    <w:p w:rsidR="003849CC" w:rsidRPr="00F20692" w:rsidRDefault="002E0796" w:rsidP="006D06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Мақталықты</w:t>
      </w:r>
      <w:r w:rsidR="003849CC" w:rsidRPr="00F20692">
        <w:rPr>
          <w:rFonts w:ascii="Times New Roman" w:hAnsi="Times New Roman" w:cs="Times New Roman"/>
          <w:sz w:val="28"/>
          <w:szCs w:val="28"/>
          <w:lang w:val="kk-KZ"/>
        </w:rPr>
        <w:t xml:space="preserve"> дефолиациялау мерзімдік шару</w:t>
      </w:r>
      <w:r>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 xml:space="preserve">шылықтағы агрономдар белгілейді, олар егістіктерді топтарға бөледі, біртектес өскен  дақылды бір </w:t>
      </w:r>
      <w:r>
        <w:rPr>
          <w:rFonts w:ascii="Times New Roman" w:hAnsi="Times New Roman" w:cs="Times New Roman"/>
          <w:sz w:val="28"/>
          <w:szCs w:val="28"/>
          <w:lang w:val="kk-KZ"/>
        </w:rPr>
        <w:t>топқа бөледі: д</w:t>
      </w:r>
      <w:r w:rsidR="003849CC" w:rsidRPr="00F20692">
        <w:rPr>
          <w:rFonts w:ascii="Times New Roman" w:hAnsi="Times New Roman" w:cs="Times New Roman"/>
          <w:sz w:val="28"/>
          <w:szCs w:val="28"/>
          <w:lang w:val="kk-KZ"/>
        </w:rPr>
        <w:t>ефолиацияны бастауд</w:t>
      </w:r>
      <w:r w:rsidR="009F0B51">
        <w:rPr>
          <w:rFonts w:ascii="Times New Roman" w:hAnsi="Times New Roman" w:cs="Times New Roman"/>
          <w:sz w:val="28"/>
          <w:szCs w:val="28"/>
          <w:lang w:val="kk-KZ"/>
        </w:rPr>
        <w:t>ың белгісі өсімдіктегі ашылған к</w:t>
      </w:r>
      <w:r w:rsidR="003849CC" w:rsidRPr="00F20692">
        <w:rPr>
          <w:rFonts w:ascii="Times New Roman" w:hAnsi="Times New Roman" w:cs="Times New Roman"/>
          <w:sz w:val="28"/>
          <w:szCs w:val="28"/>
          <w:lang w:val="kk-KZ"/>
        </w:rPr>
        <w:t xml:space="preserve">өсектің мол </w:t>
      </w:r>
      <w:r w:rsidR="009F0B51">
        <w:rPr>
          <w:rFonts w:ascii="Times New Roman" w:hAnsi="Times New Roman" w:cs="Times New Roman"/>
          <w:sz w:val="28"/>
          <w:szCs w:val="28"/>
          <w:lang w:val="kk-KZ"/>
        </w:rPr>
        <w:t xml:space="preserve">болуы, </w:t>
      </w:r>
      <w:r w:rsidR="003849CC" w:rsidRPr="00F20692">
        <w:rPr>
          <w:rFonts w:ascii="Times New Roman" w:hAnsi="Times New Roman" w:cs="Times New Roman"/>
          <w:sz w:val="28"/>
          <w:szCs w:val="28"/>
          <w:lang w:val="kk-KZ"/>
        </w:rPr>
        <w:t>мақта</w:t>
      </w:r>
      <w:r w:rsidR="009F0B51">
        <w:rPr>
          <w:rFonts w:ascii="Times New Roman" w:hAnsi="Times New Roman" w:cs="Times New Roman"/>
          <w:sz w:val="28"/>
          <w:szCs w:val="28"/>
          <w:lang w:val="kk-KZ"/>
        </w:rPr>
        <w:t>мен айналысатын солтүстік аймақ</w:t>
      </w:r>
      <w:r w:rsidR="003849CC" w:rsidRPr="00F20692">
        <w:rPr>
          <w:rFonts w:ascii="Times New Roman" w:hAnsi="Times New Roman" w:cs="Times New Roman"/>
          <w:sz w:val="28"/>
          <w:szCs w:val="28"/>
          <w:lang w:val="kk-KZ"/>
        </w:rPr>
        <w:t>т</w:t>
      </w:r>
      <w:r w:rsidR="009F0B51">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рда (Қарақалпақ АССР, Хорезм облысында және Бұхара о</w:t>
      </w:r>
      <w:r w:rsidR="009F0B51">
        <w:rPr>
          <w:rFonts w:ascii="Times New Roman" w:hAnsi="Times New Roman" w:cs="Times New Roman"/>
          <w:sz w:val="28"/>
          <w:szCs w:val="28"/>
          <w:lang w:val="kk-KZ"/>
        </w:rPr>
        <w:t>блысының солтүстік аудандарында) екі көсек ашылған кезде,</w:t>
      </w:r>
      <w:r w:rsidR="003849CC" w:rsidRPr="00F20692">
        <w:rPr>
          <w:rFonts w:ascii="Times New Roman" w:hAnsi="Times New Roman" w:cs="Times New Roman"/>
          <w:sz w:val="28"/>
          <w:szCs w:val="28"/>
          <w:lang w:val="kk-KZ"/>
        </w:rPr>
        <w:t xml:space="preserve"> орталық аудандарда орта</w:t>
      </w:r>
      <w:r w:rsidR="009F0B51">
        <w:rPr>
          <w:rFonts w:ascii="Times New Roman" w:hAnsi="Times New Roman" w:cs="Times New Roman"/>
          <w:sz w:val="28"/>
          <w:szCs w:val="28"/>
          <w:lang w:val="kk-KZ"/>
        </w:rPr>
        <w:t>ша есеппен  2-3 көсек ашылғанда</w:t>
      </w:r>
      <w:r w:rsidR="003849CC" w:rsidRPr="00F20692">
        <w:rPr>
          <w:rFonts w:ascii="Times New Roman" w:hAnsi="Times New Roman" w:cs="Times New Roman"/>
          <w:sz w:val="28"/>
          <w:szCs w:val="28"/>
          <w:lang w:val="kk-KZ"/>
        </w:rPr>
        <w:t>, оңтүсті</w:t>
      </w:r>
      <w:r w:rsidR="009F0B51">
        <w:rPr>
          <w:rFonts w:ascii="Times New Roman" w:hAnsi="Times New Roman" w:cs="Times New Roman"/>
          <w:sz w:val="28"/>
          <w:szCs w:val="28"/>
          <w:lang w:val="kk-KZ"/>
        </w:rPr>
        <w:t>к</w:t>
      </w:r>
      <w:r w:rsidR="003849CC" w:rsidRPr="00F20692">
        <w:rPr>
          <w:rFonts w:ascii="Times New Roman" w:hAnsi="Times New Roman" w:cs="Times New Roman"/>
          <w:sz w:val="28"/>
          <w:szCs w:val="28"/>
          <w:lang w:val="kk-KZ"/>
        </w:rPr>
        <w:t xml:space="preserve"> аудандарда (Сурхандария, Бухар және Қашқария облыстарында) күзгі ұзақ әрі жылы болатын жерлерде жоғарғы көсектер жақсы дами</w:t>
      </w:r>
      <w:r w:rsidR="009F0B51">
        <w:rPr>
          <w:rFonts w:ascii="Times New Roman" w:hAnsi="Times New Roman" w:cs="Times New Roman"/>
          <w:sz w:val="28"/>
          <w:szCs w:val="28"/>
          <w:lang w:val="kk-KZ"/>
        </w:rPr>
        <w:t>д</w:t>
      </w:r>
      <w:r w:rsidR="003849CC" w:rsidRPr="00F20692">
        <w:rPr>
          <w:rFonts w:ascii="Times New Roman" w:hAnsi="Times New Roman" w:cs="Times New Roman"/>
          <w:sz w:val="28"/>
          <w:szCs w:val="28"/>
          <w:lang w:val="kk-KZ"/>
        </w:rPr>
        <w:t xml:space="preserve">ы және тез ашылады, бұл жерлерде 3-4 көсек ашылғаннан бастайды. </w:t>
      </w:r>
    </w:p>
    <w:p w:rsidR="003849CC" w:rsidRPr="00F20692" w:rsidRDefault="009F0B51" w:rsidP="006D06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Егер</w:t>
      </w:r>
      <w:r w:rsidR="003849CC" w:rsidRPr="00F20692">
        <w:rPr>
          <w:rFonts w:ascii="Times New Roman" w:hAnsi="Times New Roman" w:cs="Times New Roman"/>
          <w:sz w:val="28"/>
          <w:szCs w:val="28"/>
          <w:lang w:val="kk-KZ"/>
        </w:rPr>
        <w:t xml:space="preserve"> шару</w:t>
      </w:r>
      <w:r>
        <w:rPr>
          <w:rFonts w:ascii="Times New Roman" w:hAnsi="Times New Roman" w:cs="Times New Roman"/>
          <w:sz w:val="28"/>
          <w:szCs w:val="28"/>
          <w:lang w:val="kk-KZ"/>
        </w:rPr>
        <w:t>а</w:t>
      </w:r>
      <w:r w:rsidR="003849CC" w:rsidRPr="00F20692">
        <w:rPr>
          <w:rFonts w:ascii="Times New Roman" w:hAnsi="Times New Roman" w:cs="Times New Roman"/>
          <w:sz w:val="28"/>
          <w:szCs w:val="28"/>
          <w:lang w:val="kk-KZ"/>
        </w:rPr>
        <w:t>шылықта препараттарды</w:t>
      </w:r>
      <w:r>
        <w:rPr>
          <w:rFonts w:ascii="Times New Roman" w:hAnsi="Times New Roman" w:cs="Times New Roman"/>
          <w:sz w:val="28"/>
          <w:szCs w:val="28"/>
          <w:lang w:val="kk-KZ"/>
        </w:rPr>
        <w:t>ң</w:t>
      </w:r>
      <w:r w:rsidR="003849CC" w:rsidRPr="00F20692">
        <w:rPr>
          <w:rFonts w:ascii="Times New Roman" w:hAnsi="Times New Roman" w:cs="Times New Roman"/>
          <w:sz w:val="28"/>
          <w:szCs w:val="28"/>
          <w:lang w:val="kk-KZ"/>
        </w:rPr>
        <w:t xml:space="preserve"> бірнеше түрлері болса, бірінші кезекте кальций хлоратын, УДМ (ІІ-ІІІ-ІV) қолданады.</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Мақта егістігінде су жеткіліксіз болып бұтақтың ортаңғы қатарындағы әртүрлі болға</w:t>
      </w:r>
      <w:r>
        <w:rPr>
          <w:rFonts w:ascii="Times New Roman" w:hAnsi="Times New Roman" w:cs="Times New Roman"/>
          <w:sz w:val="28"/>
          <w:szCs w:val="28"/>
          <w:lang w:val="kk-KZ"/>
        </w:rPr>
        <w:t>н</w:t>
      </w:r>
      <w:r w:rsidR="003849CC" w:rsidRPr="00F20692">
        <w:rPr>
          <w:rFonts w:ascii="Times New Roman" w:hAnsi="Times New Roman" w:cs="Times New Roman"/>
          <w:sz w:val="28"/>
          <w:szCs w:val="28"/>
          <w:lang w:val="kk-KZ"/>
        </w:rPr>
        <w:t xml:space="preserve"> жағдайда, дефолиацияны, ашылған көсектермен қатар жоғарғы қабаттарда биологиялық жетілу байқалғанда жүргізеді. Топырақ ылғалдылығы 65-70% болғанда дефолиацияның әсері күшті болады, бұл кездегі ауаның температурасы  17</w:t>
      </w:r>
      <w:r w:rsidR="003849CC" w:rsidRPr="00F20692">
        <w:rPr>
          <w:rFonts w:ascii="Times New Roman" w:hAnsi="Times New Roman" w:cs="Times New Roman"/>
          <w:sz w:val="28"/>
          <w:szCs w:val="28"/>
          <w:vertAlign w:val="superscript"/>
          <w:lang w:val="kk-KZ"/>
        </w:rPr>
        <w:t>0</w:t>
      </w:r>
      <w:r w:rsidR="003849CC" w:rsidRPr="00F20692">
        <w:rPr>
          <w:rFonts w:ascii="Times New Roman" w:hAnsi="Times New Roman" w:cs="Times New Roman"/>
          <w:sz w:val="28"/>
          <w:szCs w:val="28"/>
          <w:lang w:val="kk-KZ"/>
        </w:rPr>
        <w:t>С-нен төмен болмауы тиіс.</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Температура 14-15</w:t>
      </w:r>
      <w:r w:rsidR="003849CC" w:rsidRPr="00F20692">
        <w:rPr>
          <w:rFonts w:ascii="Times New Roman" w:hAnsi="Times New Roman" w:cs="Times New Roman"/>
          <w:sz w:val="28"/>
          <w:szCs w:val="28"/>
          <w:vertAlign w:val="superscript"/>
          <w:lang w:val="kk-KZ"/>
        </w:rPr>
        <w:t>0</w:t>
      </w:r>
      <w:r>
        <w:rPr>
          <w:rFonts w:ascii="Times New Roman" w:hAnsi="Times New Roman" w:cs="Times New Roman"/>
          <w:sz w:val="28"/>
          <w:szCs w:val="28"/>
          <w:lang w:val="kk-KZ"/>
        </w:rPr>
        <w:t>С төменде</w:t>
      </w:r>
      <w:r w:rsidR="003849CC" w:rsidRPr="00F20692">
        <w:rPr>
          <w:rFonts w:ascii="Times New Roman" w:hAnsi="Times New Roman" w:cs="Times New Roman"/>
          <w:sz w:val="28"/>
          <w:szCs w:val="28"/>
          <w:lang w:val="kk-KZ"/>
        </w:rPr>
        <w:t>се дефолианттардың әс</w:t>
      </w:r>
      <w:r>
        <w:rPr>
          <w:rFonts w:ascii="Times New Roman" w:hAnsi="Times New Roman" w:cs="Times New Roman"/>
          <w:sz w:val="28"/>
          <w:szCs w:val="28"/>
          <w:lang w:val="kk-KZ"/>
        </w:rPr>
        <w:t>ері көңілдегідей болмайды.Бірін</w:t>
      </w:r>
      <w:r w:rsidR="003849CC" w:rsidRPr="00F20692">
        <w:rPr>
          <w:rFonts w:ascii="Times New Roman" w:hAnsi="Times New Roman" w:cs="Times New Roman"/>
          <w:sz w:val="28"/>
          <w:szCs w:val="28"/>
          <w:lang w:val="kk-KZ"/>
        </w:rPr>
        <w:t>ші өңдеу кезінде жұмыс сапалы болса жапы</w:t>
      </w:r>
      <w:r>
        <w:rPr>
          <w:rFonts w:ascii="Times New Roman" w:hAnsi="Times New Roman" w:cs="Times New Roman"/>
          <w:sz w:val="28"/>
          <w:szCs w:val="28"/>
          <w:lang w:val="kk-KZ"/>
        </w:rPr>
        <w:t>рақтың түсуі де мол болады.Егер</w:t>
      </w:r>
      <w:r w:rsidR="003849CC" w:rsidRPr="00F20692">
        <w:rPr>
          <w:rFonts w:ascii="Times New Roman" w:hAnsi="Times New Roman" w:cs="Times New Roman"/>
          <w:sz w:val="28"/>
          <w:szCs w:val="28"/>
          <w:lang w:val="kk-KZ"/>
        </w:rPr>
        <w:t xml:space="preserve"> қандай да бір себептермен бірінші өңдеуден соң жапыр</w:t>
      </w:r>
      <w:r>
        <w:rPr>
          <w:rFonts w:ascii="Times New Roman" w:hAnsi="Times New Roman" w:cs="Times New Roman"/>
          <w:sz w:val="28"/>
          <w:szCs w:val="28"/>
          <w:lang w:val="kk-KZ"/>
        </w:rPr>
        <w:t>ақ</w:t>
      </w:r>
      <w:r w:rsidR="003849CC" w:rsidRPr="00F20692">
        <w:rPr>
          <w:rFonts w:ascii="Times New Roman" w:hAnsi="Times New Roman" w:cs="Times New Roman"/>
          <w:sz w:val="28"/>
          <w:szCs w:val="28"/>
          <w:lang w:val="kk-KZ"/>
        </w:rPr>
        <w:t>тың түсуі 75%-ды құрамаса онда қайтадан өңдеу жасалады.Бұл жағдайда, дефолиант нормасын агроном белгілейді. Препарат нормасы дақылдың өсу күштілігіне байланысты болады.Бұл препаратпен өңдегеннен соң жапырақ тез түседі.Мақта көсектері молынан ашылады, бұл жағдайлар шитті-мақтаны машинамен қысқа уақыт аралығында жинап алуға мүмкіндік береді. Қоспаларды және ерітінділерді дайындау техникасы.Магний хлораты қосылған бутил-каптакс.</w:t>
      </w:r>
    </w:p>
    <w:p w:rsidR="003849CC" w:rsidRPr="00F20692" w:rsidRDefault="009F0B51" w:rsidP="006D0659">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Қоспа (1:1) болып дайындалады, </w:t>
      </w:r>
      <w:r w:rsidR="003849CC" w:rsidRPr="00F20692">
        <w:rPr>
          <w:rFonts w:ascii="Times New Roman" w:hAnsi="Times New Roman" w:cs="Times New Roman"/>
          <w:sz w:val="28"/>
          <w:szCs w:val="28"/>
          <w:lang w:val="kk-KZ"/>
        </w:rPr>
        <w:t>оны өңд</w:t>
      </w:r>
      <w:r>
        <w:rPr>
          <w:rFonts w:ascii="Times New Roman" w:hAnsi="Times New Roman" w:cs="Times New Roman"/>
          <w:sz w:val="28"/>
          <w:szCs w:val="28"/>
          <w:lang w:val="kk-KZ"/>
        </w:rPr>
        <w:t>е</w:t>
      </w:r>
      <w:r w:rsidR="003849CC" w:rsidRPr="00F20692">
        <w:rPr>
          <w:rFonts w:ascii="Times New Roman" w:hAnsi="Times New Roman" w:cs="Times New Roman"/>
          <w:sz w:val="28"/>
          <w:szCs w:val="28"/>
          <w:lang w:val="kk-KZ"/>
        </w:rPr>
        <w:t>уді</w:t>
      </w:r>
      <w:r>
        <w:rPr>
          <w:rFonts w:ascii="Times New Roman" w:hAnsi="Times New Roman" w:cs="Times New Roman"/>
          <w:sz w:val="28"/>
          <w:szCs w:val="28"/>
          <w:lang w:val="kk-KZ"/>
        </w:rPr>
        <w:t>ң</w:t>
      </w:r>
      <w:r w:rsidR="003849CC" w:rsidRPr="00F20692">
        <w:rPr>
          <w:rFonts w:ascii="Times New Roman" w:hAnsi="Times New Roman" w:cs="Times New Roman"/>
          <w:sz w:val="28"/>
          <w:szCs w:val="28"/>
          <w:lang w:val="kk-KZ"/>
        </w:rPr>
        <w:t xml:space="preserve"> алдында дайындайды.</w:t>
      </w:r>
      <w:r>
        <w:rPr>
          <w:rFonts w:ascii="Times New Roman" w:hAnsi="Times New Roman" w:cs="Times New Roman"/>
          <w:sz w:val="28"/>
          <w:szCs w:val="28"/>
          <w:lang w:val="kk-KZ"/>
        </w:rPr>
        <w:t xml:space="preserve"> </w:t>
      </w:r>
      <w:r w:rsidR="003849CC" w:rsidRPr="00F20692">
        <w:rPr>
          <w:rFonts w:ascii="Times New Roman" w:hAnsi="Times New Roman" w:cs="Times New Roman"/>
          <w:sz w:val="28"/>
          <w:szCs w:val="28"/>
          <w:lang w:val="kk-KZ"/>
        </w:rPr>
        <w:t>Бутилкаптакстың эмул</w:t>
      </w:r>
      <w:r>
        <w:rPr>
          <w:rFonts w:ascii="Times New Roman" w:hAnsi="Times New Roman" w:cs="Times New Roman"/>
          <w:sz w:val="28"/>
          <w:szCs w:val="28"/>
          <w:lang w:val="kk-KZ"/>
        </w:rPr>
        <w:t>ь</w:t>
      </w:r>
      <w:r w:rsidR="003849CC" w:rsidRPr="00F20692">
        <w:rPr>
          <w:rFonts w:ascii="Times New Roman" w:hAnsi="Times New Roman" w:cs="Times New Roman"/>
          <w:sz w:val="28"/>
          <w:szCs w:val="28"/>
          <w:lang w:val="kk-KZ"/>
        </w:rPr>
        <w:t>гациялайтын концентратын аздаған мөлшердегі суға араластырамыз, оны эмаль ыды</w:t>
      </w:r>
      <w:r>
        <w:rPr>
          <w:rFonts w:ascii="Times New Roman" w:hAnsi="Times New Roman" w:cs="Times New Roman"/>
          <w:sz w:val="28"/>
          <w:szCs w:val="28"/>
          <w:lang w:val="kk-KZ"/>
        </w:rPr>
        <w:t>ста жүргіземіз, оны біртектес сұ</w:t>
      </w:r>
      <w:r w:rsidR="003849CC" w:rsidRPr="00F20692">
        <w:rPr>
          <w:rFonts w:ascii="Times New Roman" w:hAnsi="Times New Roman" w:cs="Times New Roman"/>
          <w:sz w:val="28"/>
          <w:szCs w:val="28"/>
          <w:lang w:val="kk-KZ"/>
        </w:rPr>
        <w:t>йық жаса</w:t>
      </w:r>
      <w:r>
        <w:rPr>
          <w:rFonts w:ascii="Times New Roman" w:hAnsi="Times New Roman" w:cs="Times New Roman"/>
          <w:sz w:val="28"/>
          <w:szCs w:val="28"/>
          <w:lang w:val="kk-KZ"/>
        </w:rPr>
        <w:t>ймыз, одан соң шашыратқыштың бағына немесе цемент санға құямыз</w:t>
      </w:r>
      <w:r w:rsidR="003849CC" w:rsidRPr="00F20692">
        <w:rPr>
          <w:rFonts w:ascii="Times New Roman" w:hAnsi="Times New Roman" w:cs="Times New Roman"/>
          <w:sz w:val="28"/>
          <w:szCs w:val="28"/>
          <w:lang w:val="kk-KZ"/>
        </w:rPr>
        <w:t>, одан соң суды қажетінше құйып араластырамыз</w:t>
      </w:r>
      <w:r>
        <w:rPr>
          <w:rFonts w:ascii="Times New Roman" w:hAnsi="Times New Roman" w:cs="Times New Roman"/>
          <w:sz w:val="28"/>
          <w:szCs w:val="28"/>
          <w:lang w:val="kk-KZ"/>
        </w:rPr>
        <w:t>. Бұл жерде жалпылама ереж</w:t>
      </w:r>
      <w:r w:rsidR="003849CC" w:rsidRPr="00F20692">
        <w:rPr>
          <w:rFonts w:ascii="Times New Roman" w:hAnsi="Times New Roman" w:cs="Times New Roman"/>
          <w:sz w:val="28"/>
          <w:szCs w:val="28"/>
          <w:lang w:val="kk-KZ"/>
        </w:rPr>
        <w:t>ені есте сақтау керек</w:t>
      </w:r>
      <w:r>
        <w:rPr>
          <w:rFonts w:ascii="Times New Roman" w:hAnsi="Times New Roman" w:cs="Times New Roman"/>
          <w:sz w:val="28"/>
          <w:szCs w:val="28"/>
          <w:lang w:val="kk-KZ"/>
        </w:rPr>
        <w:t xml:space="preserve">, кез </w:t>
      </w:r>
      <w:r w:rsidR="003849CC" w:rsidRPr="00F20692">
        <w:rPr>
          <w:rFonts w:ascii="Times New Roman" w:hAnsi="Times New Roman" w:cs="Times New Roman"/>
          <w:sz w:val="28"/>
          <w:szCs w:val="28"/>
          <w:lang w:val="kk-KZ"/>
        </w:rPr>
        <w:t xml:space="preserve">келген препараттың пайдаланылатын сұйықтығын </w:t>
      </w:r>
      <w:r>
        <w:rPr>
          <w:rFonts w:ascii="Times New Roman" w:hAnsi="Times New Roman" w:cs="Times New Roman"/>
          <w:sz w:val="28"/>
          <w:szCs w:val="28"/>
          <w:lang w:val="kk-KZ"/>
        </w:rPr>
        <w:t>мұхият түрде сүзгіден өткіземіз</w:t>
      </w:r>
      <w:r w:rsidR="003849CC" w:rsidRPr="00F20692">
        <w:rPr>
          <w:rFonts w:ascii="Times New Roman" w:hAnsi="Times New Roman" w:cs="Times New Roman"/>
          <w:sz w:val="28"/>
          <w:szCs w:val="28"/>
          <w:lang w:val="kk-KZ"/>
        </w:rPr>
        <w:t xml:space="preserve">, ол үшін металлдан жасалған сүзгі алынады.(0,75 Х </w:t>
      </w:r>
      <w:smartTag w:uri="urn:schemas-microsoft-com:office:smarttags" w:element="metricconverter">
        <w:smartTagPr>
          <w:attr w:name="ProductID" w:val="0,75 мм"/>
        </w:smartTagPr>
        <w:r w:rsidR="003849CC" w:rsidRPr="00F20692">
          <w:rPr>
            <w:rFonts w:ascii="Times New Roman" w:hAnsi="Times New Roman" w:cs="Times New Roman"/>
            <w:sz w:val="28"/>
            <w:szCs w:val="28"/>
            <w:lang w:val="kk-KZ"/>
          </w:rPr>
          <w:t>0,75 мм</w:t>
        </w:r>
      </w:smartTag>
      <w:r w:rsidR="003849CC" w:rsidRPr="00F20692">
        <w:rPr>
          <w:rFonts w:ascii="Times New Roman" w:hAnsi="Times New Roman" w:cs="Times New Roman"/>
          <w:sz w:val="28"/>
          <w:szCs w:val="28"/>
          <w:lang w:val="kk-KZ"/>
        </w:rPr>
        <w:t>).</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Пайдаланылатын сұйықтықты арнаулы жабдықталған пункттерде жасайды, ол жер асфальттанға</w:t>
      </w:r>
      <w:r w:rsidR="004F0627">
        <w:rPr>
          <w:rFonts w:ascii="Times New Roman" w:hAnsi="Times New Roman" w:cs="Times New Roman"/>
          <w:sz w:val="28"/>
          <w:szCs w:val="28"/>
          <w:lang w:val="kk-KZ"/>
        </w:rPr>
        <w:t>н немесе це</w:t>
      </w:r>
      <w:r w:rsidRPr="00F20692">
        <w:rPr>
          <w:rFonts w:ascii="Times New Roman" w:hAnsi="Times New Roman" w:cs="Times New Roman"/>
          <w:sz w:val="28"/>
          <w:szCs w:val="28"/>
          <w:lang w:val="kk-KZ"/>
        </w:rPr>
        <w:t>менттелген болуы тиіс.Дайындалған сұйықтықты сол күні пайдалану керек.</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Дефалянт эмульсиясының концентратын канис</w:t>
      </w:r>
      <w:r w:rsidR="004F0627">
        <w:rPr>
          <w:rFonts w:ascii="Times New Roman" w:hAnsi="Times New Roman" w:cs="Times New Roman"/>
          <w:sz w:val="28"/>
          <w:szCs w:val="28"/>
          <w:lang w:val="kk-KZ"/>
        </w:rPr>
        <w:t>т</w:t>
      </w:r>
      <w:r w:rsidRPr="00F20692">
        <w:rPr>
          <w:rFonts w:ascii="Times New Roman" w:hAnsi="Times New Roman" w:cs="Times New Roman"/>
          <w:sz w:val="28"/>
          <w:szCs w:val="28"/>
          <w:lang w:val="kk-KZ"/>
        </w:rPr>
        <w:t>рден алып ұшақтың багіне құямыз.Дефолиантты сумен араластыруды дозатор арқылы сораптық агрегатқа бергенде жасаймыз.Берілген нормаға байланысты ұшақтың багіне құй</w:t>
      </w:r>
      <w:r w:rsidR="004F0627">
        <w:rPr>
          <w:rFonts w:ascii="Times New Roman" w:hAnsi="Times New Roman" w:cs="Times New Roman"/>
          <w:sz w:val="28"/>
          <w:szCs w:val="28"/>
          <w:lang w:val="kk-KZ"/>
        </w:rPr>
        <w:t>ы</w:t>
      </w:r>
      <w:r w:rsidRPr="00F20692">
        <w:rPr>
          <w:rFonts w:ascii="Times New Roman" w:hAnsi="Times New Roman" w:cs="Times New Roman"/>
          <w:sz w:val="28"/>
          <w:szCs w:val="28"/>
          <w:lang w:val="kk-KZ"/>
        </w:rPr>
        <w:t>латын сұйықтық шығыны да әртүрлі болады.Ұшақ арқылы мақта егістігін бутифоспен шашыратып өңдеуді және ОВХ-14 немесе ОВХ-28 тракторл</w:t>
      </w:r>
      <w:r w:rsidR="004F0627">
        <w:rPr>
          <w:rFonts w:ascii="Times New Roman" w:hAnsi="Times New Roman" w:cs="Times New Roman"/>
          <w:sz w:val="28"/>
          <w:szCs w:val="28"/>
          <w:lang w:val="kk-KZ"/>
        </w:rPr>
        <w:t>ық агрегатпен шашыратуды тек қана</w:t>
      </w:r>
      <w:r w:rsidRPr="00F20692">
        <w:rPr>
          <w:rFonts w:ascii="Times New Roman" w:hAnsi="Times New Roman" w:cs="Times New Roman"/>
          <w:sz w:val="28"/>
          <w:szCs w:val="28"/>
          <w:lang w:val="kk-KZ"/>
        </w:rPr>
        <w:t xml:space="preserve"> таңертеңгі мезгілде жасау керек.ОВХ-14 және ОВХ-28-дің бактерін басқа да дефолианттар секілді толтырады. Жерде пайдаланатын аппаратуралармен магний хлорат ерітіндісін шашқанда ең </w:t>
      </w:r>
      <w:r w:rsidRPr="00F20692">
        <w:rPr>
          <w:rFonts w:ascii="Times New Roman" w:hAnsi="Times New Roman" w:cs="Times New Roman"/>
          <w:sz w:val="28"/>
          <w:szCs w:val="28"/>
          <w:lang w:val="kk-KZ"/>
        </w:rPr>
        <w:lastRenderedPageBreak/>
        <w:t xml:space="preserve">алдымен маточный ерітінді жасап алады, ол үшін </w:t>
      </w:r>
      <w:smartTag w:uri="urn:schemas-microsoft-com:office:smarttags" w:element="metricconverter">
        <w:smartTagPr>
          <w:attr w:name="ProductID" w:val="50 кг"/>
        </w:smartTagPr>
        <w:r w:rsidRPr="00F20692">
          <w:rPr>
            <w:rFonts w:ascii="Times New Roman" w:hAnsi="Times New Roman" w:cs="Times New Roman"/>
            <w:sz w:val="28"/>
            <w:szCs w:val="28"/>
            <w:lang w:val="kk-KZ"/>
          </w:rPr>
          <w:t>50 кг</w:t>
        </w:r>
        <w:r w:rsidR="004F0627">
          <w:rPr>
            <w:rFonts w:ascii="Times New Roman" w:hAnsi="Times New Roman" w:cs="Times New Roman"/>
            <w:sz w:val="28"/>
            <w:szCs w:val="28"/>
            <w:lang w:val="kk-KZ"/>
          </w:rPr>
          <w:t xml:space="preserve"> м</w:t>
        </w:r>
      </w:smartTag>
      <w:r w:rsidRPr="00F20692">
        <w:rPr>
          <w:rFonts w:ascii="Times New Roman" w:hAnsi="Times New Roman" w:cs="Times New Roman"/>
          <w:sz w:val="28"/>
          <w:szCs w:val="28"/>
          <w:lang w:val="kk-KZ"/>
        </w:rPr>
        <w:t xml:space="preserve">агний хлоратын ыдысқа </w:t>
      </w:r>
      <w:r w:rsidR="004F0627">
        <w:rPr>
          <w:rFonts w:ascii="Times New Roman" w:hAnsi="Times New Roman" w:cs="Times New Roman"/>
          <w:sz w:val="28"/>
          <w:szCs w:val="28"/>
          <w:lang w:val="kk-KZ"/>
        </w:rPr>
        <w:t>саламыз</w:t>
      </w:r>
      <w:r w:rsidRPr="00F20692">
        <w:rPr>
          <w:rFonts w:ascii="Times New Roman" w:hAnsi="Times New Roman" w:cs="Times New Roman"/>
          <w:sz w:val="28"/>
          <w:szCs w:val="28"/>
          <w:lang w:val="kk-KZ"/>
        </w:rPr>
        <w:t xml:space="preserve">, оған </w:t>
      </w:r>
      <w:smartTag w:uri="urn:schemas-microsoft-com:office:smarttags" w:element="metricconverter">
        <w:smartTagPr>
          <w:attr w:name="ProductID" w:val="100 л"/>
        </w:smartTagPr>
        <w:r w:rsidRPr="00F20692">
          <w:rPr>
            <w:rFonts w:ascii="Times New Roman" w:hAnsi="Times New Roman" w:cs="Times New Roman"/>
            <w:sz w:val="28"/>
            <w:szCs w:val="28"/>
            <w:lang w:val="kk-KZ"/>
          </w:rPr>
          <w:t>100 л</w:t>
        </w:r>
      </w:smartTag>
      <w:r w:rsidRPr="00F20692">
        <w:rPr>
          <w:rFonts w:ascii="Times New Roman" w:hAnsi="Times New Roman" w:cs="Times New Roman"/>
          <w:sz w:val="28"/>
          <w:szCs w:val="28"/>
          <w:lang w:val="kk-KZ"/>
        </w:rPr>
        <w:t xml:space="preserve"> суды құйып әбден араластырамыз (50%-дық ерітінді алынады). Магний хлоратының жұмыс ерітіндісін ұшаққа құяр алдында мұхият түрде 15-20 минут бойы гидросораптордың немесе гидроараластырғыштың көмегімен араласытрамыз.Кальций хлорат-хлоридінің ерітіндісін алдын-ала сумен толтырылған трактордың шашыратқыш багіне  тікелей құяды</w:t>
      </w:r>
      <w:r w:rsidR="004F0627">
        <w:rPr>
          <w:rFonts w:ascii="Times New Roman" w:hAnsi="Times New Roman" w:cs="Times New Roman"/>
          <w:sz w:val="28"/>
          <w:szCs w:val="28"/>
          <w:lang w:val="kk-KZ"/>
        </w:rPr>
        <w:t>.</w:t>
      </w:r>
      <w:r w:rsidRPr="00F20692">
        <w:rPr>
          <w:rFonts w:ascii="Times New Roman" w:hAnsi="Times New Roman" w:cs="Times New Roman"/>
          <w:sz w:val="28"/>
          <w:szCs w:val="28"/>
          <w:lang w:val="kk-KZ"/>
        </w:rPr>
        <w:t>Оны қапшықпен сүзіп бірд</w:t>
      </w:r>
      <w:r w:rsidR="004F0627">
        <w:rPr>
          <w:rFonts w:ascii="Times New Roman" w:hAnsi="Times New Roman" w:cs="Times New Roman"/>
          <w:sz w:val="28"/>
          <w:szCs w:val="28"/>
          <w:lang w:val="kk-KZ"/>
        </w:rPr>
        <w:t>ей мөлшерд</w:t>
      </w:r>
      <w:r w:rsidRPr="00F20692">
        <w:rPr>
          <w:rFonts w:ascii="Times New Roman" w:hAnsi="Times New Roman" w:cs="Times New Roman"/>
          <w:sz w:val="28"/>
          <w:szCs w:val="28"/>
          <w:lang w:val="kk-KZ"/>
        </w:rPr>
        <w:t>е құямыз.</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Кальций хлорат-хлоридін ұшақпен шашатын кезде, оны ең алдымен жердегі ыдысқа дайындап сүзіп, жақсылап араластырып аламыз, одан соң суды қосып ұшақтың багіне құямыз.</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Десикация.</w:t>
      </w:r>
      <w:r w:rsidRPr="00F20692">
        <w:rPr>
          <w:rFonts w:ascii="Times New Roman" w:hAnsi="Times New Roman" w:cs="Times New Roman"/>
          <w:sz w:val="28"/>
          <w:szCs w:val="28"/>
          <w:lang w:val="kk-KZ"/>
        </w:rPr>
        <w:t>Нашар дамыған</w:t>
      </w:r>
      <w:r w:rsidR="004F0627">
        <w:rPr>
          <w:rFonts w:ascii="Times New Roman" w:hAnsi="Times New Roman" w:cs="Times New Roman"/>
          <w:sz w:val="28"/>
          <w:szCs w:val="28"/>
          <w:lang w:val="kk-KZ"/>
        </w:rPr>
        <w:t xml:space="preserve"> мақта егістігінде, ашылмаған көсекте</w:t>
      </w:r>
      <w:r w:rsidRPr="00F20692">
        <w:rPr>
          <w:rFonts w:ascii="Times New Roman" w:hAnsi="Times New Roman" w:cs="Times New Roman"/>
          <w:sz w:val="28"/>
          <w:szCs w:val="28"/>
          <w:lang w:val="kk-KZ"/>
        </w:rPr>
        <w:t>р мол болған жағдайда немесе суық ерте басталғанда дес</w:t>
      </w:r>
      <w:r w:rsidR="004F0627">
        <w:rPr>
          <w:rFonts w:ascii="Times New Roman" w:hAnsi="Times New Roman" w:cs="Times New Roman"/>
          <w:sz w:val="28"/>
          <w:szCs w:val="28"/>
          <w:lang w:val="kk-KZ"/>
        </w:rPr>
        <w:t xml:space="preserve">икация жүргізіледі, </w:t>
      </w:r>
      <w:r w:rsidRPr="00F20692">
        <w:rPr>
          <w:rFonts w:ascii="Times New Roman" w:hAnsi="Times New Roman" w:cs="Times New Roman"/>
          <w:sz w:val="28"/>
          <w:szCs w:val="28"/>
          <w:lang w:val="kk-KZ"/>
        </w:rPr>
        <w:t>(өсімдікті түбіне дейін кептіру), оны магний хлоратының ерітіндісімен немесе кальций хлорид-хлоратымен жасайды. Бұл жағдайда магний хлоратының негізгі ерітіндісін, жапырақтарды егінді жинаудың алдында түсіргендей етіп жасайды, бірақ, концентрациясы жоғары болады. Магний хлоратының мөлшері 25-30</w:t>
      </w:r>
      <w:r w:rsidR="00F1535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кг/га болады, кальций хлорид-хлоратының норма</w:t>
      </w:r>
      <w:r w:rsidR="004F0627">
        <w:rPr>
          <w:rFonts w:ascii="Times New Roman" w:hAnsi="Times New Roman" w:cs="Times New Roman"/>
          <w:sz w:val="28"/>
          <w:szCs w:val="28"/>
          <w:lang w:val="kk-KZ"/>
        </w:rPr>
        <w:t>сы 45-50</w:t>
      </w:r>
      <w:r w:rsidR="00F15350">
        <w:rPr>
          <w:rFonts w:ascii="Times New Roman" w:hAnsi="Times New Roman" w:cs="Times New Roman"/>
          <w:sz w:val="28"/>
          <w:szCs w:val="28"/>
          <w:lang w:val="kk-KZ"/>
        </w:rPr>
        <w:t xml:space="preserve"> </w:t>
      </w:r>
      <w:r w:rsidR="004F0627">
        <w:rPr>
          <w:rFonts w:ascii="Times New Roman" w:hAnsi="Times New Roman" w:cs="Times New Roman"/>
          <w:sz w:val="28"/>
          <w:szCs w:val="28"/>
          <w:lang w:val="kk-KZ"/>
        </w:rPr>
        <w:t>кг/га болады. Көсек</w:t>
      </w:r>
      <w:r w:rsidRPr="00F20692">
        <w:rPr>
          <w:rFonts w:ascii="Times New Roman" w:hAnsi="Times New Roman" w:cs="Times New Roman"/>
          <w:sz w:val="28"/>
          <w:szCs w:val="28"/>
          <w:lang w:val="kk-KZ"/>
        </w:rPr>
        <w:t>тердің ашылуын жылдамдатып және шитты-мақтаны уақытында жинап алу үшін, екінші, кейде бірінші терімнен соң осы препараттармен мақталықты құр</w:t>
      </w:r>
      <w:r w:rsidR="004F0627">
        <w:rPr>
          <w:rFonts w:ascii="Times New Roman" w:hAnsi="Times New Roman" w:cs="Times New Roman"/>
          <w:sz w:val="28"/>
          <w:szCs w:val="28"/>
          <w:lang w:val="kk-KZ"/>
        </w:rPr>
        <w:t>ғ</w:t>
      </w:r>
      <w:r w:rsidRPr="00F20692">
        <w:rPr>
          <w:rFonts w:ascii="Times New Roman" w:hAnsi="Times New Roman" w:cs="Times New Roman"/>
          <w:sz w:val="28"/>
          <w:szCs w:val="28"/>
          <w:lang w:val="kk-KZ"/>
        </w:rPr>
        <w:t xml:space="preserve">атып алған тиімді болады. </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i/>
          <w:sz w:val="28"/>
          <w:szCs w:val="28"/>
          <w:lang w:val="kk-KZ"/>
        </w:rPr>
        <w:t>Сақт</w:t>
      </w:r>
      <w:r w:rsidR="004F0627">
        <w:rPr>
          <w:rFonts w:ascii="Times New Roman" w:hAnsi="Times New Roman" w:cs="Times New Roman"/>
          <w:i/>
          <w:sz w:val="28"/>
          <w:szCs w:val="28"/>
          <w:lang w:val="kk-KZ"/>
        </w:rPr>
        <w:t>ы</w:t>
      </w:r>
      <w:r w:rsidRPr="00F20692">
        <w:rPr>
          <w:rFonts w:ascii="Times New Roman" w:hAnsi="Times New Roman" w:cs="Times New Roman"/>
          <w:i/>
          <w:sz w:val="28"/>
          <w:szCs w:val="28"/>
          <w:lang w:val="kk-KZ"/>
        </w:rPr>
        <w:t>қ шаралары</w:t>
      </w:r>
      <w:r w:rsidRPr="00F20692">
        <w:rPr>
          <w:rFonts w:ascii="Times New Roman" w:hAnsi="Times New Roman" w:cs="Times New Roman"/>
          <w:sz w:val="28"/>
          <w:szCs w:val="28"/>
          <w:lang w:val="kk-KZ"/>
        </w:rPr>
        <w:t>. Химиялық өңдеуді жүргізердің алдында медициналық тексеруден өту керек, оның мақсаты – бұл жұмысқа қарсы көрсетілімдері бар адамдарды сақтандыру, оларды жұмысқа жібермеу. Мерзімдік медициналық тексеру жылына бір рет болады. Оның мақсаты – жұмыс уақытында пайда болған ауру түрлерін анықтау болып табылады. Бұл медициналық тексерудің барлығында дәрігерлер қатысады: терапевттер, невропатологтар, ларипгологтар, тері дәрігері, көз дәрігері қатысады. Сақтандыру шараларының негізгі міндетті бөлігі – жұмысшыларды мұхият түрде нұсқаулықпен таныстыру болып табылады. Оларға улы заттардың құрамын түсіндіру, олардан сақтану жолдарын үйрету. Дефолианттармен және десиканттармен жүргізілетін барлық жұмыстарды арнаулы өндірістік мамандардың жетекшілік етуімен, өсімдікті қорғау отрядтарымен бірлесіп жүргізу қажет, оларды аудандық ауыл шаруашылық басқармасы, өсімдік қорғаудың облыстық станциясы</w:t>
      </w:r>
      <w:r w:rsidR="004F0627">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бақы</w:t>
      </w:r>
      <w:r w:rsidR="004F0627">
        <w:rPr>
          <w:rFonts w:ascii="Times New Roman" w:hAnsi="Times New Roman" w:cs="Times New Roman"/>
          <w:sz w:val="28"/>
          <w:szCs w:val="28"/>
          <w:lang w:val="kk-KZ"/>
        </w:rPr>
        <w:t>лап отырады. Дефолианттардың қал</w:t>
      </w:r>
      <w:r w:rsidRPr="00F20692">
        <w:rPr>
          <w:rFonts w:ascii="Times New Roman" w:hAnsi="Times New Roman" w:cs="Times New Roman"/>
          <w:sz w:val="28"/>
          <w:szCs w:val="28"/>
          <w:lang w:val="kk-KZ"/>
        </w:rPr>
        <w:t xml:space="preserve">дығымен егістікті, алаңқайларды, арықтарды және су тоғындыларын ластауға жол бермеу керек.    </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Оларға қолданылылған жабдықтарды залалсыздандырып от</w:t>
      </w:r>
      <w:r w:rsidR="002D4A48">
        <w:rPr>
          <w:rFonts w:ascii="Times New Roman" w:hAnsi="Times New Roman" w:cs="Times New Roman"/>
          <w:sz w:val="28"/>
          <w:szCs w:val="28"/>
          <w:lang w:val="kk-KZ"/>
        </w:rPr>
        <w:t>ыру керек, қаптардың бетін, ұшақ бо</w:t>
      </w:r>
      <w:r w:rsidRPr="00F20692">
        <w:rPr>
          <w:rFonts w:ascii="Times New Roman" w:hAnsi="Times New Roman" w:cs="Times New Roman"/>
          <w:sz w:val="28"/>
          <w:szCs w:val="28"/>
          <w:lang w:val="kk-KZ"/>
        </w:rPr>
        <w:t>рттарын таза ұстау керек. Ерітіндіні абайлап құю керек, о</w:t>
      </w:r>
      <w:r w:rsidR="002D4A48">
        <w:rPr>
          <w:rFonts w:ascii="Times New Roman" w:hAnsi="Times New Roman" w:cs="Times New Roman"/>
          <w:sz w:val="28"/>
          <w:szCs w:val="28"/>
          <w:lang w:val="kk-KZ"/>
        </w:rPr>
        <w:t>дан соң оның ластанған бетін 5%</w:t>
      </w:r>
      <w:r w:rsidRPr="00F20692">
        <w:rPr>
          <w:rFonts w:ascii="Times New Roman" w:hAnsi="Times New Roman" w:cs="Times New Roman"/>
          <w:sz w:val="28"/>
          <w:szCs w:val="28"/>
          <w:lang w:val="kk-KZ"/>
        </w:rPr>
        <w:t xml:space="preserve">-дық каустикалық содамен сүрту керек (1 шелек суға </w:t>
      </w:r>
      <w:smartTag w:uri="urn:schemas-microsoft-com:office:smarttags" w:element="metricconverter">
        <w:smartTagPr>
          <w:attr w:name="ProductID" w:val="0,7 кг"/>
        </w:smartTagPr>
        <w:r w:rsidRPr="00F20692">
          <w:rPr>
            <w:rFonts w:ascii="Times New Roman" w:hAnsi="Times New Roman" w:cs="Times New Roman"/>
            <w:sz w:val="28"/>
            <w:szCs w:val="28"/>
            <w:lang w:val="kk-KZ"/>
          </w:rPr>
          <w:t>0,7 кг</w:t>
        </w:r>
      </w:smartTag>
      <w:r w:rsidRPr="00F20692">
        <w:rPr>
          <w:rFonts w:ascii="Times New Roman" w:hAnsi="Times New Roman" w:cs="Times New Roman"/>
          <w:sz w:val="28"/>
          <w:szCs w:val="28"/>
          <w:lang w:val="kk-KZ"/>
        </w:rPr>
        <w:t xml:space="preserve"> сода қосамыз). Бутифос, адамдарға және үй жануарларына өте улы зат болып табылады (</w:t>
      </w:r>
      <m:oMath>
        <m:sSub>
          <m:sSubPr>
            <m:ctrlPr>
              <w:rPr>
                <w:rFonts w:ascii="Cambria Math" w:hAnsi="Times New Roman" w:cs="Times New Roman"/>
                <w:i/>
                <w:sz w:val="28"/>
                <w:szCs w:val="28"/>
                <w:lang w:val="kk-KZ"/>
              </w:rPr>
            </m:ctrlPr>
          </m:sSubPr>
          <m:e>
            <m:r>
              <m:rPr>
                <m:sty m:val="p"/>
              </m:rPr>
              <w:rPr>
                <w:rFonts w:ascii="Cambria Math" w:hAnsi="Times New Roman" w:cs="Times New Roman"/>
                <w:sz w:val="28"/>
                <w:szCs w:val="28"/>
                <w:lang w:val="kk-KZ"/>
              </w:rPr>
              <m:t>ЛД</m:t>
            </m:r>
          </m:e>
          <m:sub>
            <m:r>
              <w:rPr>
                <w:rFonts w:ascii="Cambria Math" w:hAnsi="Times New Roman" w:cs="Times New Roman"/>
                <w:sz w:val="28"/>
                <w:szCs w:val="28"/>
                <w:lang w:val="kk-KZ"/>
              </w:rPr>
              <m:t>50</m:t>
            </m:r>
          </m:sub>
        </m:sSub>
      </m:oMath>
      <w:r w:rsidRPr="00F20692">
        <w:rPr>
          <w:rFonts w:ascii="Times New Roman" w:hAnsi="Times New Roman" w:cs="Times New Roman"/>
          <w:sz w:val="28"/>
          <w:szCs w:val="28"/>
          <w:lang w:val="kk-KZ"/>
        </w:rPr>
        <w:t> 210мг/кг) сондықтан, бұл препататты пайдаланған кезде санитарлық-профилактикалық шаралардың ережелерін қатаң түрде сақтау керек, фосфор</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органикалық пестицидтерді </w:t>
      </w:r>
      <w:r w:rsidRPr="00F20692">
        <w:rPr>
          <w:rFonts w:ascii="Times New Roman" w:hAnsi="Times New Roman" w:cs="Times New Roman"/>
          <w:sz w:val="28"/>
          <w:szCs w:val="28"/>
          <w:lang w:val="kk-KZ"/>
        </w:rPr>
        <w:lastRenderedPageBreak/>
        <w:t>пайдалану кезіндегідей сақ болу керек. Өңделетін егістіктерге және жолдарға ескерту белгілері қо</w:t>
      </w:r>
      <w:r w:rsidR="002D4A48">
        <w:rPr>
          <w:rFonts w:ascii="Times New Roman" w:hAnsi="Times New Roman" w:cs="Times New Roman"/>
          <w:sz w:val="28"/>
          <w:szCs w:val="28"/>
          <w:lang w:val="kk-KZ"/>
        </w:rPr>
        <w:t>йылады. Бутифоспен өңделген егіс</w:t>
      </w:r>
      <w:r w:rsidRPr="00F20692">
        <w:rPr>
          <w:rFonts w:ascii="Times New Roman" w:hAnsi="Times New Roman" w:cs="Times New Roman"/>
          <w:sz w:val="28"/>
          <w:szCs w:val="28"/>
          <w:lang w:val="kk-KZ"/>
        </w:rPr>
        <w:t>тіктерге 3 тәуліктен соң барып теруге рұхсат етіледі.</w:t>
      </w:r>
      <w:r w:rsidR="00F15350">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Өңдеу орындарына бөтен адамдардың кіруіне болмайды. </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Машинамен жинайтын учаске</w:t>
      </w:r>
      <w:r w:rsidR="002D4A48">
        <w:rPr>
          <w:rFonts w:ascii="Times New Roman" w:hAnsi="Times New Roman" w:cs="Times New Roman"/>
          <w:sz w:val="28"/>
          <w:szCs w:val="28"/>
          <w:lang w:val="kk-KZ"/>
        </w:rPr>
        <w:t xml:space="preserve">лерге дефолианттарды пайдалану </w:t>
      </w:r>
      <w:r w:rsidRPr="00F20692">
        <w:rPr>
          <w:rFonts w:ascii="Times New Roman" w:hAnsi="Times New Roman" w:cs="Times New Roman"/>
          <w:sz w:val="28"/>
          <w:szCs w:val="28"/>
          <w:lang w:val="kk-KZ"/>
        </w:rPr>
        <w:t>дақылды жинаудан екі апта бұрын тоқтату ке</w:t>
      </w:r>
      <w:r w:rsidR="002D4A48">
        <w:rPr>
          <w:rFonts w:ascii="Times New Roman" w:hAnsi="Times New Roman" w:cs="Times New Roman"/>
          <w:sz w:val="28"/>
          <w:szCs w:val="28"/>
          <w:lang w:val="kk-KZ"/>
        </w:rPr>
        <w:t>рек. Дефолианттар</w:t>
      </w:r>
      <w:r w:rsidRPr="00F20692">
        <w:rPr>
          <w:rFonts w:ascii="Times New Roman" w:hAnsi="Times New Roman" w:cs="Times New Roman"/>
          <w:sz w:val="28"/>
          <w:szCs w:val="28"/>
          <w:lang w:val="kk-KZ"/>
        </w:rPr>
        <w:t>мен жұмыс істейтін адамдар, сигнальизиктер, құюшылар, аэродром қызметінің жұмысшылары, агрономдар және техниктер, өсімдік қорғау</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отрядтары, тракторшылар және басқада жұмысшылар</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жеке қорғаныс амалдарымен қамтамасыз етілуі тиіс: комбинезондармен, арнаулы аяқ киімме</w:t>
      </w:r>
      <w:r w:rsidR="002D4A48">
        <w:rPr>
          <w:rFonts w:ascii="Times New Roman" w:hAnsi="Times New Roman" w:cs="Times New Roman"/>
          <w:sz w:val="28"/>
          <w:szCs w:val="28"/>
          <w:lang w:val="kk-KZ"/>
        </w:rPr>
        <w:t>н, қорғаныс көзілдірігімен, қолғ</w:t>
      </w:r>
      <w:r w:rsidRPr="00F20692">
        <w:rPr>
          <w:rFonts w:ascii="Times New Roman" w:hAnsi="Times New Roman" w:cs="Times New Roman"/>
          <w:sz w:val="28"/>
          <w:szCs w:val="28"/>
          <w:lang w:val="kk-KZ"/>
        </w:rPr>
        <w:t>аптармен, респиратормен</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қамтамасыз етіледі. Бутифосшы шашыратқан кезде РУ-60және РПЧ-67 типіндегі респираторларды пайдалану керек және противогаздың «А» маркалы патронды пайдалану керек. Сигнальизиктерге хлорвинилдік пленкадан жасалған жамылғы киеді, ал жұмысшылар, ерітіндіні жәнеде</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фолианттардың қоспасын дайындайтындар  резеңке қолғап, резеңкеленген алжапқыш және қорғаныс көзілдіріктерін киеді.Дефолиантпен жұмыс істеу</w:t>
      </w:r>
      <w:r w:rsidR="002D4A48">
        <w:rPr>
          <w:rFonts w:ascii="Times New Roman" w:hAnsi="Times New Roman" w:cs="Times New Roman"/>
          <w:sz w:val="28"/>
          <w:szCs w:val="28"/>
          <w:lang w:val="kk-KZ"/>
        </w:rPr>
        <w:t xml:space="preserve"> </w:t>
      </w:r>
      <w:r w:rsidRPr="00F20692">
        <w:rPr>
          <w:rFonts w:ascii="Times New Roman" w:hAnsi="Times New Roman" w:cs="Times New Roman"/>
          <w:sz w:val="28"/>
          <w:szCs w:val="28"/>
          <w:lang w:val="kk-KZ"/>
        </w:rPr>
        <w:t xml:space="preserve">уақыты, егістікте 4-6 сағатқа созылады, бұдан кейінгі жұмыс уақытында пестицидті пайдаланбайды. </w:t>
      </w:r>
    </w:p>
    <w:p w:rsidR="003849CC" w:rsidRPr="00F20692" w:rsidRDefault="003849CC" w:rsidP="006D0659">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Жұмысқа жас жеткіншектерді, екі қабат және емізулі әйелдерді жіберуге болмайды, сонымен қатар медициналық тексеруден, арнаулы дайындықтан өтпеген, қ</w:t>
      </w:r>
      <w:r w:rsidR="002D4A48">
        <w:rPr>
          <w:rFonts w:ascii="Times New Roman" w:hAnsi="Times New Roman" w:cs="Times New Roman"/>
          <w:sz w:val="28"/>
          <w:szCs w:val="28"/>
          <w:lang w:val="kk-KZ"/>
        </w:rPr>
        <w:t>орғаныс заттары жоқ адамдар жібе</w:t>
      </w:r>
      <w:r w:rsidRPr="00F20692">
        <w:rPr>
          <w:rFonts w:ascii="Times New Roman" w:hAnsi="Times New Roman" w:cs="Times New Roman"/>
          <w:sz w:val="28"/>
          <w:szCs w:val="28"/>
          <w:lang w:val="kk-KZ"/>
        </w:rPr>
        <w:t>рілмейді. Жеке қорғаныс заттарын жекелеген шкафтарда, таза, құрғақ орында сақтайды. Арнаулы киімді үйге әкетуге және жұмыстан соң киіп жүруге қатаң түрде тиым салынады. Арнаулы жұмыс киімін, жұмыс аяқталған соң шаңнан тазартып, жел қағатын жерге 8-12 сағат іліп қою керек.</w:t>
      </w:r>
      <w:r w:rsidR="002D4A48">
        <w:rPr>
          <w:rFonts w:ascii="Times New Roman" w:hAnsi="Times New Roman" w:cs="Times New Roman"/>
          <w:sz w:val="28"/>
          <w:szCs w:val="28"/>
          <w:lang w:val="kk-KZ"/>
        </w:rPr>
        <w:t xml:space="preserve"> Киімді мерзім-мерзім жуып тұ</w:t>
      </w:r>
      <w:r w:rsidRPr="00F20692">
        <w:rPr>
          <w:rFonts w:ascii="Times New Roman" w:hAnsi="Times New Roman" w:cs="Times New Roman"/>
          <w:sz w:val="28"/>
          <w:szCs w:val="28"/>
          <w:lang w:val="kk-KZ"/>
        </w:rPr>
        <w:t>рады, органикалық қосылыстармен залалданса</w:t>
      </w:r>
      <w:r w:rsidR="002D4A48">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оны содалы сусабынды ерітіндіге 6-8 сағат салып қояды, </w:t>
      </w:r>
      <w:r w:rsidR="002D4A48">
        <w:rPr>
          <w:rFonts w:ascii="Times New Roman" w:hAnsi="Times New Roman" w:cs="Times New Roman"/>
          <w:sz w:val="28"/>
          <w:szCs w:val="28"/>
          <w:lang w:val="kk-KZ"/>
        </w:rPr>
        <w:t>одан соң 2-3 рет ыстық сабынды-</w:t>
      </w:r>
      <w:r w:rsidRPr="00F20692">
        <w:rPr>
          <w:rFonts w:ascii="Times New Roman" w:hAnsi="Times New Roman" w:cs="Times New Roman"/>
          <w:sz w:val="28"/>
          <w:szCs w:val="28"/>
          <w:lang w:val="kk-KZ"/>
        </w:rPr>
        <w:t xml:space="preserve">содалы сумен жуады.  </w:t>
      </w:r>
    </w:p>
    <w:p w:rsidR="003849CC" w:rsidRPr="00F20692" w:rsidRDefault="003849CC" w:rsidP="006D0659">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Дефолианттармен жұмыс істеп болғаннан соң, тамақ жеудің алдында  қолды мұхият түрде жуу керек, бетті, дененің ашық бөліктерін сабынмен жуып, ауызды, тамақты таза сумен шаю керек. Жұмыстан соң душ қабылдаған абзал. Жұмыс уақытында тамақ жеуге, темекі шегуге және жұмыс киімнің қалтасына тағамның қалдықтарын салуға болмайды.  Дефолиан</w:t>
      </w:r>
      <w:r w:rsidR="002D4A48">
        <w:rPr>
          <w:rFonts w:ascii="Times New Roman" w:hAnsi="Times New Roman" w:cs="Times New Roman"/>
          <w:sz w:val="28"/>
          <w:szCs w:val="28"/>
          <w:lang w:val="kk-KZ"/>
        </w:rPr>
        <w:t>ттармен жұмыс істегенде алкоголь</w:t>
      </w:r>
      <w:r w:rsidRPr="00F20692">
        <w:rPr>
          <w:rFonts w:ascii="Times New Roman" w:hAnsi="Times New Roman" w:cs="Times New Roman"/>
          <w:sz w:val="28"/>
          <w:szCs w:val="28"/>
          <w:lang w:val="kk-KZ"/>
        </w:rPr>
        <w:t>дік ішімдіктерді пайдалануға болм</w:t>
      </w:r>
      <w:r w:rsidR="002D4A48">
        <w:rPr>
          <w:rFonts w:ascii="Times New Roman" w:hAnsi="Times New Roman" w:cs="Times New Roman"/>
          <w:sz w:val="28"/>
          <w:szCs w:val="28"/>
          <w:lang w:val="kk-KZ"/>
        </w:rPr>
        <w:t>айды. Дефолианттармен жұмыс істей</w:t>
      </w:r>
      <w:r w:rsidRPr="00F20692">
        <w:rPr>
          <w:rFonts w:ascii="Times New Roman" w:hAnsi="Times New Roman" w:cs="Times New Roman"/>
          <w:sz w:val="28"/>
          <w:szCs w:val="28"/>
          <w:lang w:val="kk-KZ"/>
        </w:rPr>
        <w:t>тін адамдар күнд</w:t>
      </w:r>
      <w:r w:rsidR="002D4A48">
        <w:rPr>
          <w:rFonts w:ascii="Times New Roman" w:hAnsi="Times New Roman" w:cs="Times New Roman"/>
          <w:sz w:val="28"/>
          <w:szCs w:val="28"/>
          <w:lang w:val="kk-KZ"/>
        </w:rPr>
        <w:t>елікті, жұмыс басталғанға дейін</w:t>
      </w:r>
      <w:r w:rsidRPr="00F20692">
        <w:rPr>
          <w:rFonts w:ascii="Times New Roman" w:hAnsi="Times New Roman" w:cs="Times New Roman"/>
          <w:sz w:val="28"/>
          <w:szCs w:val="28"/>
          <w:lang w:val="kk-KZ"/>
        </w:rPr>
        <w:t xml:space="preserve"> 0,5л қайнаған сүт ішу керек. </w:t>
      </w:r>
    </w:p>
    <w:p w:rsidR="002D4A48" w:rsidRDefault="003849CC" w:rsidP="002D4A48">
      <w:pPr>
        <w:pStyle w:val="a4"/>
        <w:spacing w:after="0" w:line="240" w:lineRule="auto"/>
        <w:ind w:left="0"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Ұшақтарға және трактордағы шашыратқышқа дефолианттарды құйғанда, ол жұмыстарды механикаландыру керек. Трактордағы жұмыс орнын оқшалау керек, улы заттар жұмыс орнына шашырамауы тиіс. Егістікті ави</w:t>
      </w:r>
      <w:r w:rsidR="002D4A48">
        <w:rPr>
          <w:rFonts w:ascii="Times New Roman" w:hAnsi="Times New Roman" w:cs="Times New Roman"/>
          <w:sz w:val="28"/>
          <w:szCs w:val="28"/>
          <w:lang w:val="kk-KZ"/>
        </w:rPr>
        <w:t>а өңдеу кезінде сигнальизиктер ұ</w:t>
      </w:r>
      <w:r w:rsidRPr="00F20692">
        <w:rPr>
          <w:rFonts w:ascii="Times New Roman" w:hAnsi="Times New Roman" w:cs="Times New Roman"/>
          <w:sz w:val="28"/>
          <w:szCs w:val="28"/>
          <w:lang w:val="kk-KZ"/>
        </w:rPr>
        <w:t xml:space="preserve">шаққа </w:t>
      </w:r>
      <w:smartTag w:uri="urn:schemas-microsoft-com:office:smarttags" w:element="metricconverter">
        <w:smartTagPr>
          <w:attr w:name="ProductID" w:val="150 м"/>
        </w:smartTagPr>
        <w:r w:rsidRPr="00F20692">
          <w:rPr>
            <w:rFonts w:ascii="Times New Roman" w:hAnsi="Times New Roman" w:cs="Times New Roman"/>
            <w:sz w:val="28"/>
            <w:szCs w:val="28"/>
            <w:lang w:val="kk-KZ"/>
          </w:rPr>
          <w:t>150 м</w:t>
        </w:r>
      </w:smartTag>
      <w:r w:rsidRPr="00F20692">
        <w:rPr>
          <w:rFonts w:ascii="Times New Roman" w:hAnsi="Times New Roman" w:cs="Times New Roman"/>
          <w:sz w:val="28"/>
          <w:szCs w:val="28"/>
          <w:lang w:val="kk-KZ"/>
        </w:rPr>
        <w:t xml:space="preserve"> қашықтықта жүруі керек, өңдеудің жел жағына шығады. Дефолианттарды қолданар алдында шашыратқыш құрылымдардың</w:t>
      </w:r>
      <w:r w:rsidR="002D4A48">
        <w:rPr>
          <w:rFonts w:ascii="Times New Roman" w:hAnsi="Times New Roman" w:cs="Times New Roman"/>
          <w:sz w:val="28"/>
          <w:szCs w:val="28"/>
          <w:lang w:val="kk-KZ"/>
        </w:rPr>
        <w:t xml:space="preserve"> дұрыстығы</w:t>
      </w:r>
      <w:r w:rsidRPr="00F20692">
        <w:rPr>
          <w:rFonts w:ascii="Times New Roman" w:hAnsi="Times New Roman" w:cs="Times New Roman"/>
          <w:sz w:val="28"/>
          <w:szCs w:val="28"/>
          <w:lang w:val="kk-KZ"/>
        </w:rPr>
        <w:t>н сынап көру керек, олар таза ж</w:t>
      </w:r>
      <w:r w:rsidR="002D4A48">
        <w:rPr>
          <w:rFonts w:ascii="Times New Roman" w:hAnsi="Times New Roman" w:cs="Times New Roman"/>
          <w:sz w:val="28"/>
          <w:szCs w:val="28"/>
          <w:lang w:val="kk-KZ"/>
        </w:rPr>
        <w:t>уылған және секундтық шығынға ре</w:t>
      </w:r>
      <w:r w:rsidRPr="00F20692">
        <w:rPr>
          <w:rFonts w:ascii="Times New Roman" w:hAnsi="Times New Roman" w:cs="Times New Roman"/>
          <w:sz w:val="28"/>
          <w:szCs w:val="28"/>
          <w:lang w:val="kk-KZ"/>
        </w:rPr>
        <w:t>ттеліп қойылуы тиіс. Бакте қалған дефолианттардың қал</w:t>
      </w:r>
      <w:r w:rsidR="002D4A48">
        <w:rPr>
          <w:rFonts w:ascii="Times New Roman" w:hAnsi="Times New Roman" w:cs="Times New Roman"/>
          <w:sz w:val="28"/>
          <w:szCs w:val="28"/>
          <w:lang w:val="kk-KZ"/>
        </w:rPr>
        <w:t>дығы арнаулы шұңқырларға төгеді</w:t>
      </w:r>
      <w:r w:rsidRPr="00F20692">
        <w:rPr>
          <w:rFonts w:ascii="Times New Roman" w:hAnsi="Times New Roman" w:cs="Times New Roman"/>
          <w:sz w:val="28"/>
          <w:szCs w:val="28"/>
          <w:lang w:val="kk-KZ"/>
        </w:rPr>
        <w:t>, одан кейін оны хлорлы изве</w:t>
      </w:r>
      <w:r w:rsidR="002D4A48">
        <w:rPr>
          <w:rFonts w:ascii="Times New Roman" w:hAnsi="Times New Roman" w:cs="Times New Roman"/>
          <w:sz w:val="28"/>
          <w:szCs w:val="28"/>
          <w:lang w:val="kk-KZ"/>
        </w:rPr>
        <w:t xml:space="preserve">ст </w:t>
      </w:r>
      <w:r w:rsidR="002D4A48">
        <w:rPr>
          <w:rFonts w:ascii="Times New Roman" w:hAnsi="Times New Roman" w:cs="Times New Roman"/>
          <w:sz w:val="28"/>
          <w:szCs w:val="28"/>
          <w:lang w:val="kk-KZ"/>
        </w:rPr>
        <w:lastRenderedPageBreak/>
        <w:t>ерітіндісімен араластырылған</w:t>
      </w:r>
      <w:r w:rsidRPr="00F20692">
        <w:rPr>
          <w:rFonts w:ascii="Times New Roman" w:hAnsi="Times New Roman" w:cs="Times New Roman"/>
          <w:sz w:val="28"/>
          <w:szCs w:val="28"/>
          <w:lang w:val="kk-KZ"/>
        </w:rPr>
        <w:t xml:space="preserve"> топырақпен көмеді. Отырғызатын алаңқайда міндетті түрде медицна қызметкері және ішінде қажетті дәрі-дәрмектер бар дәріхана қорапшасы болуы тиіс.</w:t>
      </w:r>
    </w:p>
    <w:p w:rsidR="0011248D" w:rsidRDefault="0011248D" w:rsidP="0011248D">
      <w:pPr>
        <w:spacing w:after="0" w:line="240" w:lineRule="auto"/>
        <w:jc w:val="both"/>
        <w:rPr>
          <w:rFonts w:ascii="Times New Roman" w:eastAsia="Times New Roman" w:hAnsi="Times New Roman" w:cs="Times New Roman"/>
          <w:sz w:val="28"/>
          <w:szCs w:val="28"/>
          <w:lang w:val="kk-KZ"/>
        </w:rPr>
      </w:pPr>
    </w:p>
    <w:p w:rsidR="0011248D" w:rsidRPr="0011248D" w:rsidRDefault="0011248D" w:rsidP="0011248D">
      <w:pPr>
        <w:spacing w:after="0" w:line="240" w:lineRule="auto"/>
        <w:jc w:val="both"/>
        <w:rPr>
          <w:rFonts w:ascii="Times New Roman" w:hAnsi="Times New Roman" w:cs="Times New Roman"/>
          <w:sz w:val="28"/>
          <w:szCs w:val="28"/>
          <w:lang w:val="kk-KZ"/>
        </w:rPr>
      </w:pPr>
    </w:p>
    <w:p w:rsidR="0011248D" w:rsidRDefault="0011248D" w:rsidP="002D4A48">
      <w:pPr>
        <w:pStyle w:val="a4"/>
        <w:spacing w:after="0" w:line="240" w:lineRule="auto"/>
        <w:ind w:left="0" w:firstLine="567"/>
        <w:jc w:val="both"/>
        <w:rPr>
          <w:rFonts w:ascii="Times New Roman" w:hAnsi="Times New Roman" w:cs="Times New Roman"/>
          <w:sz w:val="28"/>
          <w:szCs w:val="28"/>
          <w:lang w:val="kk-KZ"/>
        </w:rPr>
      </w:pPr>
    </w:p>
    <w:p w:rsidR="0011248D" w:rsidRDefault="0011248D" w:rsidP="002D4A48">
      <w:pPr>
        <w:pStyle w:val="a4"/>
        <w:spacing w:after="0" w:line="240" w:lineRule="auto"/>
        <w:ind w:left="0" w:firstLine="567"/>
        <w:jc w:val="both"/>
        <w:rPr>
          <w:rFonts w:ascii="Times New Roman" w:hAnsi="Times New Roman" w:cs="Times New Roman"/>
          <w:sz w:val="28"/>
          <w:szCs w:val="28"/>
          <w:lang w:val="kk-KZ"/>
        </w:rPr>
      </w:pPr>
    </w:p>
    <w:p w:rsidR="0011248D" w:rsidRDefault="0011248D"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917365" w:rsidRDefault="00917365" w:rsidP="002D4A48">
      <w:pPr>
        <w:pStyle w:val="a4"/>
        <w:spacing w:after="0" w:line="240" w:lineRule="auto"/>
        <w:ind w:left="0" w:firstLine="567"/>
        <w:jc w:val="both"/>
        <w:rPr>
          <w:rFonts w:ascii="Times New Roman" w:hAnsi="Times New Roman" w:cs="Times New Roman"/>
          <w:sz w:val="28"/>
          <w:szCs w:val="28"/>
          <w:lang w:val="kk-KZ"/>
        </w:rPr>
      </w:pPr>
    </w:p>
    <w:p w:rsidR="00AA675A" w:rsidRPr="002D4A48" w:rsidRDefault="00AA675A" w:rsidP="00F82533">
      <w:pPr>
        <w:pStyle w:val="a4"/>
        <w:spacing w:after="0" w:line="240" w:lineRule="auto"/>
        <w:ind w:left="0" w:firstLine="567"/>
        <w:jc w:val="center"/>
        <w:rPr>
          <w:rFonts w:ascii="Times New Roman" w:hAnsi="Times New Roman" w:cs="Times New Roman"/>
          <w:sz w:val="28"/>
          <w:szCs w:val="28"/>
          <w:lang w:val="kk-KZ"/>
        </w:rPr>
      </w:pPr>
      <w:r w:rsidRPr="00F20692">
        <w:rPr>
          <w:rFonts w:ascii="Times New Roman" w:hAnsi="Times New Roman" w:cs="Times New Roman"/>
          <w:b/>
          <w:sz w:val="28"/>
          <w:szCs w:val="28"/>
          <w:lang w:val="kk-KZ"/>
        </w:rPr>
        <w:lastRenderedPageBreak/>
        <w:t xml:space="preserve">№1 </w:t>
      </w:r>
      <w:r w:rsidR="00BB17A6">
        <w:rPr>
          <w:rFonts w:ascii="Times New Roman" w:hAnsi="Times New Roman" w:cs="Times New Roman"/>
          <w:b/>
          <w:sz w:val="28"/>
          <w:szCs w:val="28"/>
          <w:lang w:val="kk-KZ"/>
        </w:rPr>
        <w:t>ЗЕРТХАНА</w:t>
      </w:r>
      <w:r w:rsidRPr="00F20692">
        <w:rPr>
          <w:rFonts w:ascii="Times New Roman" w:hAnsi="Times New Roman" w:cs="Times New Roman"/>
          <w:b/>
          <w:sz w:val="28"/>
          <w:szCs w:val="28"/>
          <w:lang w:val="kk-KZ"/>
        </w:rPr>
        <w:t>ЛЫҚ ЖҰМЫС</w:t>
      </w:r>
    </w:p>
    <w:p w:rsidR="0011248D" w:rsidRPr="00F20692" w:rsidRDefault="0011248D" w:rsidP="00A77B1D">
      <w:pPr>
        <w:spacing w:after="0" w:line="240" w:lineRule="auto"/>
        <w:rPr>
          <w:rFonts w:ascii="Times New Roman" w:hAnsi="Times New Roman" w:cs="Times New Roman"/>
          <w:b/>
          <w:sz w:val="28"/>
          <w:szCs w:val="28"/>
          <w:lang w:val="kk-KZ"/>
        </w:rPr>
      </w:pPr>
    </w:p>
    <w:p w:rsidR="00B74333" w:rsidRPr="00172F20" w:rsidRDefault="00B74333" w:rsidP="00B74333">
      <w:pPr>
        <w:spacing w:after="0" w:line="240" w:lineRule="auto"/>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b/>
          <w:sz w:val="28"/>
          <w:szCs w:val="28"/>
          <w:lang w:val="kk-KZ" w:eastAsia="ru-RU"/>
        </w:rPr>
        <w:t>ЛЕБЕДЯНЦЕВ ӘДІСІ БОЙЫНША ӨСІМДІК</w:t>
      </w:r>
      <w:r w:rsidRPr="00172F20">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b/>
          <w:sz w:val="28"/>
          <w:szCs w:val="28"/>
          <w:lang w:val="kk-KZ" w:eastAsia="ru-RU"/>
        </w:rPr>
        <w:t>МАТЕРИАЛЫН ЫЛҒАЛДЫ КҮЛДЕНДІРУ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Құрғақ күлдендіру құрамындағы заттардың осы ортада ұшқыштығынан жоғалмаса ғана жүргізіледі.  Хлор, күкірт қышқылы, фосфор қышқылы құрғақ күлдендіру кезінде тіпті төмен температураларда (450 </w:t>
      </w:r>
      <w:r w:rsidRPr="00172F20">
        <w:rPr>
          <w:rFonts w:ascii="Times New Roman" w:eastAsiaTheme="minorEastAsia" w:hAnsi="Times New Roman" w:cs="Times New Roman"/>
          <w:sz w:val="28"/>
          <w:szCs w:val="28"/>
          <w:vertAlign w:val="superscript"/>
          <w:lang w:val="kk-KZ" w:eastAsia="ru-RU"/>
        </w:rPr>
        <w:t>0</w:t>
      </w:r>
      <w:r w:rsidRPr="00172F20">
        <w:rPr>
          <w:rFonts w:ascii="Times New Roman" w:eastAsiaTheme="minorEastAsia" w:hAnsi="Times New Roman" w:cs="Times New Roman"/>
          <w:sz w:val="28"/>
          <w:szCs w:val="28"/>
          <w:lang w:val="kk-KZ" w:eastAsia="ru-RU"/>
        </w:rPr>
        <w:t xml:space="preserve"> С  ) жоғалуы мүмкін. Құрғақ күлдендіру кезінде фосфор қышқылы көмірмен  бос фосфорға дейін түзіледі де, 600 </w:t>
      </w:r>
      <w:r w:rsidRPr="00172F20">
        <w:rPr>
          <w:rFonts w:ascii="Times New Roman" w:eastAsiaTheme="minorEastAsia" w:hAnsi="Times New Roman" w:cs="Times New Roman"/>
          <w:sz w:val="28"/>
          <w:szCs w:val="28"/>
          <w:vertAlign w:val="superscript"/>
          <w:lang w:val="kk-KZ" w:eastAsia="ru-RU"/>
        </w:rPr>
        <w:t>0</w:t>
      </w:r>
      <w:r w:rsidRPr="00172F20">
        <w:rPr>
          <w:rFonts w:ascii="Times New Roman" w:eastAsiaTheme="minorEastAsia" w:hAnsi="Times New Roman" w:cs="Times New Roman"/>
          <w:sz w:val="28"/>
          <w:szCs w:val="28"/>
          <w:lang w:val="kk-KZ" w:eastAsia="ru-RU"/>
        </w:rPr>
        <w:t xml:space="preserve"> С  -тан жоғары температурада ұшып кетеді. Мұндай температурада тіпті калий және натрий хлоридтері де  ұшып кетуі мүмкін. Кейбір ұшқыш элементтердің жоғалуының алдын алу үшін (күкірт, фосфор, калий) өсімдік материалының ылғалды күлдендірудің әр түрлі әдістері қолданылады. Бұл процесс кезінде температура 38 </w:t>
      </w:r>
      <w:r w:rsidRPr="00172F20">
        <w:rPr>
          <w:rFonts w:ascii="Times New Roman" w:eastAsiaTheme="minorEastAsia" w:hAnsi="Times New Roman" w:cs="Times New Roman"/>
          <w:sz w:val="28"/>
          <w:szCs w:val="28"/>
          <w:vertAlign w:val="superscript"/>
          <w:lang w:val="kk-KZ" w:eastAsia="ru-RU"/>
        </w:rPr>
        <w:t>0</w:t>
      </w:r>
      <w:r w:rsidRPr="00172F20">
        <w:rPr>
          <w:rFonts w:ascii="Times New Roman" w:eastAsiaTheme="minorEastAsia" w:hAnsi="Times New Roman" w:cs="Times New Roman"/>
          <w:sz w:val="28"/>
          <w:szCs w:val="28"/>
          <w:lang w:val="kk-KZ" w:eastAsia="ru-RU"/>
        </w:rPr>
        <w:t xml:space="preserve"> С -тан аспауы тиіс. Мұндай  әдіс құрғақ күлдендіруге қарағанда ұзағырақ болғанымен, нақты нәтижелер алуға мүмкіндік береді.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Аналитикалық үлгіні, яғни жақсылап майдаланған өсімдік материалын күкірт қышқылы қатысында азот қышқылымен қайнату кезінде жағады.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Органикалық заттармен әрекеттесе отырып, азот қышқылы - суға, IV валентті азот оксидіне және оттегіге ыдырайды: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Default="00344657" w:rsidP="00B74333">
      <w:pPr>
        <w:spacing w:after="0" w:line="240" w:lineRule="auto"/>
        <w:ind w:firstLine="567"/>
        <w:jc w:val="center"/>
        <w:rPr>
          <w:rFonts w:ascii="Times New Roman" w:eastAsiaTheme="minorEastAsia" w:hAnsi="Times New Roman" w:cs="Times New Roman"/>
          <w:sz w:val="28"/>
          <w:szCs w:val="28"/>
          <w:vertAlign w:val="subscript"/>
          <w:lang w:val="kk-KZ"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1664" behindDoc="0" locked="0" layoutInCell="1" allowOverlap="1">
                <wp:simplePos x="0" y="0"/>
                <wp:positionH relativeFrom="column">
                  <wp:posOffset>2461895</wp:posOffset>
                </wp:positionH>
                <wp:positionV relativeFrom="paragraph">
                  <wp:posOffset>152400</wp:posOffset>
                </wp:positionV>
                <wp:extent cx="457200" cy="0"/>
                <wp:effectExtent l="8255" t="52705" r="20320" b="61595"/>
                <wp:wrapNone/>
                <wp:docPr id="12" name="Line 1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48FC78" id="Line 178" o:spid="_x0000_s1026" style="position:absolute;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85pt,12pt" to="229.8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3KQIAAEw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">
                <v:stroke endarrow="block"/>
              </v:line>
            </w:pict>
          </mc:Fallback>
        </mc:AlternateContent>
      </w:r>
      <w:r w:rsidR="00B74333" w:rsidRPr="00172F20">
        <w:rPr>
          <w:rFonts w:ascii="Times New Roman" w:eastAsiaTheme="minorEastAsia" w:hAnsi="Times New Roman" w:cs="Times New Roman"/>
          <w:sz w:val="28"/>
          <w:szCs w:val="28"/>
          <w:lang w:val="kk-KZ" w:eastAsia="ru-RU"/>
        </w:rPr>
        <w:t>4HNO</w:t>
      </w:r>
      <w:r w:rsidR="00B74333" w:rsidRPr="00172F20">
        <w:rPr>
          <w:rFonts w:ascii="Times New Roman" w:eastAsiaTheme="minorEastAsia" w:hAnsi="Times New Roman" w:cs="Times New Roman"/>
          <w:sz w:val="28"/>
          <w:szCs w:val="28"/>
          <w:vertAlign w:val="subscript"/>
          <w:lang w:val="kk-KZ" w:eastAsia="ru-RU"/>
        </w:rPr>
        <w:t>3</w:t>
      </w:r>
      <w:r w:rsidR="00B74333" w:rsidRPr="00172F20">
        <w:rPr>
          <w:rFonts w:ascii="Times New Roman" w:eastAsiaTheme="minorEastAsia" w:hAnsi="Times New Roman" w:cs="Times New Roman"/>
          <w:sz w:val="28"/>
          <w:szCs w:val="28"/>
          <w:lang w:val="kk-KZ" w:eastAsia="ru-RU"/>
        </w:rPr>
        <w:t xml:space="preserve">               2H</w:t>
      </w:r>
      <w:r w:rsidR="00B74333" w:rsidRPr="00172F20">
        <w:rPr>
          <w:rFonts w:ascii="Times New Roman" w:eastAsiaTheme="minorEastAsia" w:hAnsi="Times New Roman" w:cs="Times New Roman"/>
          <w:sz w:val="28"/>
          <w:szCs w:val="28"/>
          <w:vertAlign w:val="subscript"/>
          <w:lang w:val="kk-KZ" w:eastAsia="ru-RU"/>
        </w:rPr>
        <w:t>2</w:t>
      </w:r>
      <w:r w:rsidR="00B74333" w:rsidRPr="00172F20">
        <w:rPr>
          <w:rFonts w:ascii="Times New Roman" w:eastAsiaTheme="minorEastAsia" w:hAnsi="Times New Roman" w:cs="Times New Roman"/>
          <w:sz w:val="28"/>
          <w:szCs w:val="28"/>
          <w:lang w:val="kk-KZ" w:eastAsia="ru-RU"/>
        </w:rPr>
        <w:t>O + 4NO</w:t>
      </w:r>
      <w:r w:rsidR="00B74333" w:rsidRPr="00172F20">
        <w:rPr>
          <w:rFonts w:ascii="Times New Roman" w:eastAsiaTheme="minorEastAsia" w:hAnsi="Times New Roman" w:cs="Times New Roman"/>
          <w:sz w:val="28"/>
          <w:szCs w:val="28"/>
          <w:vertAlign w:val="subscript"/>
          <w:lang w:val="kk-KZ" w:eastAsia="ru-RU"/>
        </w:rPr>
        <w:t>2</w:t>
      </w:r>
      <w:r w:rsidR="00B74333" w:rsidRPr="00172F20">
        <w:rPr>
          <w:rFonts w:ascii="Times New Roman" w:eastAsiaTheme="minorEastAsia" w:hAnsi="Times New Roman" w:cs="Times New Roman"/>
          <w:sz w:val="28"/>
          <w:szCs w:val="28"/>
          <w:lang w:val="kk-KZ" w:eastAsia="ru-RU"/>
        </w:rPr>
        <w:t xml:space="preserve">  +O</w:t>
      </w:r>
      <w:r w:rsidR="00B74333">
        <w:rPr>
          <w:rFonts w:ascii="Times New Roman" w:eastAsiaTheme="minorEastAsia" w:hAnsi="Times New Roman" w:cs="Times New Roman"/>
          <w:sz w:val="28"/>
          <w:szCs w:val="28"/>
          <w:vertAlign w:val="subscript"/>
          <w:lang w:val="kk-KZ" w:eastAsia="ru-RU"/>
        </w:rPr>
        <w:t>2</w:t>
      </w:r>
    </w:p>
    <w:p w:rsidR="00B74333" w:rsidRPr="00172F20" w:rsidRDefault="00B74333" w:rsidP="00B74333">
      <w:pPr>
        <w:spacing w:after="0" w:line="240" w:lineRule="auto"/>
        <w:ind w:firstLine="567"/>
        <w:jc w:val="center"/>
        <w:rPr>
          <w:rFonts w:ascii="Times New Roman" w:eastAsiaTheme="minorEastAsia" w:hAnsi="Times New Roman" w:cs="Times New Roman"/>
          <w:sz w:val="28"/>
          <w:szCs w:val="28"/>
          <w:vertAlign w:val="subscript"/>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Бөлінген оттегі органикалық затың сутегісін – суға дейін, көміртегісн – көмірқышқыл газына дейін, күкіртті – күкіртті газға дейін және т.б. дейін ыдыратады.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Қосылған күкіртқышқылы органикалық зат қатысында суға, күкіртті газға және оттегіге ыдырайды: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344657" w:rsidP="00B74333">
      <w:pPr>
        <w:spacing w:after="0" w:line="240" w:lineRule="auto"/>
        <w:ind w:firstLine="567"/>
        <w:jc w:val="center"/>
        <w:rPr>
          <w:rFonts w:ascii="Times New Roman" w:eastAsiaTheme="minorEastAsia" w:hAnsi="Times New Roman" w:cs="Times New Roman"/>
          <w:sz w:val="28"/>
          <w:szCs w:val="28"/>
          <w:lang w:val="kk-KZ"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2688" behindDoc="0" locked="0" layoutInCell="0" allowOverlap="1">
                <wp:simplePos x="0" y="0"/>
                <wp:positionH relativeFrom="column">
                  <wp:posOffset>2461895</wp:posOffset>
                </wp:positionH>
                <wp:positionV relativeFrom="paragraph">
                  <wp:posOffset>142240</wp:posOffset>
                </wp:positionV>
                <wp:extent cx="457200" cy="0"/>
                <wp:effectExtent l="8255" t="59055" r="20320" b="55245"/>
                <wp:wrapNone/>
                <wp:docPr id="11" name="Line 1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854D65" id="Line 179"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85pt,11.2pt" to="229.8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" o:allowincell="f">
                <v:stroke endarrow="block"/>
              </v:line>
            </w:pict>
          </mc:Fallback>
        </mc:AlternateContent>
      </w:r>
      <w:r w:rsidR="00B74333" w:rsidRPr="00172F20">
        <w:rPr>
          <w:rFonts w:ascii="Times New Roman" w:eastAsiaTheme="minorEastAsia" w:hAnsi="Times New Roman" w:cs="Times New Roman"/>
          <w:sz w:val="28"/>
          <w:szCs w:val="28"/>
          <w:lang w:val="kk-KZ" w:eastAsia="ru-RU"/>
        </w:rPr>
        <w:t>2H</w:t>
      </w:r>
      <w:r w:rsidR="00B74333" w:rsidRPr="00172F20">
        <w:rPr>
          <w:rFonts w:ascii="Times New Roman" w:eastAsiaTheme="minorEastAsia" w:hAnsi="Times New Roman" w:cs="Times New Roman"/>
          <w:sz w:val="28"/>
          <w:szCs w:val="28"/>
          <w:vertAlign w:val="subscript"/>
          <w:lang w:val="kk-KZ" w:eastAsia="ru-RU"/>
        </w:rPr>
        <w:t>2</w:t>
      </w:r>
      <w:r w:rsidR="00B74333" w:rsidRPr="00172F20">
        <w:rPr>
          <w:rFonts w:ascii="Times New Roman" w:eastAsiaTheme="minorEastAsia" w:hAnsi="Times New Roman" w:cs="Times New Roman"/>
          <w:sz w:val="28"/>
          <w:szCs w:val="28"/>
          <w:lang w:val="kk-KZ" w:eastAsia="ru-RU"/>
        </w:rPr>
        <w:t>SO</w:t>
      </w:r>
      <w:r w:rsidR="00B74333" w:rsidRPr="00172F20">
        <w:rPr>
          <w:rFonts w:ascii="Times New Roman" w:eastAsiaTheme="minorEastAsia" w:hAnsi="Times New Roman" w:cs="Times New Roman"/>
          <w:sz w:val="28"/>
          <w:szCs w:val="28"/>
          <w:vertAlign w:val="subscript"/>
          <w:lang w:val="kk-KZ" w:eastAsia="ru-RU"/>
        </w:rPr>
        <w:t>4</w:t>
      </w:r>
      <w:r w:rsidR="00B74333">
        <w:rPr>
          <w:rFonts w:ascii="Times New Roman" w:eastAsiaTheme="minorEastAsia" w:hAnsi="Times New Roman" w:cs="Times New Roman"/>
          <w:sz w:val="28"/>
          <w:szCs w:val="28"/>
          <w:vertAlign w:val="subscript"/>
          <w:lang w:val="kk-KZ" w:eastAsia="ru-RU"/>
        </w:rPr>
        <w:t xml:space="preserve">                       </w:t>
      </w:r>
      <w:r w:rsidR="00B74333" w:rsidRPr="00172F20">
        <w:rPr>
          <w:rFonts w:ascii="Times New Roman" w:eastAsiaTheme="minorEastAsia" w:hAnsi="Times New Roman" w:cs="Times New Roman"/>
          <w:sz w:val="28"/>
          <w:szCs w:val="28"/>
          <w:lang w:val="kk-KZ" w:eastAsia="ru-RU"/>
        </w:rPr>
        <w:t>2H</w:t>
      </w:r>
      <w:r w:rsidR="00B74333" w:rsidRPr="00172F20">
        <w:rPr>
          <w:rFonts w:ascii="Times New Roman" w:eastAsiaTheme="minorEastAsia" w:hAnsi="Times New Roman" w:cs="Times New Roman"/>
          <w:sz w:val="28"/>
          <w:szCs w:val="28"/>
          <w:vertAlign w:val="subscript"/>
          <w:lang w:val="kk-KZ" w:eastAsia="ru-RU"/>
        </w:rPr>
        <w:t>2</w:t>
      </w:r>
      <w:r w:rsidR="00B74333" w:rsidRPr="00172F20">
        <w:rPr>
          <w:rFonts w:ascii="Times New Roman" w:eastAsiaTheme="minorEastAsia" w:hAnsi="Times New Roman" w:cs="Times New Roman"/>
          <w:sz w:val="28"/>
          <w:szCs w:val="28"/>
          <w:lang w:val="kk-KZ" w:eastAsia="ru-RU"/>
        </w:rPr>
        <w:t>O + 2SO</w:t>
      </w:r>
      <w:r w:rsidR="00B74333" w:rsidRPr="00172F20">
        <w:rPr>
          <w:rFonts w:ascii="Times New Roman" w:eastAsiaTheme="minorEastAsia" w:hAnsi="Times New Roman" w:cs="Times New Roman"/>
          <w:sz w:val="28"/>
          <w:szCs w:val="28"/>
          <w:vertAlign w:val="subscript"/>
          <w:lang w:val="kk-KZ" w:eastAsia="ru-RU"/>
        </w:rPr>
        <w:t>2</w:t>
      </w:r>
      <w:r w:rsidR="00B74333" w:rsidRPr="00172F20">
        <w:rPr>
          <w:rFonts w:ascii="Times New Roman" w:eastAsiaTheme="minorEastAsia" w:hAnsi="Times New Roman" w:cs="Times New Roman"/>
          <w:sz w:val="28"/>
          <w:szCs w:val="28"/>
          <w:lang w:val="kk-KZ" w:eastAsia="ru-RU"/>
        </w:rPr>
        <w:t xml:space="preserve">  +O</w:t>
      </w:r>
      <w:r w:rsidR="00B74333" w:rsidRPr="00172F20">
        <w:rPr>
          <w:rFonts w:ascii="Times New Roman" w:eastAsiaTheme="minorEastAsia" w:hAnsi="Times New Roman" w:cs="Times New Roman"/>
          <w:sz w:val="28"/>
          <w:szCs w:val="28"/>
          <w:vertAlign w:val="subscript"/>
          <w:lang w:val="kk-KZ" w:eastAsia="ru-RU"/>
        </w:rPr>
        <w:t>2.</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Концентрлі күкірт қышқылы ең күшті қышқыл болып табылады. Оның қайнау температурасы 380 </w:t>
      </w:r>
      <w:r w:rsidRPr="00172F20">
        <w:rPr>
          <w:rFonts w:ascii="Times New Roman" w:eastAsiaTheme="minorEastAsia" w:hAnsi="Times New Roman" w:cs="Times New Roman"/>
          <w:sz w:val="28"/>
          <w:szCs w:val="28"/>
          <w:vertAlign w:val="superscript"/>
          <w:lang w:val="kk-KZ" w:eastAsia="ru-RU"/>
        </w:rPr>
        <w:t>0</w:t>
      </w:r>
      <w:r w:rsidRPr="00172F20">
        <w:rPr>
          <w:rFonts w:ascii="Times New Roman" w:eastAsiaTheme="minorEastAsia" w:hAnsi="Times New Roman" w:cs="Times New Roman"/>
          <w:sz w:val="28"/>
          <w:szCs w:val="28"/>
          <w:lang w:val="kk-KZ" w:eastAsia="ru-RU"/>
        </w:rPr>
        <w:t xml:space="preserve"> С - қа тең.</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Алынған өсімдік үлгісінің органикалық заттары толығымен қышқылданып болған соң, азот қышқылының қалдығын  сумен буландыру арқылы алып тастайды.  Содан соң ерітіндіде күкірт пен фосфор қышқылдарының тұздары қалады.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реактивтермен құралдар</w:t>
      </w:r>
      <w:r w:rsidRPr="00172F20">
        <w:rPr>
          <w:rFonts w:ascii="Times New Roman" w:eastAsiaTheme="minorEastAsia" w:hAnsi="Times New Roman" w:cs="Times New Roman"/>
          <w:sz w:val="28"/>
          <w:szCs w:val="28"/>
          <w:u w:val="single"/>
          <w:lang w:val="kk-KZ" w:eastAsia="ru-RU"/>
        </w:rPr>
        <w:t>:</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Концентрлі азот қышқылы (тығыздығы-1,40); концентрлі күкірт қышқылы (тығыздығы – 1,84 ),аналитикалық таразы,Кьельдал колбасы,концентрлі азот қышқылы,ауа сорғыш шкафы,концентрлі күкірт қышқылы,дистелденген су,сүзгіш,10 %-тік тұз қышқылы,асбест қағазы.</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Аналитикалық таразыда өте ұсақ майдаланған құрғақ өсімдік материалын өлшеп алады.</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Оны Кьельдал колбасына қабырғаларына шашыратпай, колба түбіне өсімдік үлгісін абайлап салады.</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Содан соң пробирканы колбадан абайлап алады, ал қалған өсімдік материалын қайтадан аналитикалық таразыда өшеп алады.</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Бірінші мен екінші тартылған үлгілер айырмашылығы бойынша күлдендіруге дейін алынған дәл анализге алынған өсімдік үлгісін анықтайды. </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Колбаға 15 мл концентрлі азот қышқылын құйып, бірнеше сағатқа ауа сорғыш шкафта қалдырады  (түнде).</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Колбаны абайлап асбестпен бірге плиткада азот қышқылының қызыл-қоңыр бу түзілісі тоқтағанша қыздырады.</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Қарқынды бу түзілісі тоқтаған соң, ерітінді ағарып, көлемі 3-4 мл-ге кеми түседі. </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Осы арада қыздыруды тоқтатып суытады. </w:t>
      </w:r>
    </w:p>
    <w:p w:rsidR="00B74333" w:rsidRPr="00172F20" w:rsidRDefault="00B74333" w:rsidP="00F110B5">
      <w:pPr>
        <w:numPr>
          <w:ilvl w:val="0"/>
          <w:numId w:val="42"/>
        </w:numPr>
        <w:tabs>
          <w:tab w:val="clear" w:pos="1065"/>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Суығаннан кейін ерітіндіге цилиндрмен 1 мл концентрлі күкірт қышқылын құяды.</w:t>
      </w:r>
    </w:p>
    <w:p w:rsidR="00B74333" w:rsidRPr="00172F20" w:rsidRDefault="00B74333" w:rsidP="00F110B5">
      <w:pPr>
        <w:numPr>
          <w:ilvl w:val="0"/>
          <w:numId w:val="42"/>
        </w:numPr>
        <w:tabs>
          <w:tab w:val="clear" w:pos="1065"/>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Сонан соң колбаны сұйық бетінде  SO</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 мен бірге судың ақ булары түзілгенше қыздыруды жалғастырады. </w:t>
      </w:r>
    </w:p>
    <w:p w:rsidR="00B74333" w:rsidRPr="00172F20" w:rsidRDefault="00B74333" w:rsidP="00F110B5">
      <w:pPr>
        <w:numPr>
          <w:ilvl w:val="0"/>
          <w:numId w:val="42"/>
        </w:numPr>
        <w:tabs>
          <w:tab w:val="clear" w:pos="1065"/>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Колбаны жалыннан алып, суытады. </w:t>
      </w:r>
    </w:p>
    <w:p w:rsidR="00B74333" w:rsidRPr="00172F20" w:rsidRDefault="00B74333" w:rsidP="00F110B5">
      <w:pPr>
        <w:numPr>
          <w:ilvl w:val="0"/>
          <w:numId w:val="42"/>
        </w:numPr>
        <w:tabs>
          <w:tab w:val="clear" w:pos="1065"/>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Сонан соң оған тамызғышпен 10-15 тамшы концентрлі азот қышқылын қосады. </w:t>
      </w:r>
    </w:p>
    <w:p w:rsidR="00B74333" w:rsidRPr="00172F20" w:rsidRDefault="00B74333" w:rsidP="00F110B5">
      <w:pPr>
        <w:numPr>
          <w:ilvl w:val="0"/>
          <w:numId w:val="42"/>
        </w:numPr>
        <w:tabs>
          <w:tab w:val="clear" w:pos="1065"/>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Азот қышқылын органикалық зат толығымен жанып біткенше, сұйықтық түсі мөлдір, тіпті түсізденгенше бірнеше рет қосып отырады. </w:t>
      </w:r>
    </w:p>
    <w:p w:rsidR="00B74333" w:rsidRPr="00172F20" w:rsidRDefault="00B74333" w:rsidP="00B74333">
      <w:pPr>
        <w:ind w:firstLine="567"/>
        <w:jc w:val="both"/>
        <w:rPr>
          <w:rFonts w:ascii="Times New Roman" w:eastAsiaTheme="minorEastAsia" w:hAnsi="Times New Roman" w:cs="Times New Roman"/>
          <w:i/>
          <w:sz w:val="28"/>
          <w:szCs w:val="28"/>
          <w:u w:val="single"/>
          <w:lang w:val="kk-KZ" w:eastAsia="ru-RU"/>
        </w:rPr>
      </w:pPr>
      <w:r w:rsidRPr="00172F20">
        <w:rPr>
          <w:rFonts w:ascii="Times New Roman" w:eastAsiaTheme="minorEastAsia" w:hAnsi="Times New Roman" w:cs="Times New Roman"/>
          <w:i/>
          <w:sz w:val="28"/>
          <w:szCs w:val="28"/>
          <w:u w:val="single"/>
          <w:lang w:val="kk-KZ" w:eastAsia="ru-RU"/>
        </w:rPr>
        <w:t>Ескерту.</w:t>
      </w:r>
    </w:p>
    <w:p w:rsidR="00B74333" w:rsidRPr="00172F20" w:rsidRDefault="00B74333" w:rsidP="00B74333">
      <w:pPr>
        <w:ind w:firstLine="567"/>
        <w:jc w:val="both"/>
        <w:rPr>
          <w:rFonts w:ascii="Times New Roman" w:eastAsiaTheme="minorEastAsia" w:hAnsi="Times New Roman" w:cs="Times New Roman"/>
          <w:i/>
          <w:sz w:val="28"/>
          <w:szCs w:val="28"/>
          <w:lang w:val="kk-KZ" w:eastAsia="ru-RU"/>
        </w:rPr>
      </w:pPr>
      <w:r w:rsidRPr="00172F20">
        <w:rPr>
          <w:rFonts w:ascii="Times New Roman" w:eastAsiaTheme="minorEastAsia" w:hAnsi="Times New Roman" w:cs="Times New Roman"/>
          <w:i/>
          <w:sz w:val="28"/>
          <w:szCs w:val="28"/>
          <w:lang w:val="kk-KZ" w:eastAsia="ru-RU"/>
        </w:rPr>
        <w:t xml:space="preserve">Азот қышқылын артығымен қосса, ерітінді суып, органикалық заттардың қышқылдану процесі баяулай түседі. Азот қышқылынсыз күлдендіру заттың шала күюін тудыруы мүмкін. Ал мұның салдары анализдің сапасын төмендетіп, күлдендіру процесін созып жібереді. </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Күлдендіру аяқталғаннан соң, суытылған колбаға 50-100 мл дистелденген су қосып, қайнағанша қыздыруды, қайнату процесін ауа сорғыш шкафта (азот қалдықтарын жою мақсатында) жүзеге асырады. </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Ыстық дистелденген су көмегімен Кьельдал колбасындағы ерітіндіні көлемі 100 мл болатын кішкентай сүзгіш арқылы ауыстырады. </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Кремний қышқылын жою үшін колбаны ыстық сумен фильтрлі сүзгіш  арқылы өлшемдік колбаға 4-5 рет шаяды.</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Егер фильтратта кальций анықталатын болса, онда фильтрдегі тұнбаны бірнеше рет 10 %-тік тұз қышқылымен гипсті еріту үшін жуады. </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Суытылған ерітіндіні белгісіне дейін жеткізіп, тығынмен жауып қойып, араластырады. </w:t>
      </w:r>
    </w:p>
    <w:p w:rsidR="00B74333" w:rsidRPr="00172F20" w:rsidRDefault="00B74333" w:rsidP="00F110B5">
      <w:pPr>
        <w:numPr>
          <w:ilvl w:val="0"/>
          <w:numId w:val="43"/>
        </w:numPr>
        <w:tabs>
          <w:tab w:val="clear" w:pos="1065"/>
          <w:tab w:val="num"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Бұл ерітіндіден көптеген күл элементтерін анықтауға болады. </w:t>
      </w:r>
    </w:p>
    <w:p w:rsidR="00B74333" w:rsidRPr="00172F20" w:rsidRDefault="00B74333" w:rsidP="00B74333">
      <w:pPr>
        <w:tabs>
          <w:tab w:val="num" w:pos="851"/>
        </w:tabs>
        <w:ind w:firstLine="567"/>
        <w:jc w:val="both"/>
        <w:rPr>
          <w:rFonts w:ascii="Times New Roman" w:eastAsiaTheme="minorEastAsia" w:hAnsi="Times New Roman" w:cs="Times New Roman"/>
          <w:b/>
          <w:sz w:val="28"/>
          <w:szCs w:val="28"/>
          <w:lang w:val="kk-KZ" w:eastAsia="ru-RU"/>
        </w:rPr>
      </w:pPr>
    </w:p>
    <w:p w:rsidR="00B74333" w:rsidRDefault="00B74333" w:rsidP="00B74333">
      <w:pPr>
        <w:ind w:firstLine="709"/>
        <w:jc w:val="center"/>
        <w:rPr>
          <w:rFonts w:ascii="Times New Roman" w:eastAsiaTheme="minorEastAsia" w:hAnsi="Times New Roman" w:cs="Times New Roman"/>
          <w:b/>
          <w:sz w:val="28"/>
          <w:szCs w:val="28"/>
          <w:lang w:val="kk-KZ" w:eastAsia="ru-RU"/>
        </w:rPr>
      </w:pPr>
    </w:p>
    <w:p w:rsidR="00BB17A6" w:rsidRPr="00BB17A6" w:rsidRDefault="00BB17A6" w:rsidP="00BB17A6">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lastRenderedPageBreak/>
        <w:t>№2</w:t>
      </w:r>
      <w:r w:rsidRPr="00BB17A6">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ind w:firstLine="709"/>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АЗОТ ,  ФОСФОР  ЖӘНЕ  КАЛИДІҢ  НАҚТЫ  МӨЛШЕРІН (К. ГИНЗБУРГ , Г. ШЕГЛОВ, Е.ВУЛЬФИУС ӘДІСІНДЕ)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Азоттың  жалпы  құрамын  және  фосфордың  нақты бір  мөлшерін  анықтау қатты күкірт  қышқылына хлор  қышқылын  катализаторын тез  жағу  арқылы  жүзеге асырылады.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Күкірт қышқылының  ыдырауы   жылдамдайды  және  ол +338° -та емес, ал +250°С  температурада болатын  құбылыс және де, күкірт  қышқылы өсімдіктік  органикалық  заттардың  қышқылдануына  белсене  қатысады .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Күкірттің  ыдырауы келесідей  реакцияның теңесуімен  жүреді: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en-US" w:eastAsia="ru-RU"/>
        </w:rPr>
        <w:sym w:font="Symbol" w:char="F0AE"/>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en-US" w:eastAsia="ru-RU"/>
        </w:rPr>
      </w:pPr>
      <w:r w:rsidRPr="00172F20">
        <w:rPr>
          <w:rFonts w:ascii="Times New Roman" w:eastAsiaTheme="minorEastAsia" w:hAnsi="Times New Roman" w:cs="Times New Roman"/>
          <w:sz w:val="28"/>
          <w:szCs w:val="28"/>
          <w:lang w:val="en-US" w:eastAsia="ru-RU"/>
        </w:rPr>
        <w:t>2SO</w:t>
      </w:r>
      <w:r w:rsidRPr="00172F20">
        <w:rPr>
          <w:rFonts w:ascii="Times New Roman" w:eastAsiaTheme="minorEastAsia" w:hAnsi="Times New Roman" w:cs="Times New Roman"/>
          <w:sz w:val="28"/>
          <w:szCs w:val="28"/>
          <w:vertAlign w:val="subscript"/>
          <w:lang w:val="en-US" w:eastAsia="ru-RU"/>
        </w:rPr>
        <w:t>3</w:t>
      </w:r>
      <w:r w:rsidRPr="00172F20">
        <w:rPr>
          <w:rFonts w:ascii="Times New Roman" w:eastAsiaTheme="minorEastAsia" w:hAnsi="Times New Roman" w:cs="Times New Roman"/>
          <w:sz w:val="28"/>
          <w:szCs w:val="28"/>
          <w:lang w:val="en-US" w:eastAsia="ru-RU"/>
        </w:rPr>
        <w:sym w:font="Symbol" w:char="F0AE"/>
      </w:r>
      <w:r w:rsidRPr="00172F20">
        <w:rPr>
          <w:rFonts w:ascii="Times New Roman" w:eastAsiaTheme="minorEastAsia" w:hAnsi="Times New Roman" w:cs="Times New Roman"/>
          <w:sz w:val="28"/>
          <w:szCs w:val="28"/>
          <w:lang w:val="en-US" w:eastAsia="ru-RU"/>
        </w:rPr>
        <w:t>2SO</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+O</w:t>
      </w:r>
      <w:r w:rsidRPr="00172F20">
        <w:rPr>
          <w:rFonts w:ascii="Times New Roman" w:eastAsiaTheme="minorEastAsia" w:hAnsi="Times New Roman" w:cs="Times New Roman"/>
          <w:sz w:val="28"/>
          <w:szCs w:val="28"/>
          <w:vertAlign w:val="subscript"/>
          <w:lang w:val="en-US" w:eastAsia="ru-RU"/>
        </w:rPr>
        <w:t>2</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en-US" w:eastAsia="ru-RU"/>
        </w:rPr>
      </w:pPr>
      <w:r w:rsidRPr="00172F20">
        <w:rPr>
          <w:rFonts w:ascii="Times New Roman" w:eastAsiaTheme="minorEastAsia" w:hAnsi="Times New Roman" w:cs="Times New Roman"/>
          <w:sz w:val="28"/>
          <w:szCs w:val="28"/>
          <w:lang w:val="en-US" w:eastAsia="ru-RU"/>
        </w:rPr>
        <w:t>4HCIO</w:t>
      </w:r>
      <w:r w:rsidRPr="00172F20">
        <w:rPr>
          <w:rFonts w:ascii="Times New Roman" w:eastAsiaTheme="minorEastAsia" w:hAnsi="Times New Roman" w:cs="Times New Roman"/>
          <w:sz w:val="28"/>
          <w:szCs w:val="28"/>
          <w:vertAlign w:val="subscript"/>
          <w:lang w:val="en-US" w:eastAsia="ru-RU"/>
        </w:rPr>
        <w:t>4</w:t>
      </w:r>
      <w:r w:rsidRPr="00172F20">
        <w:rPr>
          <w:rFonts w:ascii="Times New Roman" w:eastAsiaTheme="minorEastAsia" w:hAnsi="Times New Roman" w:cs="Times New Roman"/>
          <w:sz w:val="28"/>
          <w:szCs w:val="28"/>
          <w:lang w:val="en-US" w:eastAsia="ru-RU"/>
        </w:rPr>
        <w:sym w:font="Symbol" w:char="F0AE"/>
      </w:r>
      <w:r w:rsidRPr="00172F20">
        <w:rPr>
          <w:rFonts w:ascii="Times New Roman" w:eastAsiaTheme="minorEastAsia" w:hAnsi="Times New Roman" w:cs="Times New Roman"/>
          <w:sz w:val="28"/>
          <w:szCs w:val="28"/>
          <w:lang w:val="en-US" w:eastAsia="ru-RU"/>
        </w:rPr>
        <w:t>2CI</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+7O</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+2H</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O</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vertAlign w:val="subscript"/>
          <w:lang w:val="en-US" w:eastAsia="ru-RU"/>
        </w:rPr>
      </w:pPr>
      <w:r w:rsidRPr="00172F20">
        <w:rPr>
          <w:rFonts w:ascii="Times New Roman" w:eastAsiaTheme="minorEastAsia" w:hAnsi="Times New Roman" w:cs="Times New Roman"/>
          <w:sz w:val="28"/>
          <w:szCs w:val="28"/>
          <w:lang w:val="en-US" w:eastAsia="ru-RU"/>
        </w:rPr>
        <w:t>2HCIO</w:t>
      </w:r>
      <w:r w:rsidRPr="00172F20">
        <w:rPr>
          <w:rFonts w:ascii="Times New Roman" w:eastAsiaTheme="minorEastAsia" w:hAnsi="Times New Roman" w:cs="Times New Roman"/>
          <w:sz w:val="28"/>
          <w:szCs w:val="28"/>
          <w:vertAlign w:val="subscript"/>
          <w:lang w:val="en-US" w:eastAsia="ru-RU"/>
        </w:rPr>
        <w:t>4</w:t>
      </w:r>
      <w:r w:rsidRPr="00172F20">
        <w:rPr>
          <w:rFonts w:ascii="Times New Roman" w:eastAsiaTheme="minorEastAsia" w:hAnsi="Times New Roman" w:cs="Times New Roman"/>
          <w:sz w:val="28"/>
          <w:szCs w:val="28"/>
          <w:lang w:val="en-US" w:eastAsia="ru-RU"/>
        </w:rPr>
        <w:sym w:font="Symbol" w:char="F0AE"/>
      </w:r>
      <w:r w:rsidRPr="00172F20">
        <w:rPr>
          <w:rFonts w:ascii="Times New Roman" w:eastAsiaTheme="minorEastAsia" w:hAnsi="Times New Roman" w:cs="Times New Roman"/>
          <w:sz w:val="28"/>
          <w:szCs w:val="28"/>
          <w:lang w:val="en-US" w:eastAsia="ru-RU"/>
        </w:rPr>
        <w:t>CI</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+3O</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+H</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O</w:t>
      </w:r>
      <w:r w:rsidRPr="00172F20">
        <w:rPr>
          <w:rFonts w:ascii="Times New Roman" w:eastAsiaTheme="minorEastAsia" w:hAnsi="Times New Roman" w:cs="Times New Roman"/>
          <w:sz w:val="28"/>
          <w:szCs w:val="28"/>
          <w:vertAlign w:val="subscript"/>
          <w:lang w:val="en-US" w:eastAsia="ru-RU"/>
        </w:rPr>
        <w:t>2</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Күкірт қышқылы (тығыздығы 1,84; хлор  қышқылы НСІО</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(70</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 ;  10</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NaOH ерітіндісі ; 50</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сегнетті  тұз  ерітіндісі  ; Несслер реактиві; 1</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метилробты су ерітіндісі ; 10</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Na</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CO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натрилі  көмір  қышқыл ерітіндісі ; 10</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В –денитрофенолдың  суға  қаныққын  ерітіндісі ; қос хлорлы қалайыны – 0,1020 г мөлшерін 20 мл суда  ерітіндісі ; Несслер реактиві ( сыйымдылығы 500мл колбада 40г NaOH-ты  300мл  суда  ерітеді  . 15 г НgI</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10г Кі ме,н 3-4 мл сумен  қопаны  жеке  келіде  майдалап  дайындайды , дайындалған  қоспаны  өлшемдік  колбаға  ауыстырып  араластырады, көлемі қоспа  суының  белгісіне  дейін  жеткізеді  және  1-2  күнге  қараңғы  жаерде  қалдырады. Реактив 1-2 жылға  дейін сақталуы  мүмкін) ; 2</w:t>
      </w:r>
      <w:r w:rsidRPr="00172F20">
        <w:rPr>
          <w:rFonts w:ascii="Times New Roman" w:eastAsiaTheme="minorEastAsia" w:hAnsi="Times New Roman" w:cs="Times New Roman"/>
          <w:sz w:val="28"/>
          <w:szCs w:val="28"/>
          <w:lang w:val="kk-KZ" w:eastAsia="ru-RU"/>
        </w:rPr>
        <w:sym w:font="Symbol" w:char="F025"/>
      </w:r>
      <w:r w:rsidRPr="00172F20">
        <w:rPr>
          <w:rFonts w:ascii="Times New Roman" w:eastAsiaTheme="minorEastAsia" w:hAnsi="Times New Roman" w:cs="Times New Roman"/>
          <w:sz w:val="28"/>
          <w:szCs w:val="28"/>
          <w:lang w:val="kk-KZ" w:eastAsia="ru-RU"/>
        </w:rPr>
        <w:t>-ті  бор қышқылы  ерітіндісі ; 0,05 н NaOH ерітіндісі ,Кьелдал колбасы,50-100мл коникалық  колба,Шыны қақпақтар,Сыйымдылығы  100мл өлшемдік колба,сыйымдылығы 250мл-лі  өлшемдік  колба,100мл сыйымдылықты колба,фотоэлектрокалориметр.</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0,2 г үгілген  материалды  Кьелдал колбасына  орналастырады немесе сыйымдылығы 50-100мл коникалық  колбаға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Анализ  үшін күйген  мақтаның  1г  мөлшері  алынады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Колбаға 5 мл концентрленген күкірт қышқылын (тығыздығы 1,84) өсімдік  материалы  үшін  құйылады және 15 мл күйген мақта  үшін , оларды  араластырады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Шыны қақпақтармен жабылып (немесе  воронкамен) және 12-14  сағат  аралығында қалдырады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Бір мезгілде  реактивтердің  тазалығын  тексеру  үшін өсімдік  материалынсыз  тәжірибе жүргізіледі.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Ол үшін бір  колбаға  5,15 мл  күкірт қышқылы құйылады және алдағы  уақытта тәжірибедегі  үлгі  бойынша іс  жасалады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Көрсетілген уақыт  өтісімен  күкірт қышқылында ақ булар   пайда  болғанша, өте әлсіз жалында  азоттың шығынға ұшырауына  әкеліп  соғады.</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 xml:space="preserve">Содан соң колбаны жалыннан  алады, ақырын  араластырып , воронканы  көтереді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Оған 5-6 тамшы  хлор қышқылын тамызады және  өте  күшті  жалынға  қойып , 5-7 минут қайнатады.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Егер  қайнаудан  кейін  ерітінді түсі  өзгермесе , онда хлор  қышқылынан тағы ды  тамызады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Осы  операцияны колбадағы  қосындының  түсі  өзгергенше  қайталайды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Өсімдік  материалын  толық  ыдырату  үшін 7-8 тамшы  хлор  қышқылы  жеткілікті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Түссізденгеннен соң  ерітіндіні  15 минут қайнатады.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Сосын колбаны  суытады және абайлап аз  үлесін аммиактан құяды.</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Сыйымдылығы  100мл өлшемдік колбаға  ауыстырады да , суды  белгіге  дейін  жеткізіп,  араластырады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Анализ  барысында  күйген мақта  құрамын сыйымдылығы 250мл-лі  өлшемдік  колбаға  ауыстырады және сумен белгіге дейін жеткізеді.</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 әрпімен белгіленген ерітінді азот , фосфор  және  калиді  анықтауға қолданылады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25 мл А ерітіндісін 100мл сыйымдылықты колбаға орналастырады,  оны араластырып  суды белгіге дейін  жеткізеді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 ерітіндісін  алады . </w:t>
      </w:r>
    </w:p>
    <w:p w:rsidR="00B74333" w:rsidRPr="00172F20" w:rsidRDefault="00B74333" w:rsidP="00F110B5">
      <w:pPr>
        <w:numPr>
          <w:ilvl w:val="0"/>
          <w:numId w:val="41"/>
        </w:numPr>
        <w:tabs>
          <w:tab w:val="clear" w:pos="1065"/>
          <w:tab w:val="num"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Ол фосфор мен калиді анықтауға  қолданылады .  </w:t>
      </w:r>
    </w:p>
    <w:p w:rsidR="00B74333" w:rsidRPr="00172F20" w:rsidRDefault="00B74333" w:rsidP="00B74333">
      <w:pPr>
        <w:tabs>
          <w:tab w:val="num" w:pos="851"/>
          <w:tab w:val="left" w:pos="993"/>
        </w:tabs>
        <w:spacing w:after="0" w:line="240" w:lineRule="auto"/>
        <w:ind w:firstLine="567"/>
        <w:contextualSpacing/>
        <w:jc w:val="both"/>
        <w:rPr>
          <w:rFonts w:ascii="Times New Roman" w:eastAsia="Times New Roman" w:hAnsi="Times New Roman" w:cs="Times New Roman"/>
          <w:b/>
          <w:sz w:val="28"/>
          <w:szCs w:val="28"/>
          <w:lang w:val="kk-KZ" w:eastAsia="ru-RU"/>
        </w:rPr>
      </w:pPr>
    </w:p>
    <w:p w:rsidR="00BB17A6" w:rsidRDefault="00BB17A6" w:rsidP="00BB17A6">
      <w:pPr>
        <w:jc w:val="center"/>
        <w:rPr>
          <w:rFonts w:ascii="Times New Roman" w:eastAsia="Times New Roman" w:hAnsi="Times New Roman" w:cs="Times New Roman"/>
          <w:b/>
          <w:sz w:val="28"/>
          <w:szCs w:val="28"/>
          <w:lang w:val="kk-KZ" w:eastAsia="ru-RU"/>
        </w:rPr>
      </w:pPr>
    </w:p>
    <w:p w:rsidR="00B74333" w:rsidRPr="00172F20" w:rsidRDefault="00BB17A6" w:rsidP="00BB17A6">
      <w:pPr>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№3</w:t>
      </w:r>
      <w:r w:rsidRPr="00BB17A6">
        <w:rPr>
          <w:rFonts w:ascii="Times New Roman" w:eastAsia="Times New Roman" w:hAnsi="Times New Roman" w:cs="Times New Roman"/>
          <w:b/>
          <w:sz w:val="28"/>
          <w:szCs w:val="28"/>
          <w:lang w:val="kk-KZ" w:eastAsia="ru-RU"/>
        </w:rPr>
        <w:t xml:space="preserve"> ЗЕРТХАНАЛЫҚ ЖҰМЫС</w:t>
      </w:r>
    </w:p>
    <w:p w:rsidR="00B74333" w:rsidRPr="00172F20" w:rsidRDefault="00B74333" w:rsidP="00B74333">
      <w:pPr>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ИОНОСЕЛЕКТИВТІ ЭЛЕКТРОД КӨМЕГІМЕН ӨСІМДІК ҚҰРАМЫНДАҒЫ НИТРАТТАРДЫ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Әдіс 1%-тік алюмокалийлі бұқтырмалы ерітіндісінің тұзды суспензияда ионоселективті электродпен нитрат-ион активтілігін өлшеуге негізделген. Мұндағы үлгі мен алюмокалийлі  ашудасы ерітіндісінің қатынасы құрғақ өсімдіктер мен жем үшін - 1/100, шикі өсімдік материалы үшін – ¼ болуы керек.</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Жұмыс істеу үшін ЭВ – 74 ионометрін, РН-метр-милливольтметр РН-121; ионоселективті нитратты  электродты (НПО "Квант") қолданады,                      1%-тік алюмокалийлі ашудасты ерітіндісі. Салмағы 10 г. Алюмокалийлі ашудастарды 0,1 г дәлдікпен өлшенеді. Оны дистелденген суда ерітіп, көлемін 1 л-ге дейін жеткізеді. 0,1 М  KNO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стандартты ерітінді-10,11 г кристалданған әрі 100-105 </w:t>
      </w:r>
      <w:r w:rsidRPr="00172F20">
        <w:rPr>
          <w:rFonts w:ascii="Times New Roman" w:eastAsiaTheme="minorEastAsia" w:hAnsi="Times New Roman" w:cs="Times New Roman"/>
          <w:sz w:val="28"/>
          <w:szCs w:val="28"/>
          <w:vertAlign w:val="superscript"/>
          <w:lang w:val="kk-KZ" w:eastAsia="ru-RU"/>
        </w:rPr>
        <w:t>0</w:t>
      </w:r>
      <w:r w:rsidRPr="00172F20">
        <w:rPr>
          <w:rFonts w:ascii="Times New Roman" w:eastAsiaTheme="minorEastAsia" w:hAnsi="Times New Roman" w:cs="Times New Roman"/>
          <w:sz w:val="28"/>
          <w:szCs w:val="28"/>
          <w:lang w:val="kk-KZ" w:eastAsia="ru-RU"/>
        </w:rPr>
        <w:t>С температурада құрғатылған KNO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–ті  азот қышқылды калийдің тұрақты массасына дейін 10%-тік алюмокалийлі ашудасты ерітіндіде сыйымдылығы 1 л болатын өлшемдік колбада ерітеді. Осы ерітіндімен көлемін белгіге дейін жеткізеді. Осы ерітіндіден  10 рет  экстрагирлі ерітіндіні араластыра отырып, концентрациясы 0,01М; 0,001М; 0,0001М болатын KNO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lastRenderedPageBreak/>
        <w:t>стандартты ерітінділерін дайындайды. Бұл ерітінділерді құрылғыны калибрлеу үшін пайдаланады,аналитикалық таразы,колба немесе банка,тығын немесе қақпақ,ротатор,ет айдағыш,гомогенизатор стаканы,химиялық стакан,100 мл болатын химиялық стакан,келі.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Өсімдік материалының жағдайына байланысты оны анализге келесідей тәртіппен дайындайды: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Құрғақ өсімдік материалын диірменде мөлшері 1 мм-ден аспайтын  бөлшектерге дейін  майдаланады.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Құрғақ өсімдік материалының немесе жемнің орташа үлгісінен аналитикалық таразыда 0,5 г тартып алып,  оны колбаға немесе банкаға салады.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Содан соң оған 50 мл 1%-тік алюмокалийлі ашудасты ерітіндісін қосады.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Колбаны немесе банканы ішіндегісімен бірге тығынмен немесе қақпақпен жауып, ротаторда 30 мин бойы шайқайды.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Алынған суспензиядан нитрат мөлшерін анықтайды.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Жаңа алынған өсімдік материалын қайшымен майдалайды, орташа үлгісін таңдап алып, жақсылап араластырады.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Жемістер, тамырлы және түйнекті жемістерді үйкегіште немесе ет айдағышта майдалайды да, жақсылап араластырады.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Содан соң техникалық таразыда алдын ала майдаланған өсімдік материалына 12,5 г тартып алып,  гомогенизатор стаканына орналастырады.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Фарфорлы тостағаншадағы өсімдік затының қалдығын стаканға шаяды.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Сөйтіп, оны 20 мин бойы  6000 айн/мин  кезінде гомогендейді.</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Гомогенезациядан кейін суспензияны (ботананы)  сыйымдылығы шамамен 100 мл болатын химиялық стаканға құйып алады.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Гомогенизатор жоқ болған жағдайда, алдын ала майдаланған өсімдік үлгісін келіде кварцты  құммен бірге біртегіс массаға  келтіріп жаяды.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Құмды тұз қышқылында тұндырады.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Содан соң хлор – ионынан арылу үшін оны жақсылап ағынды және дистелденген сумен жуады.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Ауада кептіргеннен кейін, муфель пешінде  +250 градус температурасында  қыздырады.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Келі ішіндегісіне 10-20 мл 1%-тік алюмокалийлі ашудасты ерітіндісін құйып, 3-5 мин бойы  жаюды жалғастырады.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Содан соң ерітіндіні мөлшерлі түрде сыйымдылығы 100 мл – дей химиялық стаканға ауыстырады.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Ауыстырылған ерітіндіні стаканда шыны таяқшамен 2-3 мин қарқынды араластырады. </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Дайындалған гомогенаттарда   РН-121 түріндегі ионометрде нитратты ионоселективті электрод  потенциалын өлшейді.</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Зерттелінді материалдағы нитрат концентрациясын мВ өлшенген потенциалға сүйене отырып, калибрлі график бойынша анықтайды.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Калибрлі сызықты салу үшін концентрациясы 0,1; 0,01; 0,001 және 0,0001М калийлі нитратта милливольт есебінде ЭДС-ті анықтайды.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Көрсетілген концентрация бойынша милливольттің  алынған мәндері арқылы миллиметрлік қағазда градуирленген қисықты сызады.</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ү Абцисса осінде рNO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мәндерін, ал ордината осінде – оған сәйкес келетін (мВ)  мәндерін белгілейді.</w:t>
      </w:r>
    </w:p>
    <w:p w:rsidR="00B74333" w:rsidRPr="00172F20"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Анализ нәтижелерін есептеу. </w:t>
      </w:r>
    </w:p>
    <w:p w:rsidR="00B74333" w:rsidRDefault="00B74333" w:rsidP="00F110B5">
      <w:pPr>
        <w:numPr>
          <w:ilvl w:val="0"/>
          <w:numId w:val="40"/>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Өсімдік материалындағы нитраттық азотты мына формуламен анықтайды:   </w:t>
      </w:r>
    </w:p>
    <w:p w:rsidR="00B74333" w:rsidRPr="00172F20" w:rsidRDefault="00B74333" w:rsidP="00B74333">
      <w:pPr>
        <w:tabs>
          <w:tab w:val="left" w:pos="993"/>
        </w:tabs>
        <w:spacing w:after="0" w:line="240" w:lineRule="auto"/>
        <w:ind w:left="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w:t>
      </w:r>
    </w:p>
    <w:p w:rsidR="00B74333" w:rsidRPr="00172F20" w:rsidRDefault="00B74333" w:rsidP="00B74333">
      <w:pPr>
        <w:spacing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10 </w:t>
      </w:r>
      <w:r w:rsidRPr="00172F20">
        <w:rPr>
          <w:rFonts w:ascii="Times New Roman" w:eastAsiaTheme="minorEastAsia" w:hAnsi="Times New Roman" w:cs="Times New Roman"/>
          <w:sz w:val="28"/>
          <w:szCs w:val="28"/>
          <w:vertAlign w:val="superscript"/>
          <w:lang w:val="kk-KZ" w:eastAsia="ru-RU"/>
        </w:rPr>
        <w:t>рх</w:t>
      </w:r>
      <w:r w:rsidRPr="00172F20">
        <w:rPr>
          <w:rFonts w:ascii="Times New Roman" w:eastAsiaTheme="minorEastAsia" w:hAnsi="Times New Roman" w:cs="Times New Roman"/>
          <w:sz w:val="28"/>
          <w:szCs w:val="28"/>
          <w:lang w:val="kk-KZ" w:eastAsia="ru-RU"/>
        </w:rPr>
        <w:t>*A*V*10</w:t>
      </w:r>
      <w:r w:rsidRPr="00172F20">
        <w:rPr>
          <w:rFonts w:ascii="Times New Roman" w:eastAsiaTheme="minorEastAsia" w:hAnsi="Times New Roman" w:cs="Times New Roman"/>
          <w:sz w:val="28"/>
          <w:szCs w:val="28"/>
          <w:vertAlign w:val="superscript"/>
          <w:lang w:val="kk-KZ" w:eastAsia="ru-RU"/>
        </w:rPr>
        <w:t>3</w:t>
      </w:r>
    </w:p>
    <w:p w:rsidR="00B74333" w:rsidRPr="00172F20" w:rsidRDefault="00344657" w:rsidP="00B74333">
      <w:pPr>
        <w:spacing w:line="240" w:lineRule="auto"/>
        <w:ind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3712" behindDoc="0" locked="0" layoutInCell="1" allowOverlap="1">
                <wp:simplePos x="0" y="0"/>
                <wp:positionH relativeFrom="column">
                  <wp:posOffset>3226435</wp:posOffset>
                </wp:positionH>
                <wp:positionV relativeFrom="paragraph">
                  <wp:posOffset>162560</wp:posOffset>
                </wp:positionV>
                <wp:extent cx="1028700" cy="0"/>
                <wp:effectExtent l="10795" t="6350" r="8255" b="12700"/>
                <wp:wrapNone/>
                <wp:docPr id="9" name="Line 1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C8DC00" id="Line 180" o:spid="_x0000_s1026" style="position:absolute;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4.05pt,12.8pt" to="335.05pt,1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"/>
            </w:pict>
          </mc:Fallback>
        </mc:AlternateContent>
      </w:r>
      <w:r w:rsidR="00B74333" w:rsidRPr="00172F20">
        <w:rPr>
          <w:rFonts w:ascii="Times New Roman" w:eastAsiaTheme="minorEastAsia" w:hAnsi="Times New Roman" w:cs="Times New Roman"/>
          <w:sz w:val="28"/>
          <w:szCs w:val="28"/>
          <w:lang w:val="kk-KZ" w:eastAsia="ru-RU"/>
        </w:rPr>
        <w:t xml:space="preserve">                                                       Х =</w:t>
      </w:r>
    </w:p>
    <w:p w:rsidR="00B74333" w:rsidRPr="00172F20" w:rsidRDefault="00B74333" w:rsidP="00B74333">
      <w:pPr>
        <w:spacing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Н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Х - құрамындағы нитрат, мг/кг;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рх- градуирленген график бойынша нитраттық азот концентрациясының теріс логарифмі (-logC</w:t>
      </w:r>
      <w:r w:rsidRPr="00172F20">
        <w:rPr>
          <w:rFonts w:ascii="Times New Roman" w:eastAsiaTheme="minorEastAsia" w:hAnsi="Times New Roman" w:cs="Times New Roman"/>
          <w:sz w:val="28"/>
          <w:szCs w:val="28"/>
          <w:vertAlign w:val="subscript"/>
          <w:lang w:val="kk-KZ" w:eastAsia="ru-RU"/>
        </w:rPr>
        <w:t>-N</w:t>
      </w:r>
      <w:r w:rsidRPr="00172F20">
        <w:rPr>
          <w:rFonts w:ascii="Times New Roman" w:eastAsiaTheme="minorEastAsia" w:hAnsi="Times New Roman" w:cs="Times New Roman"/>
          <w:sz w:val="28"/>
          <w:szCs w:val="28"/>
          <w:lang w:val="kk-KZ" w:eastAsia="ru-RU"/>
        </w:rPr>
        <w:t>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 анықталатын элементтің атомдық салмағы, 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V- сорым көлемі,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Н - өсімдік материалы үлгісінің салмағы, 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10</w:t>
      </w:r>
      <w:r w:rsidRPr="00172F20">
        <w:rPr>
          <w:rFonts w:ascii="Times New Roman" w:eastAsiaTheme="minorEastAsia" w:hAnsi="Times New Roman" w:cs="Times New Roman"/>
          <w:sz w:val="28"/>
          <w:szCs w:val="28"/>
          <w:vertAlign w:val="superscript"/>
          <w:lang w:val="kk-KZ" w:eastAsia="ru-RU"/>
        </w:rPr>
        <w:t xml:space="preserve">3 </w:t>
      </w:r>
      <w:r w:rsidRPr="00172F20">
        <w:rPr>
          <w:rFonts w:ascii="Times New Roman" w:eastAsiaTheme="minorEastAsia" w:hAnsi="Times New Roman" w:cs="Times New Roman"/>
          <w:sz w:val="28"/>
          <w:szCs w:val="28"/>
          <w:lang w:val="kk-KZ" w:eastAsia="ru-RU"/>
        </w:rPr>
        <w:t>- ауыстыру коэффициент, мг.</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Үлгінің экстрагирлі ерітіндіге қатынасы 1:4 болған кезде, есептеуді мына формуламен есептейді: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Құрамында N-NO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мг/кг есебінде болуы  =Antilog(4,75-PNO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Антилогарифмдерді таблица  немесе логарифмдік сызғыш бойынша анықтайды. Мысалы, анализденуші ерітіндінің PNO</w:t>
      </w:r>
      <w:r w:rsidRPr="00172F20">
        <w:rPr>
          <w:rFonts w:ascii="Times New Roman" w:eastAsiaTheme="minorEastAsia" w:hAnsi="Times New Roman" w:cs="Times New Roman"/>
          <w:sz w:val="28"/>
          <w:szCs w:val="28"/>
          <w:vertAlign w:val="subscript"/>
          <w:lang w:val="kk-KZ" w:eastAsia="ru-RU"/>
        </w:rPr>
        <w:t xml:space="preserve">3 </w:t>
      </w:r>
      <w:r w:rsidRPr="00172F20">
        <w:rPr>
          <w:rFonts w:ascii="Times New Roman" w:eastAsiaTheme="minorEastAsia" w:hAnsi="Times New Roman" w:cs="Times New Roman"/>
          <w:sz w:val="28"/>
          <w:szCs w:val="28"/>
          <w:lang w:val="kk-KZ" w:eastAsia="ru-RU"/>
        </w:rPr>
        <w:t>=2,11 болса, онда құрамындағы  N-NO</w:t>
      </w:r>
      <w:r w:rsidRPr="00172F20">
        <w:rPr>
          <w:rFonts w:ascii="Times New Roman" w:eastAsiaTheme="minorEastAsia" w:hAnsi="Times New Roman" w:cs="Times New Roman"/>
          <w:sz w:val="28"/>
          <w:szCs w:val="28"/>
          <w:vertAlign w:val="subscript"/>
          <w:lang w:val="kk-KZ" w:eastAsia="ru-RU"/>
        </w:rPr>
        <w:t xml:space="preserve">3 </w:t>
      </w:r>
      <w:r w:rsidRPr="00172F20">
        <w:rPr>
          <w:rFonts w:ascii="Times New Roman" w:eastAsiaTheme="minorEastAsia" w:hAnsi="Times New Roman" w:cs="Times New Roman"/>
          <w:sz w:val="28"/>
          <w:szCs w:val="28"/>
          <w:lang w:val="kk-KZ" w:eastAsia="ru-RU"/>
        </w:rPr>
        <w:t>Antilog(4,75-2,11)=2,64=436,5= болады.</w:t>
      </w:r>
    </w:p>
    <w:p w:rsidR="00B74333" w:rsidRPr="00172F20" w:rsidRDefault="00B74333" w:rsidP="00B74333">
      <w:pPr>
        <w:rPr>
          <w:rFonts w:ascii="Times New Roman" w:eastAsiaTheme="minorEastAsia" w:hAnsi="Times New Roman" w:cs="Times New Roman"/>
          <w:b/>
          <w:sz w:val="28"/>
          <w:szCs w:val="28"/>
          <w:lang w:val="kk-KZ" w:eastAsia="ru-RU"/>
        </w:rPr>
      </w:pPr>
    </w:p>
    <w:p w:rsidR="00BB17A6" w:rsidRPr="00BB17A6" w:rsidRDefault="00BB17A6" w:rsidP="00BB17A6">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t>№4</w:t>
      </w:r>
      <w:r w:rsidRPr="00BB17A6">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ӨСІМДІК МАЙЫН СОКСЛЕТ АПАРАТЫМЕН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Майлар күрделі эфирдің араласуынан болатын құбылыс.Глицерин және қышқылдық майлар келесідей схема бойынша құралады.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vertAlign w:val="subscript"/>
          <w:lang w:val="en-US" w:eastAsia="ru-RU"/>
        </w:rPr>
      </w:pPr>
      <w:r w:rsidRPr="00172F20">
        <w:rPr>
          <w:rFonts w:ascii="Times New Roman" w:eastAsiaTheme="minorEastAsia" w:hAnsi="Times New Roman" w:cs="Times New Roman"/>
          <w:sz w:val="28"/>
          <w:szCs w:val="28"/>
          <w:lang w:val="en-US" w:eastAsia="ru-RU"/>
        </w:rPr>
        <w:t>a CH</w:t>
      </w:r>
      <w:r w:rsidRPr="00172F20">
        <w:rPr>
          <w:rFonts w:ascii="Times New Roman" w:eastAsiaTheme="minorEastAsia" w:hAnsi="Times New Roman" w:cs="Times New Roman"/>
          <w:sz w:val="28"/>
          <w:szCs w:val="28"/>
          <w:vertAlign w:val="subscript"/>
          <w:lang w:val="en-US" w:eastAsia="ru-RU"/>
        </w:rPr>
        <w:t>2</w:t>
      </w:r>
      <w:r w:rsidRPr="00172F20">
        <w:rPr>
          <w:rFonts w:ascii="Times New Roman" w:eastAsiaTheme="minorEastAsia" w:hAnsi="Times New Roman" w:cs="Times New Roman"/>
          <w:sz w:val="28"/>
          <w:szCs w:val="28"/>
          <w:lang w:val="en-US" w:eastAsia="ru-RU"/>
        </w:rPr>
        <w:t>OCOR</w:t>
      </w:r>
      <w:r w:rsidRPr="00172F20">
        <w:rPr>
          <w:rFonts w:ascii="Times New Roman" w:eastAsiaTheme="minorEastAsia" w:hAnsi="Times New Roman" w:cs="Times New Roman"/>
          <w:sz w:val="28"/>
          <w:szCs w:val="28"/>
          <w:vertAlign w:val="subscript"/>
          <w:lang w:val="en-US" w:eastAsia="ru-RU"/>
        </w:rPr>
        <w:t>1</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en-US" w:eastAsia="ru-RU"/>
        </w:rPr>
      </w:pPr>
      <w:r w:rsidRPr="00172F20">
        <w:rPr>
          <w:rFonts w:ascii="Times New Roman" w:eastAsiaTheme="minorEastAsia" w:hAnsi="Times New Roman" w:cs="Times New Roman"/>
          <w:sz w:val="28"/>
          <w:szCs w:val="28"/>
          <w:lang w:val="en-US" w:eastAsia="ru-RU"/>
        </w:rPr>
        <w:t>b CHOCOR</w:t>
      </w:r>
      <w:r w:rsidRPr="00172F20">
        <w:rPr>
          <w:rFonts w:ascii="Times New Roman" w:eastAsiaTheme="minorEastAsia" w:hAnsi="Times New Roman" w:cs="Times New Roman"/>
          <w:sz w:val="28"/>
          <w:szCs w:val="28"/>
          <w:vertAlign w:val="subscript"/>
          <w:lang w:val="en-US" w:eastAsia="ru-RU"/>
        </w:rPr>
        <w:t>2</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vertAlign w:val="subscript"/>
          <w:lang w:val="en-US" w:eastAsia="ru-RU"/>
        </w:rPr>
      </w:pPr>
      <w:r w:rsidRPr="00172F20">
        <w:rPr>
          <w:rFonts w:ascii="Times New Roman" w:eastAsiaTheme="minorEastAsia" w:hAnsi="Times New Roman" w:cs="Times New Roman"/>
          <w:sz w:val="28"/>
          <w:szCs w:val="28"/>
          <w:lang w:val="en-US" w:eastAsia="ru-RU"/>
        </w:rPr>
        <w:t>a</w:t>
      </w:r>
      <w:r w:rsidRPr="00172F20">
        <w:rPr>
          <w:rFonts w:ascii="Times New Roman" w:eastAsiaTheme="minorEastAsia" w:hAnsi="Times New Roman" w:cs="Times New Roman"/>
          <w:sz w:val="28"/>
          <w:szCs w:val="28"/>
          <w:vertAlign w:val="subscript"/>
          <w:lang w:val="en-US" w:eastAsia="ru-RU"/>
        </w:rPr>
        <w:t>1</w:t>
      </w:r>
      <w:r w:rsidRPr="00172F20">
        <w:rPr>
          <w:rFonts w:ascii="Times New Roman" w:eastAsiaTheme="minorEastAsia" w:hAnsi="Times New Roman" w:cs="Times New Roman"/>
          <w:sz w:val="28"/>
          <w:szCs w:val="28"/>
          <w:lang w:val="en-US" w:eastAsia="ru-RU"/>
        </w:rPr>
        <w:t xml:space="preserve"> CHOCOR</w:t>
      </w:r>
      <w:r w:rsidRPr="00172F20">
        <w:rPr>
          <w:rFonts w:ascii="Times New Roman" w:eastAsiaTheme="minorEastAsia" w:hAnsi="Times New Roman" w:cs="Times New Roman"/>
          <w:sz w:val="28"/>
          <w:szCs w:val="28"/>
          <w:vertAlign w:val="subscript"/>
          <w:lang w:val="en-US" w:eastAsia="ru-RU"/>
        </w:rPr>
        <w:t>3</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Мұндағы :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R</w:t>
      </w:r>
      <w:r w:rsidRPr="00172F20">
        <w:rPr>
          <w:rFonts w:ascii="Times New Roman" w:eastAsiaTheme="minorEastAsia" w:hAnsi="Times New Roman" w:cs="Times New Roman"/>
          <w:sz w:val="28"/>
          <w:szCs w:val="28"/>
          <w:vertAlign w:val="subscript"/>
          <w:lang w:val="kk-KZ" w:eastAsia="ru-RU"/>
        </w:rPr>
        <w:t>1</w:t>
      </w:r>
      <w:r w:rsidRPr="00172F20">
        <w:rPr>
          <w:rFonts w:ascii="Times New Roman" w:eastAsiaTheme="minorEastAsia" w:hAnsi="Times New Roman" w:cs="Times New Roman"/>
          <w:sz w:val="28"/>
          <w:szCs w:val="28"/>
          <w:lang w:val="kk-KZ" w:eastAsia="ru-RU"/>
        </w:rPr>
        <w:t>,R</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,R</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-майдың қышқылдың қалдығы.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Майлар өсімдік тұқымдарында өте көп мөлшерде жиналуы мүмкін-жалпы массада 30-40% және ядро массасында 50-60%.</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Майдың маңыздылығы ауылшаруашылық өсімдік өнімдерінде алатын орны үлкен. Майдың орташа майлылығы мақта тұқымында шайқалу 17-ден Сокслет аппараты, 23%-ке дейін құрғақ заттарда, жүгері дәнінде -3,7 ден 4,5%-ке дейін , күріште -1,31% шамасында, бұршақта-0,7-ден 3%-ке дейін.</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Май құрамын анықтау әдісі көбіне органикалық ерітінділермен еру мүмкіндігіне негізделген. </w:t>
      </w:r>
    </w:p>
    <w:p w:rsidR="00B74333" w:rsidRPr="00172F20" w:rsidRDefault="00B74333" w:rsidP="00B74333">
      <w:pPr>
        <w:spacing w:after="0" w:line="240" w:lineRule="auto"/>
        <w:ind w:firstLine="567"/>
        <w:jc w:val="both"/>
        <w:rPr>
          <w:rFonts w:ascii="Times New Roman" w:eastAsiaTheme="minorEastAsia" w:hAnsi="Times New Roman" w:cs="Times New Roman"/>
          <w:b/>
          <w:i/>
          <w:sz w:val="28"/>
          <w:szCs w:val="28"/>
          <w:u w:val="single"/>
          <w:lang w:val="kk-KZ" w:eastAsia="ru-RU"/>
        </w:rPr>
      </w:pPr>
      <w:r w:rsidRPr="00172F20">
        <w:rPr>
          <w:rFonts w:ascii="Times New Roman" w:eastAsiaTheme="minorEastAsia" w:hAnsi="Times New Roman" w:cs="Times New Roman"/>
          <w:sz w:val="28"/>
          <w:szCs w:val="28"/>
          <w:lang w:val="kk-KZ" w:eastAsia="ru-RU"/>
        </w:rPr>
        <w:t>Өсімдік майының материалын қандай да бір ерітіндімен және жалпы экстрагирлік майда есепке ала отырып жалпы толық экстракция жүргізіледі.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Өсімдік материалы майды қандайда бір эфир ерітінділерімен алады және құрғатады (олар бензин , бензол, хлорофор,және т.б.) Лабораторияларда экстракция майы үшін этильді эфир көптеп қолданылады. Алынған дымқыл май ерітіндіден босатылады және өлшенеді.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Сокслет аппараты, этилді эфир,хлорлы кальций, келі, 1мл-лі елек, термостат, 10х15 өлшемдегі сүзгілеу қағазынан патрон дайындалады, кішкене мақта бөлігі, эфир, мұздатқыш, су моншасы.</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Өсімдіктұқымы қабықтан босалады, келіде жақсылап түйіледі. </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Ұсату өте майда болуы керек , анықталып жатқан зат бүтіндей 1мл-лі елек тесіктерінен өту қажет. </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Өсімдік материалын 3 сағ аралығында 100-105º температурада термостатта ұсақталғанша құрғатылады. </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10х15 өлшемдегі сүзгілеу қағазынан патрон дайындалады және оған кішкене мақта бөлігін салады. </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5-10 г материал патронды толтырады және өлшенеді.</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Материалдың жоғарғы жағын мақтамен жабады да және Сокслет аппаратының сығындысына орналастырады.(сурет -4).</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Сығындыны эфирмен жалпы екіге тең көлемді сығындыда толтырады.</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Сығынды кезінде колбадағы ерітіндінің мөлшері ¾ -тен көп болмауын ескеру қажет. </w:t>
      </w:r>
    </w:p>
    <w:p w:rsidR="00B74333" w:rsidRPr="00172F20" w:rsidRDefault="00B74333" w:rsidP="00F110B5">
      <w:pPr>
        <w:numPr>
          <w:ilvl w:val="0"/>
          <w:numId w:val="39"/>
        </w:numPr>
        <w:tabs>
          <w:tab w:val="clear" w:pos="1065"/>
          <w:tab w:val="num" w:pos="36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Аппарттың шлифі мұқият тазартылуы керек. </w:t>
      </w:r>
    </w:p>
    <w:p w:rsidR="00B74333" w:rsidRPr="00172F20" w:rsidRDefault="00B74333" w:rsidP="00B74333">
      <w:pPr>
        <w:jc w:val="center"/>
        <w:rPr>
          <w:rFonts w:ascii="Times New Roman" w:eastAsiaTheme="minorEastAsia" w:hAnsi="Times New Roman" w:cs="Times New Roman"/>
          <w:b/>
          <w:i/>
          <w:sz w:val="28"/>
          <w:szCs w:val="28"/>
          <w:lang w:val="kk-KZ" w:eastAsia="ru-RU"/>
        </w:rPr>
      </w:pPr>
    </w:p>
    <w:p w:rsidR="00B74333" w:rsidRPr="00172F20" w:rsidRDefault="00B74333" w:rsidP="00B74333">
      <w:pPr>
        <w:jc w:val="center"/>
        <w:rPr>
          <w:rFonts w:ascii="Times New Roman" w:eastAsiaTheme="minorEastAsia" w:hAnsi="Times New Roman" w:cs="Times New Roman"/>
          <w:b/>
          <w:i/>
          <w:sz w:val="28"/>
          <w:szCs w:val="28"/>
          <w:lang w:val="kk-KZ" w:eastAsia="ru-RU"/>
        </w:rPr>
      </w:pPr>
      <w:r w:rsidRPr="00172F20">
        <w:rPr>
          <w:rFonts w:ascii="Times New Roman" w:eastAsiaTheme="minorEastAsia" w:hAnsi="Times New Roman" w:cs="Times New Roman"/>
          <w:b/>
          <w:i/>
          <w:noProof/>
          <w:sz w:val="28"/>
          <w:szCs w:val="28"/>
          <w:lang w:val="en-US"/>
        </w:rPr>
        <w:lastRenderedPageBreak/>
        <w:drawing>
          <wp:anchor distT="0" distB="0" distL="114300" distR="114300" simplePos="0" relativeHeight="251760640" behindDoc="1" locked="0" layoutInCell="1" allowOverlap="1" wp14:anchorId="492D1188" wp14:editId="61066EFD">
            <wp:simplePos x="0" y="0"/>
            <wp:positionH relativeFrom="column">
              <wp:posOffset>193040</wp:posOffset>
            </wp:positionH>
            <wp:positionV relativeFrom="paragraph">
              <wp:posOffset>227965</wp:posOffset>
            </wp:positionV>
            <wp:extent cx="5764530" cy="2933700"/>
            <wp:effectExtent l="19050" t="0" r="7620" b="0"/>
            <wp:wrapThrough wrapText="bothSides">
              <wp:wrapPolygon edited="0">
                <wp:start x="-71" y="0"/>
                <wp:lineTo x="-71" y="21460"/>
                <wp:lineTo x="21629" y="21460"/>
                <wp:lineTo x="21629" y="0"/>
                <wp:lineTo x="-71"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 cstate="print"/>
                    <a:srcRect/>
                    <a:stretch>
                      <a:fillRect/>
                    </a:stretch>
                  </pic:blipFill>
                  <pic:spPr bwMode="auto">
                    <a:xfrm>
                      <a:off x="0" y="0"/>
                      <a:ext cx="5764530" cy="2933700"/>
                    </a:xfrm>
                    <a:prstGeom prst="rect">
                      <a:avLst/>
                    </a:prstGeom>
                    <a:noFill/>
                    <a:ln w="9525">
                      <a:noFill/>
                      <a:miter lim="800000"/>
                      <a:headEnd/>
                      <a:tailEnd/>
                    </a:ln>
                  </pic:spPr>
                </pic:pic>
              </a:graphicData>
            </a:graphic>
          </wp:anchor>
        </w:drawing>
      </w:r>
      <w:r w:rsidRPr="00172F20">
        <w:rPr>
          <w:rFonts w:ascii="Times New Roman" w:eastAsiaTheme="minorEastAsia" w:hAnsi="Times New Roman" w:cs="Times New Roman"/>
          <w:b/>
          <w:i/>
          <w:sz w:val="28"/>
          <w:szCs w:val="28"/>
          <w:lang w:val="kk-KZ" w:eastAsia="ru-RU"/>
        </w:rPr>
        <w:t>Сокслет аппаратының көрінісі 2– сурет</w:t>
      </w:r>
    </w:p>
    <w:p w:rsidR="00B74333" w:rsidRPr="00172F20" w:rsidRDefault="00B74333" w:rsidP="00B74333">
      <w:pPr>
        <w:jc w:val="center"/>
        <w:rPr>
          <w:rFonts w:ascii="Times New Roman" w:eastAsiaTheme="minorEastAsia" w:hAnsi="Times New Roman" w:cs="Times New Roman"/>
          <w:b/>
          <w:i/>
          <w:sz w:val="28"/>
          <w:szCs w:val="28"/>
          <w:lang w:val="kk-KZ" w:eastAsia="ru-RU"/>
        </w:rPr>
      </w:pPr>
    </w:p>
    <w:p w:rsidR="00B74333" w:rsidRPr="00172F20" w:rsidRDefault="00B74333" w:rsidP="00B74333">
      <w:pPr>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b/>
          <w:i/>
          <w:sz w:val="28"/>
          <w:szCs w:val="28"/>
          <w:lang w:val="kk-KZ" w:eastAsia="ru-RU"/>
        </w:rPr>
        <w:t xml:space="preserve">Сокслет аппараты үш бөліктен тұрады :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Ж</w:t>
      </w:r>
      <w:r w:rsidRPr="00172F20">
        <w:rPr>
          <w:rFonts w:ascii="Times New Roman" w:eastAsiaTheme="minorEastAsia" w:hAnsi="Times New Roman" w:cs="Times New Roman"/>
          <w:sz w:val="28"/>
          <w:szCs w:val="28"/>
          <w:lang w:val="kk-KZ" w:eastAsia="ru-RU"/>
        </w:rPr>
        <w:t xml:space="preserve">оғары – шарикті (немесе спиральді) қайтымды мұздатқыштан;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Те</w:t>
      </w:r>
      <w:r w:rsidRPr="00172F20">
        <w:rPr>
          <w:rFonts w:ascii="Times New Roman" w:eastAsiaTheme="minorEastAsia" w:hAnsi="Times New Roman" w:cs="Times New Roman"/>
          <w:sz w:val="28"/>
          <w:szCs w:val="28"/>
          <w:lang w:val="kk-KZ" w:eastAsia="ru-RU"/>
        </w:rPr>
        <w:t xml:space="preserve">гістеу қосылысы;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Т</w:t>
      </w:r>
      <w:r w:rsidRPr="00172F20">
        <w:rPr>
          <w:rFonts w:ascii="Times New Roman" w:eastAsiaTheme="minorEastAsia" w:hAnsi="Times New Roman" w:cs="Times New Roman"/>
          <w:sz w:val="28"/>
          <w:szCs w:val="28"/>
          <w:lang w:val="kk-KZ" w:eastAsia="ru-RU"/>
        </w:rPr>
        <w:t xml:space="preserve">егістелген колбаға қосатын бөлік.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Сығынды көлемі сығындауға арналған материалына байланысты әр түрлі болуы мүмкін (100,200,300,400мл) .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Мұздатқыштан түскен су буланбайтындай болып өте жылдам құйылуы керек.</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Колбаны анықтамас бұрын , оны қалыпты массаға дейін құрғатады және аналитикалкық таразыда тартады.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Құрғатылған қалыпты массаны іске асырмас бұрын , колбаға 2/3-3/4 таза құрғақ эфирді құяды.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Сокслет аппаратында анықталып дайындалғандарды су моншасына қояды және электрлік жылытқышқа қояды да,суытқышты қосады және майды сығуды бастайды.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Сығындыны 40-50%С температураға жеткізеді.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Эфирдің қайнаған буы колбадан сығынды сұйытқышқа түтік арқылы көтеріледі, сосынконденсацияланады және эфир патронға тамшылайды.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Сығынды біртіндеп эфирмен толтырылады.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Сығынды эфир деңгейіне көтерілгенде, эфир колбаға шыққан маймен бірге тамшылайды.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Сосын сығынды қайта эфирмен толтырылады және майдың жаңа бөлігі алынады.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Эфирді колбада қыздырғанда  сондай реттеу керек, әр 4-6 минут ішінде эфирдің құйылуы сығындыдан колбаға өту қажет.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 xml:space="preserve">Материалдан майды толық шығару оның құрамына байланысты болады.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Майдың сығындысы аз болса 5-6 сағат ішінде аяқталады.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Ал,көп кезде 10-15 сағаттан кейін  аяқталады.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Сығылудың соңын келесідей орнатады: сығындыны колбадан бөлектеп алады және таза сағаттық шыныдан бірнеше тамшы эфир алынады.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Эфирдің булануынан соң шыны өте жалтырақ күйде болуы тиіс.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Егер сағаттық шыныда жұқа қабат қалып қойса, сығындыны жалғастырады.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Майды шығару аяқталғанда, сығындыдан ерітіндіге эфир ағындысын соңғы рет құяды , қыздыруды аяқтайды ,колбаларды және сығындыны ажыратады.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Колбаны тікелей суытқышқа қосады және 50-60º температурада сулы моншада қыздыра отырып эфирді қуып айдайды. </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Сосын, колбаның сыртын сүзгіш қағазбен май араластырып жақсылап сүртеді және 100-105ºС-де қалыпты массасына жеткенше құрғатады.</w:t>
      </w:r>
    </w:p>
    <w:p w:rsidR="00B74333" w:rsidRPr="00172F20" w:rsidRDefault="00B74333" w:rsidP="00F110B5">
      <w:pPr>
        <w:numPr>
          <w:ilvl w:val="0"/>
          <w:numId w:val="37"/>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 xml:space="preserve">Колба майлы массасымен бос құрғақ колба массасының айырмашылығын ескеріп, майдың құрамын мына формуламен есептейді:     </w:t>
      </w:r>
    </w:p>
    <w:p w:rsidR="00B74333" w:rsidRPr="00172F20" w:rsidRDefault="00B74333" w:rsidP="00B74333">
      <w:pPr>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Х=</w:t>
      </w:r>
      <w:r w:rsidRPr="00172F20">
        <w:rPr>
          <w:rFonts w:ascii="Times New Roman" w:eastAsiaTheme="minorEastAsia" w:hAnsi="Times New Roman" w:cs="Times New Roman"/>
          <w:position w:val="-24"/>
          <w:sz w:val="28"/>
          <w:szCs w:val="28"/>
          <w:lang w:val="en-US" w:eastAsia="ru-RU"/>
        </w:rPr>
        <w:object w:dxaOrig="1260" w:dyaOrig="620">
          <v:shape id="_x0000_i1026" type="#_x0000_t75" style="width:63pt;height:30pt" o:ole="" fillcolor="window">
            <v:imagedata r:id="rId19" o:title=""/>
          </v:shape>
          <o:OLEObject Type="Embed" ProgID="Equation.3" ShapeID="_x0000_i1026" DrawAspect="Content" ObjectID="_1651990064" r:id="rId20"/>
        </w:object>
      </w:r>
      <w:r w:rsidRPr="00172F20">
        <w:rPr>
          <w:rFonts w:ascii="Times New Roman" w:eastAsiaTheme="minorEastAsia" w:hAnsi="Times New Roman" w:cs="Times New Roman"/>
          <w:sz w:val="28"/>
          <w:szCs w:val="28"/>
          <w:lang w:val="kk-KZ" w:eastAsia="ru-RU"/>
        </w:rPr>
        <w:t>%</w:t>
      </w:r>
    </w:p>
    <w:p w:rsidR="00B74333" w:rsidRPr="00172F20" w:rsidRDefault="00B74333" w:rsidP="00B74333">
      <w:pPr>
        <w:spacing w:after="0" w:line="240" w:lineRule="auto"/>
        <w:ind w:firstLine="709"/>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709"/>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А-майлы колба массасының құрғатылғаны, </w:t>
      </w:r>
    </w:p>
    <w:p w:rsidR="00B74333" w:rsidRPr="00172F20" w:rsidRDefault="00B74333" w:rsidP="00B74333">
      <w:pPr>
        <w:spacing w:after="0" w:line="240" w:lineRule="auto"/>
        <w:ind w:firstLine="709"/>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 сығындыға дейінгі колба массасы , </w:t>
      </w:r>
    </w:p>
    <w:p w:rsidR="00B74333" w:rsidRPr="00172F20" w:rsidRDefault="00B74333" w:rsidP="00B74333">
      <w:pPr>
        <w:spacing w:after="0" w:line="240" w:lineRule="auto"/>
        <w:ind w:firstLine="709"/>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В-әрекеттегі заттың химиялық мөлшері. </w:t>
      </w:r>
    </w:p>
    <w:p w:rsidR="00BB17A6" w:rsidRDefault="00BB17A6" w:rsidP="00BB17A6">
      <w:pPr>
        <w:jc w:val="center"/>
        <w:rPr>
          <w:rFonts w:ascii="Times New Roman" w:eastAsiaTheme="minorEastAsia" w:hAnsi="Times New Roman" w:cs="Times New Roman"/>
          <w:b/>
          <w:sz w:val="28"/>
          <w:szCs w:val="28"/>
          <w:lang w:val="kk-KZ" w:eastAsia="ru-RU"/>
        </w:rPr>
      </w:pPr>
    </w:p>
    <w:p w:rsidR="00BB17A6" w:rsidRPr="00BB17A6" w:rsidRDefault="00BB17A6" w:rsidP="00BB17A6">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t>№5</w:t>
      </w:r>
      <w:r w:rsidRPr="00BB17A6">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spacing w:after="0" w:line="240" w:lineRule="auto"/>
        <w:ind w:firstLine="709"/>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ТОПЫРАҚТАҒЫ АЗОТТЫҢ ЖАЛПЫ МӨЛШЕРIН КЬЕЛЬДАЛЬ  ӘДIСIНДЕ АНЫҚТАУ</w:t>
      </w:r>
    </w:p>
    <w:p w:rsidR="00B74333" w:rsidRPr="00172F20" w:rsidRDefault="00B74333" w:rsidP="00B74333">
      <w:pPr>
        <w:tabs>
          <w:tab w:val="center" w:pos="4679"/>
          <w:tab w:val="left" w:pos="7800"/>
        </w:tabs>
        <w:spacing w:after="0" w:line="240" w:lineRule="auto"/>
        <w:ind w:firstLine="709"/>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ab/>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Топырақты  күкiрт қышқылымен  жоғары температурада да күйдiредi. Нәтижеде  топырақ құрамындағы органикалық заттардың  аминдi  түрдегi азотты аммоний қосылысы – аммоний сульфатына ауысады.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Органикалық заттардың ыдырау процесiн жылдамдату үшiн,  катализатор ретiнде хлор қышқылын  қолданады. Ал,  аммоний сульфатынан аммонийды оны қаныққан сiлтi ерiтiндiсiмен  әрекеттестiру  арқылы ажыратады. Реакция барысында  түзiлген аммиакты 0.02 н  күкiрт қышқылының  ерiтiндiсiмен  байланыстырады. Аммиакпен  әрекеттеспей қалған  күкiрт қышқылының  мөлшерiн, ерiтiндiнi 0.02 н сiлтiмен титрлеу арқылы бiледi.</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Жұмыс барысында жүретiн химиялық реакциялар:</w:t>
      </w:r>
    </w:p>
    <w:p w:rsidR="00B74333" w:rsidRPr="00172F20" w:rsidRDefault="00B74333" w:rsidP="00B74333">
      <w:pPr>
        <w:spacing w:after="0" w:line="240" w:lineRule="auto"/>
        <w:ind w:firstLine="567"/>
        <w:rPr>
          <w:rFonts w:ascii="Times New Roman" w:eastAsia="Times New Roman" w:hAnsi="Times New Roman" w:cs="Times New Roman"/>
          <w:sz w:val="28"/>
          <w:szCs w:val="28"/>
          <w:vertAlign w:val="subscript"/>
          <w:lang w:val="kk-KZ" w:eastAsia="ru-RU"/>
        </w:rPr>
      </w:pPr>
      <w:r w:rsidRPr="00172F20">
        <w:rPr>
          <w:rFonts w:ascii="Times New Roman" w:eastAsia="Times New Roman" w:hAnsi="Times New Roman" w:cs="Times New Roman"/>
          <w:sz w:val="28"/>
          <w:szCs w:val="28"/>
          <w:lang w:val="en-US" w:eastAsia="ru-RU"/>
        </w:rPr>
        <w:t>2</w:t>
      </w:r>
      <w:r w:rsidRPr="00172F20">
        <w:rPr>
          <w:rFonts w:ascii="Times New Roman" w:eastAsia="Times New Roman" w:hAnsi="Times New Roman" w:cs="Times New Roman"/>
          <w:sz w:val="28"/>
          <w:szCs w:val="28"/>
          <w:lang w:eastAsia="ru-RU"/>
        </w:rPr>
        <w:t>Н</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2SO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 + O</w:t>
      </w:r>
      <w:r w:rsidRPr="00172F20">
        <w:rPr>
          <w:rFonts w:ascii="Times New Roman" w:eastAsia="Times New Roman" w:hAnsi="Times New Roman" w:cs="Times New Roman"/>
          <w:sz w:val="28"/>
          <w:szCs w:val="28"/>
          <w:vertAlign w:val="subscript"/>
          <w:lang w:val="en-US" w:eastAsia="ru-RU"/>
        </w:rPr>
        <w:t>2</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CH</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-S-(</w:t>
      </w:r>
      <w:r w:rsidRPr="00172F20">
        <w:rPr>
          <w:rFonts w:ascii="Times New Roman" w:eastAsia="Times New Roman" w:hAnsi="Times New Roman" w:cs="Times New Roman"/>
          <w:sz w:val="28"/>
          <w:szCs w:val="28"/>
          <w:lang w:eastAsia="ru-RU"/>
        </w:rPr>
        <w:t>СН</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eastAsia="ru-RU"/>
        </w:rPr>
        <w:t>СН</w:t>
      </w: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COOH + 7O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5CO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+ 3O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+ 4H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 + NH</w:t>
      </w:r>
      <w:r w:rsidRPr="00172F20">
        <w:rPr>
          <w:rFonts w:ascii="Times New Roman" w:eastAsia="Times New Roman" w:hAnsi="Times New Roman" w:cs="Times New Roman"/>
          <w:sz w:val="28"/>
          <w:szCs w:val="28"/>
          <w:vertAlign w:val="subscript"/>
          <w:lang w:val="en-US" w:eastAsia="ru-RU"/>
        </w:rPr>
        <w:t>3</w:t>
      </w:r>
    </w:p>
    <w:p w:rsidR="00B74333" w:rsidRPr="00172F20" w:rsidRDefault="00B74333" w:rsidP="00B74333">
      <w:pPr>
        <w:spacing w:after="0" w:line="240" w:lineRule="auto"/>
        <w:ind w:firstLine="567"/>
        <w:rPr>
          <w:rFonts w:ascii="Times New Roman" w:eastAsia="Times New Roman" w:hAnsi="Times New Roman" w:cs="Times New Roman"/>
          <w:sz w:val="28"/>
          <w:szCs w:val="28"/>
          <w:vertAlign w:val="subscript"/>
          <w:lang w:val="en-US" w:eastAsia="ru-RU"/>
        </w:rPr>
      </w:pPr>
      <w:r w:rsidRPr="00172F20">
        <w:rPr>
          <w:rFonts w:ascii="Times New Roman" w:eastAsia="Times New Roman" w:hAnsi="Times New Roman" w:cs="Times New Roman"/>
          <w:sz w:val="28"/>
          <w:szCs w:val="28"/>
          <w:lang w:val="en-US" w:eastAsia="ru-RU"/>
        </w:rPr>
        <w:lastRenderedPageBreak/>
        <w:t>2NH</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4HCIO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2CI</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+ 7O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O</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 xml:space="preserve">4 </w:t>
      </w:r>
      <w:r w:rsidRPr="00172F20">
        <w:rPr>
          <w:rFonts w:ascii="Times New Roman" w:eastAsia="Times New Roman" w:hAnsi="Times New Roman" w:cs="Times New Roman"/>
          <w:sz w:val="28"/>
          <w:szCs w:val="28"/>
          <w:lang w:val="en-US" w:eastAsia="ru-RU"/>
        </w:rPr>
        <w:t>+ 2KOH = 2NH</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2NH</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SO</w:t>
      </w:r>
      <w:r w:rsidRPr="00172F20">
        <w:rPr>
          <w:rFonts w:ascii="Times New Roman" w:eastAsia="Times New Roman" w:hAnsi="Times New Roman" w:cs="Times New Roman"/>
          <w:sz w:val="28"/>
          <w:szCs w:val="28"/>
          <w:vertAlign w:val="subscript"/>
          <w:lang w:val="en-US" w:eastAsia="ru-RU"/>
        </w:rPr>
        <w:t>4</w:t>
      </w:r>
    </w:p>
    <w:p w:rsidR="00B74333" w:rsidRPr="00172F20" w:rsidRDefault="00B74333" w:rsidP="00B74333">
      <w:pPr>
        <w:spacing w:after="0" w:line="240" w:lineRule="auto"/>
        <w:ind w:firstLine="567"/>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+ 2KOH = K</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eastAsia="ru-RU"/>
        </w:rPr>
        <w:t>Керект</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val="kk-KZ" w:eastAsia="ru-RU"/>
        </w:rPr>
        <w:t>құ</w:t>
      </w:r>
      <w:r w:rsidRPr="00172F20">
        <w:rPr>
          <w:rFonts w:ascii="Times New Roman" w:eastAsia="Times New Roman" w:hAnsi="Times New Roman" w:cs="Times New Roman"/>
          <w:sz w:val="28"/>
          <w:szCs w:val="28"/>
          <w:lang w:eastAsia="ru-RU"/>
        </w:rPr>
        <w:t>ралдарменреактивтер</w:t>
      </w:r>
      <w:r w:rsidRPr="00172F20">
        <w:rPr>
          <w:rFonts w:ascii="Times New Roman" w:eastAsia="Times New Roman" w:hAnsi="Times New Roman" w:cs="Times New Roman"/>
          <w:sz w:val="28"/>
          <w:szCs w:val="28"/>
          <w:lang w:val="en-US" w:eastAsia="ru-RU"/>
        </w:rPr>
        <w:t>:</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eastAsia="ru-RU"/>
        </w:rPr>
        <w:t>С</w:t>
      </w:r>
      <w:r w:rsidRPr="00172F20">
        <w:rPr>
          <w:rFonts w:ascii="Times New Roman" w:eastAsia="Times New Roman" w:hAnsi="Times New Roman" w:cs="Times New Roman"/>
          <w:sz w:val="28"/>
          <w:szCs w:val="28"/>
          <w:lang w:val="en-US" w:eastAsia="ru-RU"/>
        </w:rPr>
        <w:t>uSO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K</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lang w:eastAsia="ru-RU"/>
        </w:rPr>
        <w:t>күшт</w:t>
      </w:r>
      <w:r w:rsidRPr="00172F20">
        <w:rPr>
          <w:rFonts w:ascii="Times New Roman" w:eastAsia="Times New Roman" w:hAnsi="Times New Roman" w:cs="Times New Roman"/>
          <w:sz w:val="28"/>
          <w:szCs w:val="28"/>
          <w:lang w:val="en-US" w:eastAsia="ru-RU"/>
        </w:rPr>
        <w:t xml:space="preserve">i), 0.05 </w:t>
      </w:r>
      <w:r w:rsidRPr="00172F20">
        <w:rPr>
          <w:rFonts w:ascii="Times New Roman" w:eastAsia="Times New Roman" w:hAnsi="Times New Roman" w:cs="Times New Roman"/>
          <w:sz w:val="28"/>
          <w:szCs w:val="28"/>
          <w:lang w:eastAsia="ru-RU"/>
        </w:rPr>
        <w:t>н</w:t>
      </w:r>
      <w:r w:rsidRPr="00172F20">
        <w:rPr>
          <w:rFonts w:ascii="Times New Roman" w:eastAsia="Times New Roman" w:hAnsi="Times New Roman" w:cs="Times New Roman"/>
          <w:sz w:val="28"/>
          <w:szCs w:val="28"/>
          <w:lang w:val="en-US" w:eastAsia="ru-RU"/>
        </w:rPr>
        <w:t xml:space="preserve">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пемза</w:t>
      </w:r>
      <w:r w:rsidRPr="00172F20">
        <w:rPr>
          <w:rFonts w:ascii="Times New Roman" w:eastAsia="Times New Roman" w:hAnsi="Times New Roman" w:cs="Times New Roman"/>
          <w:sz w:val="28"/>
          <w:szCs w:val="28"/>
          <w:lang w:val="en-US" w:eastAsia="ru-RU"/>
        </w:rPr>
        <w:t xml:space="preserve">,NaOH, </w:t>
      </w:r>
      <w:r w:rsidRPr="00172F20">
        <w:rPr>
          <w:rFonts w:ascii="Times New Roman" w:eastAsia="Times New Roman" w:hAnsi="Times New Roman" w:cs="Times New Roman"/>
          <w:sz w:val="28"/>
          <w:szCs w:val="28"/>
          <w:lang w:eastAsia="ru-RU"/>
        </w:rPr>
        <w:t>аммонийсульфат</w:t>
      </w:r>
      <w:r w:rsidRPr="00172F20">
        <w:rPr>
          <w:rFonts w:ascii="Times New Roman" w:eastAsia="Times New Roman" w:hAnsi="Times New Roman" w:cs="Times New Roman"/>
          <w:sz w:val="28"/>
          <w:szCs w:val="28"/>
          <w:lang w:val="en-US" w:eastAsia="ru-RU"/>
        </w:rPr>
        <w:t xml:space="preserve">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Несслерреактив</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селен</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порошоктүр</w:t>
      </w:r>
      <w:r w:rsidRPr="00172F20">
        <w:rPr>
          <w:rFonts w:ascii="Times New Roman" w:eastAsia="Times New Roman" w:hAnsi="Times New Roman" w:cs="Times New Roman"/>
          <w:sz w:val="28"/>
          <w:szCs w:val="28"/>
          <w:lang w:val="en-US" w:eastAsia="ru-RU"/>
        </w:rPr>
        <w:t>i</w:t>
      </w:r>
      <w:r w:rsidRPr="00172F20">
        <w:rPr>
          <w:rFonts w:ascii="Times New Roman" w:eastAsia="Times New Roman" w:hAnsi="Times New Roman" w:cs="Times New Roman"/>
          <w:sz w:val="28"/>
          <w:szCs w:val="28"/>
          <w:lang w:eastAsia="ru-RU"/>
        </w:rPr>
        <w:t>ндег</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тем</w:t>
      </w:r>
      <w:r w:rsidRPr="00172F20">
        <w:rPr>
          <w:rFonts w:ascii="Times New Roman" w:eastAsia="Times New Roman" w:hAnsi="Times New Roman" w:cs="Times New Roman"/>
          <w:sz w:val="28"/>
          <w:szCs w:val="28"/>
          <w:lang w:val="en-US" w:eastAsia="ru-RU"/>
        </w:rPr>
        <w:t>i</w:t>
      </w:r>
      <w:r w:rsidRPr="00172F20">
        <w:rPr>
          <w:rFonts w:ascii="Times New Roman" w:eastAsia="Times New Roman" w:hAnsi="Times New Roman" w:cs="Times New Roman"/>
          <w:sz w:val="28"/>
          <w:szCs w:val="28"/>
          <w:lang w:eastAsia="ru-RU"/>
        </w:rPr>
        <w:t>рселен</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пробирка</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Кьельдальколбасы</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каучуктытруба</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өлшеуцилиндр</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штатив</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плитанемесегазгорелкасы</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әртүрл</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колбалар</w:t>
      </w:r>
      <w:r w:rsidRPr="00172F20">
        <w:rPr>
          <w:rFonts w:ascii="Times New Roman" w:eastAsia="Times New Roman" w:hAnsi="Times New Roman" w:cs="Times New Roman"/>
          <w:sz w:val="28"/>
          <w:szCs w:val="28"/>
          <w:lang w:val="en-US" w:eastAsia="ru-RU"/>
        </w:rPr>
        <w:t xml:space="preserve">, </w:t>
      </w:r>
      <w:r w:rsidRPr="00172F20">
        <w:rPr>
          <w:rFonts w:ascii="Times New Roman" w:eastAsia="Times New Roman" w:hAnsi="Times New Roman" w:cs="Times New Roman"/>
          <w:sz w:val="28"/>
          <w:szCs w:val="28"/>
          <w:lang w:eastAsia="ru-RU"/>
        </w:rPr>
        <w:t>тозаңытқышжәнебюретка</w:t>
      </w:r>
      <w:r w:rsidRPr="00172F20">
        <w:rPr>
          <w:rFonts w:ascii="Times New Roman" w:eastAsia="Times New Roman" w:hAnsi="Times New Roman" w:cs="Times New Roman"/>
          <w:sz w:val="28"/>
          <w:szCs w:val="28"/>
          <w:lang w:val="en-US" w:eastAsia="ru-RU"/>
        </w:rPr>
        <w:t>.</w:t>
      </w:r>
    </w:p>
    <w:p w:rsidR="00B74333" w:rsidRPr="00172F20" w:rsidRDefault="00B74333" w:rsidP="00F110B5">
      <w:pPr>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0.5 г ауада топырақ құрғатылады.</w:t>
      </w:r>
    </w:p>
    <w:p w:rsidR="00B74333" w:rsidRPr="00172F20" w:rsidRDefault="00B74333" w:rsidP="00F110B5">
      <w:pPr>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Анализ үшiн алынған топырақты сиымдылығы 100-250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Кьельдал </w:t>
      </w:r>
    </w:p>
    <w:p w:rsidR="00B74333" w:rsidRPr="002657B7" w:rsidRDefault="00B74333" w:rsidP="00F110B5">
      <w:pPr>
        <w:pStyle w:val="a4"/>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Ш</w:t>
      </w:r>
      <w:r w:rsidRPr="002657B7">
        <w:rPr>
          <w:rFonts w:ascii="Times New Roman" w:eastAsia="Times New Roman" w:hAnsi="Times New Roman" w:cs="Times New Roman"/>
          <w:sz w:val="28"/>
          <w:szCs w:val="28"/>
          <w:lang w:eastAsia="ru-RU"/>
        </w:rPr>
        <w:t>ыны колбасына саламыз.</w:t>
      </w:r>
    </w:p>
    <w:p w:rsidR="00B74333" w:rsidRPr="00172F20" w:rsidRDefault="00B74333" w:rsidP="00F110B5">
      <w:pPr>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Үстiне 8 см</w:t>
      </w:r>
      <w:r w:rsidRPr="00172F20">
        <w:rPr>
          <w:rFonts w:ascii="Times New Roman" w:eastAsia="Times New Roman" w:hAnsi="Times New Roman" w:cs="Times New Roman"/>
          <w:sz w:val="28"/>
          <w:szCs w:val="28"/>
          <w:vertAlign w:val="superscript"/>
          <w:lang w:eastAsia="ru-RU"/>
        </w:rPr>
        <w:t>2</w:t>
      </w:r>
      <w:r w:rsidRPr="00172F20">
        <w:rPr>
          <w:rFonts w:ascii="Times New Roman" w:eastAsia="Times New Roman" w:hAnsi="Times New Roman" w:cs="Times New Roman"/>
          <w:sz w:val="28"/>
          <w:szCs w:val="28"/>
          <w:lang w:eastAsia="ru-RU"/>
        </w:rPr>
        <w:t xml:space="preserve"> концентрлi  күкiрт қышқылын  0.5-0.8см </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30-40 </w:t>
      </w:r>
    </w:p>
    <w:p w:rsidR="00B74333" w:rsidRPr="002657B7" w:rsidRDefault="00B74333" w:rsidP="00F110B5">
      <w:pPr>
        <w:pStyle w:val="a4"/>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П</w:t>
      </w:r>
      <w:r w:rsidRPr="002657B7">
        <w:rPr>
          <w:rFonts w:ascii="Times New Roman" w:eastAsia="Times New Roman" w:hAnsi="Times New Roman" w:cs="Times New Roman"/>
          <w:sz w:val="28"/>
          <w:szCs w:val="28"/>
          <w:lang w:eastAsia="ru-RU"/>
        </w:rPr>
        <w:t>роценттiк  хлор қышқылын  құямыз.</w:t>
      </w:r>
    </w:p>
    <w:p w:rsidR="00B74333" w:rsidRPr="00172F20" w:rsidRDefault="00B74333" w:rsidP="00F110B5">
      <w:pPr>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Кейiн 30-60 минутқа қалдырады. Осы мерзiм iшiнде  күкiрт </w:t>
      </w:r>
    </w:p>
    <w:p w:rsidR="00B74333" w:rsidRPr="002657B7" w:rsidRDefault="00B74333" w:rsidP="00F110B5">
      <w:pPr>
        <w:pStyle w:val="a4"/>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kk-KZ" w:eastAsia="ru-RU"/>
        </w:rPr>
        <w:t>Қ</w:t>
      </w:r>
      <w:r w:rsidRPr="002657B7">
        <w:rPr>
          <w:rFonts w:ascii="Times New Roman" w:eastAsia="Times New Roman" w:hAnsi="Times New Roman" w:cs="Times New Roman"/>
          <w:sz w:val="28"/>
          <w:szCs w:val="28"/>
          <w:lang w:eastAsia="ru-RU"/>
        </w:rPr>
        <w:t xml:space="preserve">ышқылы  топырақ құрамындағы  органикалық  заттарды  күйдiредi. </w:t>
      </w:r>
    </w:p>
    <w:p w:rsidR="00B74333" w:rsidRPr="00172F20" w:rsidRDefault="00B74333" w:rsidP="00F110B5">
      <w:pPr>
        <w:numPr>
          <w:ilvl w:val="0"/>
          <w:numId w:val="44"/>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Содан кейiн  шыны  колба аузын  кiшiрек воронкамен  жауылады.</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Кейiн электр  плиткасының  үстiне  орналастырып, жайлап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 xml:space="preserve">қыздырады. </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Iшiндегi ерiтiндi  толық ағарған соң, шыны колбаны  электр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 xml:space="preserve">плиткасынан түсiрiп  суытады. </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Суытылған ерiтiндiнi  4-5 рет тазартылған  сумен шая отырып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 xml:space="preserve">Кьельдал аппаратының шыны колбасына  ауыстырады. Бұл шыны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сауыттағы  сұйықтықтың  жалпы көлемi 300-400 см</w:t>
      </w:r>
      <w:r w:rsidRPr="002657B7">
        <w:rPr>
          <w:rFonts w:ascii="Times New Roman" w:eastAsia="Times New Roman" w:hAnsi="Times New Roman" w:cs="Times New Roman"/>
          <w:sz w:val="28"/>
          <w:szCs w:val="28"/>
          <w:vertAlign w:val="superscript"/>
          <w:lang w:eastAsia="ru-RU"/>
        </w:rPr>
        <w:t>3</w:t>
      </w:r>
      <w:r w:rsidRPr="002657B7">
        <w:rPr>
          <w:rFonts w:ascii="Times New Roman" w:eastAsia="Times New Roman" w:hAnsi="Times New Roman" w:cs="Times New Roman"/>
          <w:sz w:val="28"/>
          <w:szCs w:val="28"/>
          <w:lang w:eastAsia="ru-RU"/>
        </w:rPr>
        <w:t xml:space="preserve"> шамасында  болғаны жөн.</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Оған  бiр екi тамшы  фенолфталеин, 30-40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40 проценттiк  сiлтi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ерiтiндiсiн құямыз.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Сiлтi ерiтiндiсiн құйғанымыздан  кейiн бiр түйiр мырыш металын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саламыз.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Кьельдал аппаратының шыны сауытының аузын тамшы ұстағышы </w:t>
      </w:r>
    </w:p>
    <w:p w:rsidR="00B74333" w:rsidRPr="002657B7" w:rsidRDefault="00B74333" w:rsidP="00F110B5">
      <w:pPr>
        <w:pStyle w:val="a4"/>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бар тығынмен жауып, тамшы ұстағышты  тоңазытқышқа қосамыз.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Ал, тоңазытқыштың екiншi ұшын стакандағы 30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0.02 н  күкiрт  қышқылының  ерiтiндiсiне  саламыз.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Стакандағы 0.02 н күкiрт қышқылының  ерiтiндiсiне  1-2  тамшы метил қызыл индикаторын қосамыз.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Кейiн тоңазытқышқа су жiберiледi.</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Кьелдал аппаратының шыны колбасындағы  сұйықтықты  1-2 сағаттай қайнатамыз.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Осы мерзiм iшiнде аммоний сульфатының  ыдырауынан  түзiлген  аммиак тоңазытқыш арқылы өтiп, стакандағы  0.02 н күкiрт қышқылымен байланысады.</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Ал, аммиакпен реакцияға түспеген  0.02 н күкiрт қышқылын  оны сiлтiмен  титрлеу  арқылы бiлемiз.</w:t>
      </w:r>
    </w:p>
    <w:p w:rsidR="00B74333" w:rsidRPr="00172F20" w:rsidRDefault="00B74333" w:rsidP="00F110B5">
      <w:pPr>
        <w:numPr>
          <w:ilvl w:val="0"/>
          <w:numId w:val="44"/>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lastRenderedPageBreak/>
        <w:t>Топырақтағы  жалпы азоттың  мөлшерiн  төмендегi  формуламен  есептейдi:</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                                       / а-б /  0.00028  100</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                          х  =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                                                    Н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Мұндағы: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Х- жалпы азоттың мөлшерi,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 стакандағы 0.02 н күкiрт қышқылының  мөлшерi, см</w:t>
      </w:r>
      <w:r w:rsidRPr="00172F20">
        <w:rPr>
          <w:rFonts w:ascii="Times New Roman" w:eastAsia="Times New Roman" w:hAnsi="Times New Roman" w:cs="Times New Roman"/>
          <w:sz w:val="28"/>
          <w:szCs w:val="28"/>
          <w:vertAlign w:val="superscript"/>
          <w:lang w:eastAsia="ru-RU"/>
        </w:rPr>
        <w:t>3</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б- 0.02 н күкiрт қышқылының  титрлеуге  жұмсалған  0.02 н сiлтi ерiтiндiсi, см</w:t>
      </w:r>
      <w:r w:rsidRPr="00172F20">
        <w:rPr>
          <w:rFonts w:ascii="Times New Roman" w:eastAsia="Times New Roman" w:hAnsi="Times New Roman" w:cs="Times New Roman"/>
          <w:sz w:val="28"/>
          <w:szCs w:val="28"/>
          <w:vertAlign w:val="superscript"/>
          <w:lang w:eastAsia="ru-RU"/>
        </w:rPr>
        <w:t>3</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Н- анализге алынған топырақ массасы: г</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0.00028-0.02 н 1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күкiрт қышқылы 0.00028 мг азотты байланыстыратынын  көрсететiн  коэффициент</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100- процент өлшемiне  ауыстыру  коэффициентi.</w:t>
      </w:r>
    </w:p>
    <w:p w:rsidR="00BB17A6" w:rsidRDefault="00BB17A6" w:rsidP="00BB17A6">
      <w:pPr>
        <w:jc w:val="center"/>
        <w:rPr>
          <w:rFonts w:ascii="Times New Roman" w:eastAsia="Times New Roman" w:hAnsi="Times New Roman" w:cs="Times New Roman"/>
          <w:sz w:val="28"/>
          <w:szCs w:val="28"/>
          <w:lang w:eastAsia="ru-RU"/>
        </w:rPr>
      </w:pPr>
    </w:p>
    <w:p w:rsidR="00B74333" w:rsidRPr="00BB17A6" w:rsidRDefault="00BB17A6" w:rsidP="00BB17A6">
      <w:pPr>
        <w:jc w:val="center"/>
        <w:rPr>
          <w:rFonts w:ascii="Times New Roman" w:eastAsia="Times New Roman" w:hAnsi="Times New Roman" w:cs="Times New Roman"/>
          <w:b/>
          <w:sz w:val="28"/>
          <w:szCs w:val="28"/>
          <w:lang w:eastAsia="ru-RU"/>
        </w:rPr>
      </w:pPr>
      <w:r w:rsidRPr="00BB17A6">
        <w:rPr>
          <w:rFonts w:ascii="Times New Roman" w:eastAsia="Times New Roman" w:hAnsi="Times New Roman" w:cs="Times New Roman"/>
          <w:b/>
          <w:sz w:val="28"/>
          <w:szCs w:val="28"/>
          <w:lang w:eastAsia="ru-RU"/>
        </w:rPr>
        <w:t>№6 ЗЕРТХАНАЛЫҚ ЖҰМЫС</w:t>
      </w:r>
    </w:p>
    <w:p w:rsidR="00B74333" w:rsidRPr="00172F20" w:rsidRDefault="00B74333" w:rsidP="00B74333">
      <w:pPr>
        <w:spacing w:after="0" w:line="240" w:lineRule="auto"/>
        <w:ind w:firstLine="709"/>
        <w:jc w:val="center"/>
        <w:rPr>
          <w:rFonts w:ascii="Times New Roman" w:eastAsia="Times New Roman" w:hAnsi="Times New Roman" w:cs="Times New Roman"/>
          <w:sz w:val="28"/>
          <w:szCs w:val="28"/>
          <w:u w:val="single"/>
          <w:lang w:val="kk-KZ" w:eastAsia="ru-RU"/>
        </w:rPr>
      </w:pPr>
      <w:r w:rsidRPr="00172F20">
        <w:rPr>
          <w:rFonts w:ascii="Times New Roman" w:eastAsia="Times New Roman" w:hAnsi="Times New Roman" w:cs="Times New Roman"/>
          <w:b/>
          <w:sz w:val="28"/>
          <w:szCs w:val="28"/>
          <w:lang w:val="kk-KZ" w:eastAsia="ru-RU"/>
        </w:rPr>
        <w:t>ТОПЫРАҚ ҚҰРАМЫНДАҒЫ ЖЕҢIЛ ЫДЫРАЙТЫН АЗОТТЫ ҚОСЫЛЫСТАРДЫ И.В. ТЮРИН ЖӘНЕ М.М. КОНОНОВА ӘДIСIНДЕ АНЫҚТАУ</w:t>
      </w:r>
    </w:p>
    <w:p w:rsidR="00B74333" w:rsidRPr="00172F20" w:rsidRDefault="00B74333" w:rsidP="00B74333">
      <w:pPr>
        <w:spacing w:after="0" w:line="240" w:lineRule="auto"/>
        <w:ind w:firstLine="709"/>
        <w:jc w:val="both"/>
        <w:rPr>
          <w:rFonts w:ascii="Times New Roman" w:eastAsia="Times New Roman" w:hAnsi="Times New Roman" w:cs="Times New Roman"/>
          <w:b/>
          <w:i/>
          <w:sz w:val="28"/>
          <w:szCs w:val="28"/>
          <w:u w:val="single"/>
          <w:lang w:val="kk-KZ" w:eastAsia="ru-RU"/>
        </w:rPr>
      </w:pPr>
    </w:p>
    <w:p w:rsidR="00B74333" w:rsidRPr="00172F20" w:rsidRDefault="00B74333" w:rsidP="00B74333">
      <w:pPr>
        <w:spacing w:after="0" w:line="240" w:lineRule="auto"/>
        <w:ind w:firstLine="709"/>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Топырақ құрамындағы  азоттың органикалық  қосылыстары қолайлы жаµдайда минералданады да өсiмдiк сiңiретiн  түрге ауысады. Ыдырайтын азот  қосылыстарына  топырақ құрамындағы  аммоний, нитрат иондарының  тұздары мен жақын аралық мерзiмде минералдануға  бейiм азотты органикалық қосылыстардың жиынтығы жатады. Азоттың бұл түрiнiң  мөлшерi топырақ қара шiрiгi мен жалпы азоттың  шамасына байланысты болады.</w:t>
      </w:r>
    </w:p>
    <w:p w:rsidR="00B74333" w:rsidRPr="00172F20" w:rsidRDefault="00B74333" w:rsidP="00B74333">
      <w:pPr>
        <w:spacing w:after="0" w:line="240" w:lineRule="auto"/>
        <w:ind w:firstLine="709"/>
        <w:jc w:val="both"/>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ind w:firstLine="709"/>
        <w:jc w:val="right"/>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2 – кесте  </w:t>
      </w:r>
    </w:p>
    <w:p w:rsidR="00B74333" w:rsidRPr="00172F20" w:rsidRDefault="00B74333" w:rsidP="00B74333">
      <w:pPr>
        <w:spacing w:after="0" w:line="240" w:lineRule="auto"/>
        <w:ind w:firstLine="709"/>
        <w:rPr>
          <w:rFonts w:ascii="Times New Roman" w:eastAsia="Times New Roman" w:hAnsi="Times New Roman" w:cs="Times New Roman"/>
          <w:b/>
          <w:i/>
          <w:sz w:val="28"/>
          <w:szCs w:val="28"/>
          <w:lang w:val="kk-KZ" w:eastAsia="ru-RU"/>
        </w:rPr>
      </w:pPr>
      <w:r w:rsidRPr="00172F20">
        <w:rPr>
          <w:rFonts w:ascii="Times New Roman" w:eastAsia="Times New Roman" w:hAnsi="Times New Roman" w:cs="Times New Roman"/>
          <w:b/>
          <w:i/>
          <w:sz w:val="28"/>
          <w:szCs w:val="28"/>
          <w:lang w:val="kk-KZ" w:eastAsia="ru-RU"/>
        </w:rPr>
        <w:t>Топырақ құрамындағы  жеңiл ыдырайтын азот қосылыстарының  мөлшерiне қарай топтастыру</w:t>
      </w:r>
    </w:p>
    <w:p w:rsidR="00B74333" w:rsidRPr="00172F20" w:rsidRDefault="00B74333" w:rsidP="00B74333">
      <w:pPr>
        <w:spacing w:after="0" w:line="240" w:lineRule="auto"/>
        <w:ind w:firstLine="709"/>
        <w:rPr>
          <w:rFonts w:ascii="Times New Roman" w:eastAsia="Times New Roman" w:hAnsi="Times New Roman" w:cs="Times New Roman"/>
          <w:sz w:val="28"/>
          <w:szCs w:val="28"/>
          <w:lang w:val="kk-KZ" w:eastAsia="ru-RU"/>
        </w:rPr>
      </w:pP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3685"/>
        <w:gridCol w:w="3544"/>
      </w:tblGrid>
      <w:tr w:rsidR="00B74333" w:rsidRPr="002657B7" w:rsidTr="00C05C30">
        <w:tc>
          <w:tcPr>
            <w:tcW w:w="2836" w:type="dxa"/>
          </w:tcPr>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Қамтамасыз ету</w:t>
            </w:r>
          </w:p>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дәрежесi</w:t>
            </w:r>
          </w:p>
        </w:tc>
        <w:tc>
          <w:tcPr>
            <w:tcW w:w="3685" w:type="dxa"/>
          </w:tcPr>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smartTag w:uri="urn:schemas-microsoft-com:office:smarttags" w:element="metricconverter">
              <w:smartTagPr>
                <w:attr w:name="ProductID" w:val="1 кг"/>
              </w:smartTagPr>
              <w:r w:rsidRPr="002657B7">
                <w:rPr>
                  <w:rFonts w:ascii="Times New Roman" w:eastAsia="Times New Roman" w:hAnsi="Times New Roman" w:cs="Times New Roman"/>
                  <w:sz w:val="24"/>
                  <w:szCs w:val="24"/>
                  <w:lang w:eastAsia="ru-RU"/>
                </w:rPr>
                <w:t>1 кг</w:t>
              </w:r>
            </w:smartTag>
            <w:r w:rsidRPr="002657B7">
              <w:rPr>
                <w:rFonts w:ascii="Times New Roman" w:eastAsia="Times New Roman" w:hAnsi="Times New Roman" w:cs="Times New Roman"/>
                <w:sz w:val="24"/>
                <w:szCs w:val="24"/>
                <w:lang w:eastAsia="ru-RU"/>
              </w:rPr>
              <w:t xml:space="preserve"> топырақтағы жеңiл</w:t>
            </w:r>
          </w:p>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ыдырайтын азот қосылыстарының мөлшерi, мг</w:t>
            </w:r>
          </w:p>
        </w:tc>
        <w:tc>
          <w:tcPr>
            <w:tcW w:w="3544" w:type="dxa"/>
          </w:tcPr>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Тыңайтқыштарды қажет</w:t>
            </w:r>
          </w:p>
          <w:p w:rsidR="00B74333" w:rsidRPr="002657B7" w:rsidRDefault="00B74333" w:rsidP="00C05C30">
            <w:pPr>
              <w:spacing w:after="0" w:line="240" w:lineRule="auto"/>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ету деңгейi</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p>
        </w:tc>
      </w:tr>
      <w:tr w:rsidR="00B74333" w:rsidRPr="002657B7" w:rsidTr="00C05C30">
        <w:tc>
          <w:tcPr>
            <w:tcW w:w="2836" w:type="dxa"/>
          </w:tcPr>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Өте төмен</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Төмен</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Орташа</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Көтерiңкi</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Жоғары</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Өте жоғары</w:t>
            </w:r>
          </w:p>
        </w:tc>
        <w:tc>
          <w:tcPr>
            <w:tcW w:w="3685" w:type="dxa"/>
          </w:tcPr>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30</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31-40</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41-50</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51-70</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71-100</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100</w:t>
            </w:r>
          </w:p>
        </w:tc>
        <w:tc>
          <w:tcPr>
            <w:tcW w:w="3544" w:type="dxa"/>
          </w:tcPr>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Өте жоғары</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Жоғары</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Орташа</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Төмен</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Өте төмен</w:t>
            </w:r>
          </w:p>
          <w:p w:rsidR="00B74333" w:rsidRPr="002657B7" w:rsidRDefault="00B74333" w:rsidP="00C05C30">
            <w:pPr>
              <w:spacing w:after="0" w:line="240" w:lineRule="auto"/>
              <w:ind w:firstLine="709"/>
              <w:jc w:val="both"/>
              <w:rPr>
                <w:rFonts w:ascii="Times New Roman" w:eastAsia="Times New Roman" w:hAnsi="Times New Roman" w:cs="Times New Roman"/>
                <w:sz w:val="24"/>
                <w:szCs w:val="24"/>
                <w:lang w:eastAsia="ru-RU"/>
              </w:rPr>
            </w:pPr>
            <w:r w:rsidRPr="002657B7">
              <w:rPr>
                <w:rFonts w:ascii="Times New Roman" w:eastAsia="Times New Roman" w:hAnsi="Times New Roman" w:cs="Times New Roman"/>
                <w:sz w:val="24"/>
                <w:szCs w:val="24"/>
                <w:lang w:eastAsia="ru-RU"/>
              </w:rPr>
              <w:t xml:space="preserve">Қажет емес </w:t>
            </w:r>
          </w:p>
        </w:tc>
      </w:tr>
    </w:tbl>
    <w:p w:rsidR="00B74333" w:rsidRPr="00172F20" w:rsidRDefault="00B74333" w:rsidP="00B74333">
      <w:pPr>
        <w:spacing w:after="0" w:line="240" w:lineRule="auto"/>
        <w:jc w:val="both"/>
        <w:rPr>
          <w:rFonts w:ascii="Times New Roman" w:eastAsia="Times New Roman" w:hAnsi="Times New Roman" w:cs="Times New Roman"/>
          <w:b/>
          <w:sz w:val="28"/>
          <w:szCs w:val="28"/>
          <w:u w:val="single"/>
          <w:lang w:eastAsia="ru-RU"/>
        </w:rPr>
      </w:pPr>
    </w:p>
    <w:p w:rsidR="00B74333" w:rsidRPr="00172F20" w:rsidRDefault="00B74333" w:rsidP="00B74333">
      <w:pPr>
        <w:spacing w:after="0" w:line="240" w:lineRule="auto"/>
        <w:jc w:val="both"/>
        <w:rPr>
          <w:rFonts w:ascii="Times New Roman" w:eastAsia="Times New Roman" w:hAnsi="Times New Roman" w:cs="Times New Roman"/>
          <w:b/>
          <w:sz w:val="28"/>
          <w:szCs w:val="28"/>
          <w:u w:val="single"/>
          <w:lang w:eastAsia="ru-RU"/>
        </w:rPr>
      </w:pPr>
    </w:p>
    <w:p w:rsidR="00B74333" w:rsidRDefault="00B74333" w:rsidP="00B74333">
      <w:pPr>
        <w:spacing w:after="0" w:line="240" w:lineRule="auto"/>
        <w:ind w:firstLine="567"/>
        <w:jc w:val="both"/>
        <w:rPr>
          <w:rFonts w:ascii="Times New Roman" w:eastAsia="Times New Roman" w:hAnsi="Times New Roman" w:cs="Times New Roman"/>
          <w:b/>
          <w:sz w:val="28"/>
          <w:szCs w:val="28"/>
          <w:u w:val="single"/>
          <w:lang w:eastAsia="ru-RU"/>
        </w:rPr>
      </w:pPr>
      <w:r w:rsidRPr="00172F20">
        <w:rPr>
          <w:rFonts w:ascii="Times New Roman" w:eastAsia="Times New Roman" w:hAnsi="Times New Roman" w:cs="Times New Roman"/>
          <w:b/>
          <w:sz w:val="28"/>
          <w:szCs w:val="28"/>
          <w:u w:val="single"/>
          <w:lang w:eastAsia="ru-RU"/>
        </w:rPr>
        <w:lastRenderedPageBreak/>
        <w:t>И.В. Тюрин және М.М. Кононова әдiсi:</w:t>
      </w:r>
    </w:p>
    <w:p w:rsidR="00B74333" w:rsidRPr="002657B7" w:rsidRDefault="00B74333" w:rsidP="00B74333">
      <w:pPr>
        <w:spacing w:after="0" w:line="240" w:lineRule="auto"/>
        <w:ind w:firstLine="567"/>
        <w:jc w:val="both"/>
        <w:rPr>
          <w:rFonts w:ascii="Times New Roman" w:eastAsia="Times New Roman" w:hAnsi="Times New Roman" w:cs="Times New Roman"/>
          <w:b/>
          <w:sz w:val="28"/>
          <w:szCs w:val="28"/>
          <w:u w:val="single"/>
          <w:lang w:eastAsia="ru-RU"/>
        </w:rPr>
      </w:pPr>
      <w:r w:rsidRPr="00172F20">
        <w:rPr>
          <w:rFonts w:ascii="Times New Roman" w:eastAsia="Times New Roman" w:hAnsi="Times New Roman" w:cs="Times New Roman"/>
          <w:sz w:val="28"/>
          <w:szCs w:val="28"/>
          <w:lang w:eastAsia="ru-RU"/>
        </w:rPr>
        <w:t>Бұл әдiс тоңазытқыш жәрдемiнде  топырақты 0.5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ерiтiндiсiмен  анализ жасауға негiзделген. Бұл анализде минерал азоттың (аммиак және нитраттардың), сонымен қатар суда еритiн және гидролизденетiн формасы (аминокислоталар, амидтi кислоталар, оксидтердiң кейбiр топтары) есептелiнуi  керек.</w:t>
      </w:r>
    </w:p>
    <w:p w:rsidR="00B74333" w:rsidRPr="00172F20" w:rsidRDefault="00B74333" w:rsidP="00B74333">
      <w:pPr>
        <w:spacing w:after="0" w:line="240" w:lineRule="auto"/>
        <w:ind w:firstLine="709"/>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Керектi құралдармен реактивтер:</w:t>
      </w:r>
    </w:p>
    <w:p w:rsidR="00B74333" w:rsidRPr="00172F20" w:rsidRDefault="00B74333" w:rsidP="00B74333">
      <w:pPr>
        <w:spacing w:after="0" w:line="240" w:lineRule="auto"/>
        <w:ind w:firstLine="709"/>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Колба, воронка, фильтр, электр пешi, мензурка, Кьельдаль колбасы, 0.5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мырыш, темiр, 20 % тi К</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С</w:t>
      </w:r>
      <w:r w:rsidRPr="00172F20">
        <w:rPr>
          <w:rFonts w:ascii="Times New Roman" w:eastAsia="Times New Roman" w:hAnsi="Times New Roman" w:cs="Times New Roman"/>
          <w:sz w:val="28"/>
          <w:szCs w:val="28"/>
          <w:lang w:val="en-US" w:eastAsia="ru-RU"/>
        </w:rPr>
        <w:t>r</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О</w:t>
      </w:r>
      <w:r w:rsidRPr="00172F20">
        <w:rPr>
          <w:rFonts w:ascii="Times New Roman" w:eastAsia="Times New Roman" w:hAnsi="Times New Roman" w:cs="Times New Roman"/>
          <w:sz w:val="28"/>
          <w:szCs w:val="28"/>
          <w:vertAlign w:val="subscript"/>
          <w:lang w:eastAsia="ru-RU"/>
        </w:rPr>
        <w:t>7</w:t>
      </w:r>
      <w:r w:rsidRPr="00172F20">
        <w:rPr>
          <w:rFonts w:ascii="Times New Roman" w:eastAsia="Times New Roman" w:hAnsi="Times New Roman" w:cs="Times New Roman"/>
          <w:sz w:val="28"/>
          <w:szCs w:val="28"/>
          <w:lang w:eastAsia="ru-RU"/>
        </w:rPr>
        <w:t xml:space="preserve">, метилрот, 40 % тi </w:t>
      </w:r>
      <w:r w:rsidRPr="00172F20">
        <w:rPr>
          <w:rFonts w:ascii="Times New Roman" w:eastAsia="Times New Roman" w:hAnsi="Times New Roman" w:cs="Times New Roman"/>
          <w:sz w:val="28"/>
          <w:szCs w:val="28"/>
          <w:lang w:val="en-US" w:eastAsia="ru-RU"/>
        </w:rPr>
        <w:t>NaOH</w:t>
      </w:r>
      <w:r w:rsidRPr="00172F20">
        <w:rPr>
          <w:rFonts w:ascii="Times New Roman" w:eastAsia="Times New Roman" w:hAnsi="Times New Roman" w:cs="Times New Roman"/>
          <w:sz w:val="28"/>
          <w:szCs w:val="28"/>
          <w:lang w:eastAsia="ru-RU"/>
        </w:rPr>
        <w:t>, 0.02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0.02 н </w:t>
      </w:r>
      <w:r w:rsidRPr="00172F20">
        <w:rPr>
          <w:rFonts w:ascii="Times New Roman" w:eastAsia="Times New Roman" w:hAnsi="Times New Roman" w:cs="Times New Roman"/>
          <w:sz w:val="28"/>
          <w:szCs w:val="28"/>
          <w:lang w:val="en-US" w:eastAsia="ru-RU"/>
        </w:rPr>
        <w:t>NaOH</w:t>
      </w:r>
      <w:r w:rsidRPr="00172F20">
        <w:rPr>
          <w:rFonts w:ascii="Times New Roman" w:eastAsia="Times New Roman" w:hAnsi="Times New Roman" w:cs="Times New Roman"/>
          <w:sz w:val="28"/>
          <w:szCs w:val="28"/>
          <w:lang w:eastAsia="ru-RU"/>
        </w:rPr>
        <w:t>.</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Топыра</w:t>
      </w:r>
      <w:r w:rsidRPr="00172F20">
        <w:rPr>
          <w:rFonts w:ascii="Times New Roman" w:eastAsia="Times New Roman" w:hAnsi="Times New Roman" w:cs="Times New Roman"/>
          <w:sz w:val="28"/>
          <w:szCs w:val="28"/>
          <w:lang w:val="kk-KZ" w:eastAsia="ru-RU"/>
        </w:rPr>
        <w:t>қ</w:t>
      </w:r>
      <w:r w:rsidRPr="00172F20">
        <w:rPr>
          <w:rFonts w:ascii="Times New Roman" w:eastAsia="Times New Roman" w:hAnsi="Times New Roman" w:cs="Times New Roman"/>
          <w:sz w:val="28"/>
          <w:szCs w:val="28"/>
          <w:lang w:eastAsia="ru-RU"/>
        </w:rPr>
        <w:t xml:space="preserve"> ауада құрғатылып, оны 1мм електен өткiземiз.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Дайын болған топырақтан техникалық таразыда 20г тартып аламыз.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Тартылған топырақты  200-250 мл лi колбаға саламыз.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Үстiне 0.5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ерiтiндiсiнен  100мл құямыз және 3 минут жақсылап шайқатамыз.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Толық шайқатылғаннан кейiн оны 16-18 сағатқа  қалдырамыз.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Белгiленген уақыттан соң  ерiтiндi құрғақ фильтрден өткiзiп, құрғақ ыдысға ауыстырамыз.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Фильтр тынық болуы керек.</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Тынық сорымнан пипетка жәрдемiнде  25-50 мл алып, 100мл лiк конустәрiздi колбаға құямыз.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Нитратты аммиакка қайтару үшiн  үстiне мырыш ұнтағы және темiр қосындысынан  </w:t>
      </w:r>
      <w:smartTag w:uri="urn:schemas-microsoft-com:office:smarttags" w:element="metricconverter">
        <w:smartTagPr>
          <w:attr w:name="ProductID" w:val="0.5 г"/>
        </w:smartTagPr>
        <w:r w:rsidRPr="00172F20">
          <w:rPr>
            <w:rFonts w:ascii="Times New Roman" w:eastAsia="Times New Roman" w:hAnsi="Times New Roman" w:cs="Times New Roman"/>
            <w:sz w:val="28"/>
            <w:szCs w:val="28"/>
            <w:lang w:eastAsia="ru-RU"/>
          </w:rPr>
          <w:t>0.5 г</w:t>
        </w:r>
      </w:smartTag>
      <w:r w:rsidRPr="00172F20">
        <w:rPr>
          <w:rFonts w:ascii="Times New Roman" w:eastAsia="Times New Roman" w:hAnsi="Times New Roman" w:cs="Times New Roman"/>
          <w:sz w:val="28"/>
          <w:szCs w:val="28"/>
          <w:lang w:eastAsia="ru-RU"/>
        </w:rPr>
        <w:t xml:space="preserve"> (9  бөлек мырыш ұнтағына  бiр бөлек  темiр) саламыз және электр плитада  қайнағанға дейiн және қосындының  барлығы ерiгенге дейiн  қыздырамыз.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Қыздыру кезiнде  ерiтiндi шашырап кетпеу үшiн колбаның аузын воронкамен жауып қоямыз.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Қоспа толық ерiген соң, колбалар электр плиткасынан түсiрiп суытады.</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Суыған ерiтiндiге 5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концентрлi яғни салыстырмалық массасы 1.84  концентрленген сульфат қышқылынан  мензурка жәрдемiнде  5 мл құямыз.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Сонан соң,  плитада  немесе күшсiз газда </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 xml:space="preserve"> буы  түзiлгенше немесе ерiтiндi  сарғыш түске енгенше қайнатылады (10 минут аралығында).</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Ерiтiндiнi суытамыз.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Оның қалдығынан  жалпы азот мөлшерi  И.В. Тюриннiң микрохром әдiсiнде анықтаймыз.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Оның үшiн қалдыққа  25 % тi  немесе  20 % тi К</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С</w:t>
      </w:r>
      <w:r w:rsidRPr="00172F20">
        <w:rPr>
          <w:rFonts w:ascii="Times New Roman" w:eastAsia="Times New Roman" w:hAnsi="Times New Roman" w:cs="Times New Roman"/>
          <w:sz w:val="28"/>
          <w:szCs w:val="28"/>
          <w:lang w:val="en-US" w:eastAsia="ru-RU"/>
        </w:rPr>
        <w:t>r</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О</w:t>
      </w:r>
      <w:r w:rsidRPr="00172F20">
        <w:rPr>
          <w:rFonts w:ascii="Times New Roman" w:eastAsia="Times New Roman" w:hAnsi="Times New Roman" w:cs="Times New Roman"/>
          <w:sz w:val="28"/>
          <w:szCs w:val="28"/>
          <w:vertAlign w:val="subscript"/>
          <w:lang w:eastAsia="ru-RU"/>
        </w:rPr>
        <w:t>7</w:t>
      </w:r>
      <w:r w:rsidRPr="00172F20">
        <w:rPr>
          <w:rFonts w:ascii="Times New Roman" w:eastAsia="Times New Roman" w:hAnsi="Times New Roman" w:cs="Times New Roman"/>
          <w:sz w:val="28"/>
          <w:szCs w:val="28"/>
          <w:lang w:eastAsia="ru-RU"/>
        </w:rPr>
        <w:t xml:space="preserve"> ерiтiндiсiнен 25 мл құямыз және жақсылап  араластырамыз, кiшi воронкамен аузы бекiтiледi, сосын электр плитада  қайнағанға дейiн  қыздырамыз.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eastAsia="ru-RU"/>
        </w:rPr>
        <w:t xml:space="preserve"> нiң ақ булары пайда болғаннан бастап, 10 минут қайнатамыз және бөлме температурасына дейiн суытамыз.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  Кьелдальдың айдау колбасына  ауыстырып (колбада қалмауы керек),  жинауыш колбаға бюретка  жәрдемiнде  0.02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 xml:space="preserve">4 </w:t>
      </w:r>
      <w:r w:rsidRPr="00172F20">
        <w:rPr>
          <w:rFonts w:ascii="Times New Roman" w:eastAsia="Times New Roman" w:hAnsi="Times New Roman" w:cs="Times New Roman"/>
          <w:sz w:val="28"/>
          <w:szCs w:val="28"/>
          <w:lang w:eastAsia="ru-RU"/>
        </w:rPr>
        <w:t xml:space="preserve"> ден 20 мл құйып, үстiне  2-3 тамшы  метилрот  индикаторынан тамызамыз.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lastRenderedPageBreak/>
        <w:t xml:space="preserve">Сосын айдау  колбасын  жинау аппаратына  қосып ұзын воронка  жәрдемiнде  абайлықпен  40 % тi  </w:t>
      </w:r>
      <w:r w:rsidRPr="00172F20">
        <w:rPr>
          <w:rFonts w:ascii="Times New Roman" w:eastAsia="Times New Roman" w:hAnsi="Times New Roman" w:cs="Times New Roman"/>
          <w:sz w:val="28"/>
          <w:szCs w:val="28"/>
          <w:lang w:val="en-US" w:eastAsia="ru-RU"/>
        </w:rPr>
        <w:t>NaOH</w:t>
      </w:r>
      <w:r w:rsidRPr="00172F20">
        <w:rPr>
          <w:rFonts w:ascii="Times New Roman" w:eastAsia="Times New Roman" w:hAnsi="Times New Roman" w:cs="Times New Roman"/>
          <w:sz w:val="28"/>
          <w:szCs w:val="28"/>
          <w:lang w:eastAsia="ru-RU"/>
        </w:rPr>
        <w:t>дан 20-30 мл құямыз.</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 Құйылған ерiтiндi мөлшерi  жеткiлiктi болса, колбадағы  сұйықтықтың түсi  көгередi және мыс гидроксид шөгедi, тұнбаға түседi.</w:t>
      </w:r>
    </w:p>
    <w:p w:rsidR="00B74333" w:rsidRPr="002657B7" w:rsidRDefault="00B74333" w:rsidP="00F110B5">
      <w:pPr>
        <w:pStyle w:val="a4"/>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2657B7">
        <w:rPr>
          <w:rFonts w:ascii="Times New Roman" w:eastAsia="Times New Roman" w:hAnsi="Times New Roman" w:cs="Times New Roman"/>
          <w:sz w:val="28"/>
          <w:szCs w:val="28"/>
          <w:lang w:eastAsia="ru-RU"/>
        </w:rPr>
        <w:t xml:space="preserve">Түзiлген  ерiтiндi жинауыш аппаратында </w:t>
      </w:r>
      <w:r w:rsidRPr="002657B7">
        <w:rPr>
          <w:rFonts w:ascii="Times New Roman" w:eastAsia="Times New Roman" w:hAnsi="Times New Roman" w:cs="Times New Roman"/>
          <w:sz w:val="28"/>
          <w:szCs w:val="28"/>
          <w:lang w:val="en-US" w:eastAsia="ru-RU"/>
        </w:rPr>
        <w:t>H</w:t>
      </w:r>
      <w:r w:rsidRPr="002657B7">
        <w:rPr>
          <w:rFonts w:ascii="Times New Roman" w:eastAsia="Times New Roman" w:hAnsi="Times New Roman" w:cs="Times New Roman"/>
          <w:sz w:val="28"/>
          <w:szCs w:val="28"/>
          <w:vertAlign w:val="subscript"/>
          <w:lang w:eastAsia="ru-RU"/>
        </w:rPr>
        <w:t>2</w:t>
      </w:r>
      <w:r w:rsidRPr="002657B7">
        <w:rPr>
          <w:rFonts w:ascii="Times New Roman" w:eastAsia="Times New Roman" w:hAnsi="Times New Roman" w:cs="Times New Roman"/>
          <w:sz w:val="28"/>
          <w:szCs w:val="28"/>
          <w:lang w:val="en-US" w:eastAsia="ru-RU"/>
        </w:rPr>
        <w:t>SO</w:t>
      </w:r>
      <w:r w:rsidRPr="002657B7">
        <w:rPr>
          <w:rFonts w:ascii="Times New Roman" w:eastAsia="Times New Roman" w:hAnsi="Times New Roman" w:cs="Times New Roman"/>
          <w:sz w:val="28"/>
          <w:szCs w:val="28"/>
          <w:vertAlign w:val="subscript"/>
          <w:lang w:eastAsia="ru-RU"/>
        </w:rPr>
        <w:t>4</w:t>
      </w:r>
      <w:r w:rsidRPr="002657B7">
        <w:rPr>
          <w:rFonts w:ascii="Times New Roman" w:eastAsia="Times New Roman" w:hAnsi="Times New Roman" w:cs="Times New Roman"/>
          <w:sz w:val="28"/>
          <w:szCs w:val="28"/>
          <w:lang w:eastAsia="ru-RU"/>
        </w:rPr>
        <w:t xml:space="preserve"> буымен бiрге айдалады. Бұл реакцияны тездету үшiн  бу түзушi  колба 20-30 мирнут қыздырамыз, кейiн  қайнатамыз. Реакция барысында тоңазытқыш өткiзушi трубасы барлық уақыт тоңазытқыштағы  0.02 н Н</w:t>
      </w:r>
      <w:r w:rsidRPr="002657B7">
        <w:rPr>
          <w:rFonts w:ascii="Times New Roman" w:eastAsia="Times New Roman" w:hAnsi="Times New Roman" w:cs="Times New Roman"/>
          <w:sz w:val="28"/>
          <w:szCs w:val="28"/>
          <w:vertAlign w:val="subscript"/>
          <w:lang w:eastAsia="ru-RU"/>
        </w:rPr>
        <w:t>2</w:t>
      </w:r>
      <w:r w:rsidRPr="002657B7">
        <w:rPr>
          <w:rFonts w:ascii="Times New Roman" w:eastAsia="Times New Roman" w:hAnsi="Times New Roman" w:cs="Times New Roman"/>
          <w:sz w:val="28"/>
          <w:szCs w:val="28"/>
          <w:lang w:val="en-US" w:eastAsia="ru-RU"/>
        </w:rPr>
        <w:t>SO</w:t>
      </w:r>
      <w:r w:rsidRPr="002657B7">
        <w:rPr>
          <w:rFonts w:ascii="Times New Roman" w:eastAsia="Times New Roman" w:hAnsi="Times New Roman" w:cs="Times New Roman"/>
          <w:sz w:val="28"/>
          <w:szCs w:val="28"/>
          <w:vertAlign w:val="subscript"/>
          <w:lang w:eastAsia="ru-RU"/>
        </w:rPr>
        <w:t xml:space="preserve">4 </w:t>
      </w:r>
      <w:r w:rsidRPr="002657B7">
        <w:rPr>
          <w:rFonts w:ascii="Times New Roman" w:eastAsia="Times New Roman" w:hAnsi="Times New Roman" w:cs="Times New Roman"/>
          <w:sz w:val="28"/>
          <w:szCs w:val="28"/>
          <w:lang w:eastAsia="ru-RU"/>
        </w:rPr>
        <w:t>ерiтiндiсiнiң iшiнде болуы керек.</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Реакция аяқталуына 5 минут қалғанда өткiзушi резина түтiктi сұйықтықтан көтерiп қоямыз ал, реакцияны ары-қарай жалғастырамыз.Тоңазытқыштан түсiп тұрған  су тамшылары  жинауыш аппаратына оңай түседi.</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Реакция барысында  бөлiнiп шыққан </w:t>
      </w: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eastAsia="ru-RU"/>
        </w:rPr>
        <w:t xml:space="preserve">3 </w:t>
      </w:r>
      <w:r w:rsidRPr="00172F20">
        <w:rPr>
          <w:rFonts w:ascii="Times New Roman" w:eastAsia="Times New Roman" w:hAnsi="Times New Roman" w:cs="Times New Roman"/>
          <w:sz w:val="28"/>
          <w:szCs w:val="28"/>
          <w:lang w:eastAsia="ru-RU"/>
        </w:rPr>
        <w:t xml:space="preserve">0.2 н </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ерiтiндiсiне  қосылады. Реакция аяқталғаннан соң 0.02 н Н</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ерiтiндiсiнiң  қалдықтары </w:t>
      </w: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eastAsia="ru-RU"/>
        </w:rPr>
        <w:t xml:space="preserve">3 </w:t>
      </w:r>
      <w:r w:rsidRPr="00172F20">
        <w:rPr>
          <w:rFonts w:ascii="Times New Roman" w:eastAsia="Times New Roman" w:hAnsi="Times New Roman" w:cs="Times New Roman"/>
          <w:sz w:val="28"/>
          <w:szCs w:val="28"/>
          <w:lang w:eastAsia="ru-RU"/>
        </w:rPr>
        <w:t xml:space="preserve">мен қызғылт  түстен сары түске өтенге дейiн титрленедi. </w:t>
      </w:r>
    </w:p>
    <w:p w:rsidR="00B74333" w:rsidRPr="00172F20" w:rsidRDefault="00B74333" w:rsidP="00F110B5">
      <w:pPr>
        <w:numPr>
          <w:ilvl w:val="0"/>
          <w:numId w:val="45"/>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Анализ нәтижесi  мына формуламен есептелiнедi:</w:t>
      </w:r>
    </w:p>
    <w:p w:rsidR="00B74333" w:rsidRPr="00172F20" w:rsidRDefault="00B74333" w:rsidP="00B74333">
      <w:pPr>
        <w:spacing w:after="0" w:line="240" w:lineRule="auto"/>
        <w:jc w:val="center"/>
        <w:rPr>
          <w:rFonts w:ascii="Times New Roman" w:eastAsia="Times New Roman" w:hAnsi="Times New Roman" w:cs="Times New Roman"/>
          <w:sz w:val="28"/>
          <w:szCs w:val="28"/>
          <w:lang w:eastAsia="ru-RU"/>
        </w:rPr>
      </w:pPr>
    </w:p>
    <w:p w:rsidR="00B74333" w:rsidRPr="00172F20" w:rsidRDefault="00B74333" w:rsidP="00B74333">
      <w:pPr>
        <w:spacing w:after="0" w:line="240" w:lineRule="auto"/>
        <w:jc w:val="center"/>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Х= 100 </w:t>
      </w:r>
      <w:r w:rsidRPr="00172F20">
        <w:rPr>
          <w:rFonts w:ascii="Times New Roman" w:eastAsia="Times New Roman" w:hAnsi="Times New Roman" w:cs="Times New Roman"/>
          <w:sz w:val="28"/>
          <w:szCs w:val="28"/>
          <w:lang w:val="en-US" w:eastAsia="ru-RU"/>
        </w:rPr>
        <w:t>N</w:t>
      </w:r>
      <w:r w:rsidRPr="00172F20">
        <w:rPr>
          <w:rFonts w:ascii="Times New Roman" w:eastAsia="Times New Roman" w:hAnsi="Times New Roman" w:cs="Times New Roman"/>
          <w:sz w:val="28"/>
          <w:szCs w:val="28"/>
          <w:lang w:eastAsia="ru-RU"/>
        </w:rPr>
        <w:t xml:space="preserve"> (а-в) </w:t>
      </w:r>
      <w:r w:rsidRPr="00172F20">
        <w:rPr>
          <w:rFonts w:ascii="Times New Roman" w:eastAsia="Times New Roman" w:hAnsi="Times New Roman" w:cs="Times New Roman"/>
          <w:i/>
          <w:sz w:val="28"/>
          <w:szCs w:val="28"/>
          <w:lang w:val="en-US" w:eastAsia="ru-RU"/>
        </w:rPr>
        <w:t>v</w:t>
      </w:r>
      <w:r w:rsidRPr="00172F20">
        <w:rPr>
          <w:rFonts w:ascii="Times New Roman" w:eastAsia="Times New Roman" w:hAnsi="Times New Roman" w:cs="Times New Roman"/>
          <w:sz w:val="28"/>
          <w:szCs w:val="28"/>
          <w:lang w:eastAsia="ru-RU"/>
        </w:rPr>
        <w:t xml:space="preserve"> + </w:t>
      </w:r>
      <w:r w:rsidRPr="00172F20">
        <w:rPr>
          <w:rFonts w:ascii="Times New Roman" w:eastAsia="Times New Roman" w:hAnsi="Times New Roman" w:cs="Times New Roman"/>
          <w:i/>
          <w:sz w:val="28"/>
          <w:szCs w:val="28"/>
          <w:lang w:val="en-US" w:eastAsia="ru-RU"/>
        </w:rPr>
        <w:t>v</w:t>
      </w:r>
      <w:r w:rsidRPr="00172F20">
        <w:rPr>
          <w:rFonts w:ascii="Times New Roman" w:eastAsia="Times New Roman" w:hAnsi="Times New Roman" w:cs="Times New Roman"/>
          <w:sz w:val="28"/>
          <w:szCs w:val="28"/>
          <w:lang w:eastAsia="ru-RU"/>
        </w:rPr>
        <w:t xml:space="preserve"> '</w:t>
      </w:r>
      <w:smartTag w:uri="urn:schemas-microsoft-com:office:smarttags" w:element="metricconverter">
        <w:smartTagPr>
          <w:attr w:name="ProductID" w:val="1 C"/>
        </w:smartTagPr>
        <w:r w:rsidRPr="00172F20">
          <w:rPr>
            <w:rFonts w:ascii="Times New Roman" w:eastAsia="Times New Roman" w:hAnsi="Times New Roman" w:cs="Times New Roman"/>
            <w:sz w:val="28"/>
            <w:szCs w:val="28"/>
            <w:vertAlign w:val="subscript"/>
            <w:lang w:eastAsia="ru-RU"/>
          </w:rPr>
          <w:t>1</w:t>
        </w:r>
        <w:r w:rsidRPr="00172F20">
          <w:rPr>
            <w:rFonts w:ascii="Times New Roman" w:eastAsia="Times New Roman" w:hAnsi="Times New Roman" w:cs="Times New Roman"/>
            <w:sz w:val="28"/>
            <w:szCs w:val="28"/>
            <w:lang w:val="en-US" w:eastAsia="ru-RU"/>
          </w:rPr>
          <w:t>C</w:t>
        </w:r>
      </w:smartTag>
      <w:r w:rsidRPr="00172F20">
        <w:rPr>
          <w:rFonts w:ascii="Times New Roman" w:eastAsia="Times New Roman" w:hAnsi="Times New Roman" w:cs="Times New Roman"/>
          <w:sz w:val="28"/>
          <w:szCs w:val="28"/>
          <w:lang w:eastAsia="ru-RU"/>
        </w:rPr>
        <w:t xml:space="preserve"> К</w:t>
      </w:r>
    </w:p>
    <w:p w:rsidR="00B74333" w:rsidRPr="00172F20" w:rsidRDefault="00B74333" w:rsidP="00B74333">
      <w:pPr>
        <w:spacing w:after="0" w:line="240" w:lineRule="auto"/>
        <w:jc w:val="both"/>
        <w:rPr>
          <w:rFonts w:ascii="Times New Roman" w:eastAsia="Times New Roman" w:hAnsi="Times New Roman" w:cs="Times New Roman"/>
          <w:sz w:val="28"/>
          <w:szCs w:val="28"/>
          <w:lang w:eastAsia="ru-RU"/>
        </w:rPr>
      </w:pP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Мұндағы: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Х- топырақтағы азот мөлшерi, процент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100-процент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val="en-US" w:eastAsia="ru-RU"/>
        </w:rPr>
        <w:t>N</w:t>
      </w:r>
      <w:r w:rsidRPr="00172F20">
        <w:rPr>
          <w:rFonts w:ascii="Times New Roman" w:eastAsia="Times New Roman" w:hAnsi="Times New Roman" w:cs="Times New Roman"/>
          <w:sz w:val="28"/>
          <w:szCs w:val="28"/>
          <w:lang w:eastAsia="ru-RU"/>
        </w:rPr>
        <w:t xml:space="preserve">- 0.02 мл </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ерiтiндiсiн </w:t>
      </w: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eastAsia="ru-RU"/>
        </w:rPr>
        <w:t>3</w:t>
      </w:r>
      <w:r w:rsidRPr="00172F20">
        <w:rPr>
          <w:rFonts w:ascii="Times New Roman" w:eastAsia="Times New Roman" w:hAnsi="Times New Roman" w:cs="Times New Roman"/>
          <w:sz w:val="28"/>
          <w:szCs w:val="28"/>
          <w:lang w:eastAsia="ru-RU"/>
        </w:rPr>
        <w:t xml:space="preserve"> пен тұнбаға түсiру үшiн кеткен азот мөлшерi, г есебiнде (0.28);</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w:t>
      </w:r>
      <w:r w:rsidRPr="00172F20">
        <w:rPr>
          <w:rFonts w:ascii="Times New Roman" w:eastAsia="Times New Roman" w:hAnsi="Times New Roman" w:cs="Times New Roman"/>
          <w:sz w:val="28"/>
          <w:szCs w:val="28"/>
          <w:lang w:eastAsia="ru-RU"/>
        </w:rPr>
        <w:tab/>
        <w:t xml:space="preserve">химиялық стакандағы  0.02 н </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eastAsia="ru-RU"/>
        </w:rPr>
        <w:t>4</w:t>
      </w:r>
      <w:r w:rsidRPr="00172F20">
        <w:rPr>
          <w:rFonts w:ascii="Times New Roman" w:eastAsia="Times New Roman" w:hAnsi="Times New Roman" w:cs="Times New Roman"/>
          <w:sz w:val="28"/>
          <w:szCs w:val="28"/>
          <w:lang w:eastAsia="ru-RU"/>
        </w:rPr>
        <w:t xml:space="preserve"> ерiтiндi мл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б- аммиакпен байланыста болмаған  сульфат қышқыл қалдығын нейтралдауға кеткен  </w:t>
      </w:r>
      <w:r w:rsidRPr="00172F20">
        <w:rPr>
          <w:rFonts w:ascii="Times New Roman" w:eastAsia="Times New Roman" w:hAnsi="Times New Roman" w:cs="Times New Roman"/>
          <w:sz w:val="28"/>
          <w:szCs w:val="28"/>
          <w:lang w:val="en-US" w:eastAsia="ru-RU"/>
        </w:rPr>
        <w:t>NaOH</w:t>
      </w:r>
      <w:r w:rsidRPr="00172F20">
        <w:rPr>
          <w:rFonts w:ascii="Times New Roman" w:eastAsia="Times New Roman" w:hAnsi="Times New Roman" w:cs="Times New Roman"/>
          <w:sz w:val="28"/>
          <w:szCs w:val="28"/>
          <w:lang w:eastAsia="ru-RU"/>
        </w:rPr>
        <w:t xml:space="preserve"> мөлшерi, мл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val="en-US" w:eastAsia="ru-RU"/>
        </w:rPr>
        <w:t>v</w:t>
      </w:r>
      <w:r w:rsidRPr="00172F20">
        <w:rPr>
          <w:rFonts w:ascii="Times New Roman" w:eastAsia="Times New Roman" w:hAnsi="Times New Roman" w:cs="Times New Roman"/>
          <w:sz w:val="28"/>
          <w:szCs w:val="28"/>
          <w:lang w:eastAsia="ru-RU"/>
        </w:rPr>
        <w:t>- сорымның жалпы көлемi, мл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val="en-US" w:eastAsia="ru-RU"/>
        </w:rPr>
        <w:t>v</w:t>
      </w:r>
      <w:r w:rsidRPr="00172F20">
        <w:rPr>
          <w:rFonts w:ascii="Times New Roman" w:eastAsia="Times New Roman" w:hAnsi="Times New Roman" w:cs="Times New Roman"/>
          <w:sz w:val="28"/>
          <w:szCs w:val="28"/>
          <w:lang w:eastAsia="ru-RU"/>
        </w:rPr>
        <w:t>'- анализ үшiн алынған сорым  көлемi, мл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 гигроскопиялық  коэффициент;</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С- топырақ салмағы, г есебiнде;</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i/>
          <w:sz w:val="28"/>
          <w:szCs w:val="28"/>
          <w:lang w:val="en-US" w:eastAsia="ru-RU"/>
        </w:rPr>
        <w:t>H</w:t>
      </w:r>
      <w:r w:rsidRPr="00172F20">
        <w:rPr>
          <w:rFonts w:ascii="Times New Roman" w:eastAsia="Times New Roman" w:hAnsi="Times New Roman" w:cs="Times New Roman"/>
          <w:i/>
          <w:sz w:val="28"/>
          <w:szCs w:val="28"/>
          <w:vertAlign w:val="subscript"/>
          <w:lang w:eastAsia="ru-RU"/>
        </w:rPr>
        <w:t>2</w:t>
      </w:r>
      <w:r w:rsidRPr="00172F20">
        <w:rPr>
          <w:rFonts w:ascii="Times New Roman" w:eastAsia="Times New Roman" w:hAnsi="Times New Roman" w:cs="Times New Roman"/>
          <w:i/>
          <w:sz w:val="28"/>
          <w:szCs w:val="28"/>
          <w:lang w:val="en-US" w:eastAsia="ru-RU"/>
        </w:rPr>
        <w:t>SO</w:t>
      </w:r>
      <w:r w:rsidRPr="00172F20">
        <w:rPr>
          <w:rFonts w:ascii="Times New Roman" w:eastAsia="Times New Roman" w:hAnsi="Times New Roman" w:cs="Times New Roman"/>
          <w:i/>
          <w:sz w:val="28"/>
          <w:szCs w:val="28"/>
          <w:vertAlign w:val="subscript"/>
          <w:lang w:eastAsia="ru-RU"/>
        </w:rPr>
        <w:t>4</w:t>
      </w:r>
      <w:r w:rsidRPr="00172F20">
        <w:rPr>
          <w:rFonts w:ascii="Times New Roman" w:eastAsia="Times New Roman" w:hAnsi="Times New Roman" w:cs="Times New Roman"/>
          <w:i/>
          <w:sz w:val="28"/>
          <w:szCs w:val="28"/>
          <w:lang w:eastAsia="ru-RU"/>
        </w:rPr>
        <w:t xml:space="preserve"> және </w:t>
      </w:r>
      <w:r w:rsidRPr="00172F20">
        <w:rPr>
          <w:rFonts w:ascii="Times New Roman" w:eastAsia="Times New Roman" w:hAnsi="Times New Roman" w:cs="Times New Roman"/>
          <w:i/>
          <w:sz w:val="28"/>
          <w:szCs w:val="28"/>
          <w:lang w:val="en-US" w:eastAsia="ru-RU"/>
        </w:rPr>
        <w:t>NaOH</w:t>
      </w:r>
      <w:r w:rsidRPr="00172F20">
        <w:rPr>
          <w:rFonts w:ascii="Times New Roman" w:eastAsia="Times New Roman" w:hAnsi="Times New Roman" w:cs="Times New Roman"/>
          <w:i/>
          <w:sz w:val="28"/>
          <w:szCs w:val="28"/>
          <w:lang w:eastAsia="ru-RU"/>
        </w:rPr>
        <w:t xml:space="preserve"> тың титрлерi бiрдей болуы керек.</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p>
    <w:p w:rsidR="00B74333" w:rsidRPr="00172F20" w:rsidRDefault="00B74333" w:rsidP="00B74333">
      <w:pPr>
        <w:spacing w:after="0" w:line="240" w:lineRule="auto"/>
        <w:ind w:firstLine="567"/>
        <w:jc w:val="both"/>
        <w:rPr>
          <w:rFonts w:ascii="Times New Roman" w:eastAsia="Times New Roman" w:hAnsi="Times New Roman" w:cs="Times New Roman"/>
          <w:b/>
          <w:i/>
          <w:sz w:val="28"/>
          <w:szCs w:val="28"/>
          <w:u w:val="single"/>
          <w:lang w:eastAsia="ru-RU"/>
        </w:rPr>
      </w:pPr>
      <w:r w:rsidRPr="00172F20">
        <w:rPr>
          <w:rFonts w:ascii="Times New Roman" w:eastAsia="Times New Roman" w:hAnsi="Times New Roman" w:cs="Times New Roman"/>
          <w:b/>
          <w:i/>
          <w:sz w:val="28"/>
          <w:szCs w:val="28"/>
          <w:u w:val="single"/>
          <w:lang w:eastAsia="ru-RU"/>
        </w:rPr>
        <w:t>Топырақты анализдеу барысында  жүретiн химиялық реакциялар:</w:t>
      </w:r>
    </w:p>
    <w:p w:rsidR="00B74333" w:rsidRPr="00172F20" w:rsidRDefault="00B74333" w:rsidP="00B74333">
      <w:pPr>
        <w:spacing w:after="0" w:line="240" w:lineRule="auto"/>
        <w:jc w:val="both"/>
        <w:rPr>
          <w:rFonts w:ascii="Times New Roman" w:eastAsia="Times New Roman" w:hAnsi="Times New Roman" w:cs="Times New Roman"/>
          <w:sz w:val="28"/>
          <w:szCs w:val="28"/>
          <w:lang w:eastAsia="ru-RU"/>
        </w:rPr>
      </w:pP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Топырақтағы  органикалық қосылыстардың  күкiрт қышқылымен  әрекеттесуi:</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vertAlign w:val="subscript"/>
          <w:lang w:val="en-US" w:eastAsia="ru-RU"/>
        </w:rPr>
      </w:pPr>
      <w:r w:rsidRPr="00172F20">
        <w:rPr>
          <w:rFonts w:ascii="Times New Roman" w:eastAsia="Times New Roman" w:hAnsi="Times New Roman" w:cs="Times New Roman"/>
          <w:sz w:val="28"/>
          <w:szCs w:val="28"/>
          <w:lang w:val="en-US" w:eastAsia="ru-RU"/>
        </w:rPr>
        <w:t>R-CO-NH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R-COOH +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 xml:space="preserve">2 </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Амин қышқылдарының  тотығу реакциясы:</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en-US" w:eastAsia="ru-RU"/>
        </w:rPr>
        <w:t>R-CH(NH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COOH + K</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Cr</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r w:rsidRPr="00172F20">
        <w:rPr>
          <w:rFonts w:ascii="Times New Roman" w:eastAsia="Times New Roman" w:hAnsi="Times New Roman" w:cs="Times New Roman"/>
          <w:sz w:val="28"/>
          <w:szCs w:val="28"/>
          <w:vertAlign w:val="subscript"/>
          <w:lang w:val="en-US" w:eastAsia="ru-RU"/>
        </w:rPr>
        <w:t>7</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en-US" w:eastAsia="ru-RU"/>
        </w:rPr>
        <w:t>= Cr</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 xml:space="preserve">2 </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CO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lang w:val="kk-KZ" w:eastAsia="ru-RU"/>
        </w:rPr>
      </w:pP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lastRenderedPageBreak/>
        <w:t>Мырыш пен темiр күкiрт қышқылынның құрамынан сутегiн бөледi:</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vertAlign w:val="subscript"/>
          <w:lang w:val="en-US" w:eastAsia="ru-RU"/>
        </w:rPr>
      </w:pPr>
      <w:r w:rsidRPr="00172F20">
        <w:rPr>
          <w:rFonts w:ascii="Times New Roman" w:eastAsia="Times New Roman" w:hAnsi="Times New Roman" w:cs="Times New Roman"/>
          <w:sz w:val="28"/>
          <w:szCs w:val="28"/>
          <w:lang w:val="en-US" w:eastAsia="ru-RU"/>
        </w:rPr>
        <w:t>Zn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ZnSO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vertAlign w:val="subscript"/>
          <w:lang w:val="en-US" w:eastAsia="ru-RU"/>
        </w:rPr>
      </w:pPr>
      <w:r w:rsidRPr="00172F20">
        <w:rPr>
          <w:rFonts w:ascii="Times New Roman" w:eastAsia="Times New Roman" w:hAnsi="Times New Roman" w:cs="Times New Roman"/>
          <w:sz w:val="28"/>
          <w:szCs w:val="28"/>
          <w:lang w:val="en-US" w:eastAsia="ru-RU"/>
        </w:rPr>
        <w:t>Fe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FeSO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Топырақтағы  нитрат қосылыстарын тотықсыздандыру:</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2 NaNO</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+ 8H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 xml:space="preserve"> + 2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 xml:space="preserve">2 </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NaSO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+ 6H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eastAsia="ru-RU"/>
        </w:rPr>
        <w:t>Кьельдалаппаратының</w:t>
      </w:r>
      <w:r w:rsidRPr="00172F20">
        <w:rPr>
          <w:rFonts w:ascii="Times New Roman" w:eastAsia="Times New Roman" w:hAnsi="Times New Roman" w:cs="Times New Roman"/>
          <w:sz w:val="28"/>
          <w:szCs w:val="28"/>
          <w:lang w:val="kk-KZ" w:eastAsia="ru-RU"/>
        </w:rPr>
        <w:t>қ</w:t>
      </w:r>
      <w:r w:rsidRPr="00172F20">
        <w:rPr>
          <w:rFonts w:ascii="Times New Roman" w:eastAsia="Times New Roman" w:hAnsi="Times New Roman" w:cs="Times New Roman"/>
          <w:sz w:val="28"/>
          <w:szCs w:val="28"/>
          <w:lang w:eastAsia="ru-RU"/>
        </w:rPr>
        <w:t>айнату</w:t>
      </w:r>
      <w:r w:rsidRPr="00172F20">
        <w:rPr>
          <w:rFonts w:ascii="Times New Roman" w:eastAsia="Times New Roman" w:hAnsi="Times New Roman" w:cs="Times New Roman"/>
          <w:sz w:val="28"/>
          <w:szCs w:val="28"/>
          <w:lang w:val="kk-KZ" w:eastAsia="ru-RU"/>
        </w:rPr>
        <w:t>ғ</w:t>
      </w:r>
      <w:r w:rsidRPr="00172F20">
        <w:rPr>
          <w:rFonts w:ascii="Times New Roman" w:eastAsia="Times New Roman" w:hAnsi="Times New Roman" w:cs="Times New Roman"/>
          <w:sz w:val="28"/>
          <w:szCs w:val="28"/>
          <w:lang w:eastAsia="ru-RU"/>
        </w:rPr>
        <w:t>аарналғаншынысауытының</w:t>
      </w:r>
      <w:r w:rsidRPr="00172F20">
        <w:rPr>
          <w:rFonts w:ascii="Times New Roman" w:eastAsia="Times New Roman" w:hAnsi="Times New Roman" w:cs="Times New Roman"/>
          <w:sz w:val="28"/>
          <w:szCs w:val="28"/>
          <w:lang w:val="en-US" w:eastAsia="ru-RU"/>
        </w:rPr>
        <w:t xml:space="preserve">  i</w:t>
      </w:r>
      <w:r w:rsidRPr="00172F20">
        <w:rPr>
          <w:rFonts w:ascii="Times New Roman" w:eastAsia="Times New Roman" w:hAnsi="Times New Roman" w:cs="Times New Roman"/>
          <w:sz w:val="28"/>
          <w:szCs w:val="28"/>
          <w:lang w:eastAsia="ru-RU"/>
        </w:rPr>
        <w:t>ш</w:t>
      </w:r>
      <w:r w:rsidRPr="00172F20">
        <w:rPr>
          <w:rFonts w:ascii="Times New Roman" w:eastAsia="Times New Roman" w:hAnsi="Times New Roman" w:cs="Times New Roman"/>
          <w:sz w:val="28"/>
          <w:szCs w:val="28"/>
          <w:lang w:val="en-US" w:eastAsia="ru-RU"/>
        </w:rPr>
        <w:t>i</w:t>
      </w:r>
      <w:r w:rsidRPr="00172F20">
        <w:rPr>
          <w:rFonts w:ascii="Times New Roman" w:eastAsia="Times New Roman" w:hAnsi="Times New Roman" w:cs="Times New Roman"/>
          <w:sz w:val="28"/>
          <w:szCs w:val="28"/>
          <w:lang w:eastAsia="ru-RU"/>
        </w:rPr>
        <w:t>ндег</w:t>
      </w:r>
      <w:r w:rsidRPr="00172F20">
        <w:rPr>
          <w:rFonts w:ascii="Times New Roman" w:eastAsia="Times New Roman" w:hAnsi="Times New Roman" w:cs="Times New Roman"/>
          <w:sz w:val="28"/>
          <w:szCs w:val="28"/>
          <w:lang w:val="en-US" w:eastAsia="ru-RU"/>
        </w:rPr>
        <w:t xml:space="preserve">i </w:t>
      </w:r>
      <w:r w:rsidRPr="00172F20">
        <w:rPr>
          <w:rFonts w:ascii="Times New Roman" w:eastAsia="Times New Roman" w:hAnsi="Times New Roman" w:cs="Times New Roman"/>
          <w:sz w:val="28"/>
          <w:szCs w:val="28"/>
          <w:lang w:eastAsia="ru-RU"/>
        </w:rPr>
        <w:t>жүрет</w:t>
      </w:r>
      <w:r w:rsidRPr="00172F20">
        <w:rPr>
          <w:rFonts w:ascii="Times New Roman" w:eastAsia="Times New Roman" w:hAnsi="Times New Roman" w:cs="Times New Roman"/>
          <w:sz w:val="28"/>
          <w:szCs w:val="28"/>
          <w:lang w:val="en-US" w:eastAsia="ru-RU"/>
        </w:rPr>
        <w:t>i</w:t>
      </w:r>
      <w:r w:rsidRPr="00172F20">
        <w:rPr>
          <w:rFonts w:ascii="Times New Roman" w:eastAsia="Times New Roman" w:hAnsi="Times New Roman" w:cs="Times New Roman"/>
          <w:sz w:val="28"/>
          <w:szCs w:val="28"/>
          <w:lang w:eastAsia="ru-RU"/>
        </w:rPr>
        <w:t>нреакциялар</w:t>
      </w:r>
      <w:r w:rsidRPr="00172F20">
        <w:rPr>
          <w:rFonts w:ascii="Times New Roman" w:eastAsia="Times New Roman" w:hAnsi="Times New Roman" w:cs="Times New Roman"/>
          <w:sz w:val="28"/>
          <w:szCs w:val="28"/>
          <w:lang w:val="en-US" w:eastAsia="ru-RU"/>
        </w:rPr>
        <w:t>:</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val="en-US" w:eastAsia="ru-RU"/>
        </w:rPr>
        <w:t>(NH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+ 2NaOH = Na</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+ 2NH</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F110B5">
      <w:pPr>
        <w:numPr>
          <w:ilvl w:val="0"/>
          <w:numId w:val="3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Химиялық стакандаµы реакция:</w:t>
      </w:r>
    </w:p>
    <w:p w:rsidR="00B74333" w:rsidRPr="00172F20" w:rsidRDefault="00B74333" w:rsidP="00B74333">
      <w:pPr>
        <w:tabs>
          <w:tab w:val="left" w:pos="851"/>
        </w:tabs>
        <w:spacing w:after="0" w:line="240" w:lineRule="auto"/>
        <w:ind w:firstLine="567"/>
        <w:jc w:val="center"/>
        <w:rPr>
          <w:rFonts w:ascii="Times New Roman" w:eastAsia="Times New Roman" w:hAnsi="Times New Roman" w:cs="Times New Roman"/>
          <w:sz w:val="28"/>
          <w:szCs w:val="28"/>
          <w:vertAlign w:val="subscript"/>
          <w:lang w:eastAsia="ru-RU"/>
        </w:rPr>
      </w:pPr>
      <w:r w:rsidRPr="00172F20">
        <w:rPr>
          <w:rFonts w:ascii="Times New Roman" w:eastAsia="Times New Roman" w:hAnsi="Times New Roman" w:cs="Times New Roman"/>
          <w:sz w:val="28"/>
          <w:szCs w:val="28"/>
          <w:lang w:val="en-US" w:eastAsia="ru-RU"/>
        </w:rPr>
        <w:t>2NH</w:t>
      </w:r>
      <w:r w:rsidRPr="00172F20">
        <w:rPr>
          <w:rFonts w:ascii="Times New Roman" w:eastAsia="Times New Roman" w:hAnsi="Times New Roman" w:cs="Times New Roman"/>
          <w:sz w:val="28"/>
          <w:szCs w:val="28"/>
          <w:vertAlign w:val="subscript"/>
          <w:lang w:val="en-US" w:eastAsia="ru-RU"/>
        </w:rPr>
        <w:t xml:space="preserve">3 </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(NH</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 xml:space="preserve">2 </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p>
    <w:p w:rsidR="00B74333" w:rsidRPr="00172F20" w:rsidRDefault="00B74333" w:rsidP="00B74333">
      <w:pPr>
        <w:spacing w:after="0" w:line="240" w:lineRule="auto"/>
        <w:jc w:val="center"/>
        <w:rPr>
          <w:rFonts w:ascii="Times New Roman" w:eastAsia="Times New Roman" w:hAnsi="Times New Roman" w:cs="Times New Roman"/>
          <w:sz w:val="28"/>
          <w:szCs w:val="28"/>
          <w:vertAlign w:val="subscript"/>
          <w:lang w:eastAsia="ru-RU"/>
        </w:rPr>
      </w:pPr>
    </w:p>
    <w:p w:rsidR="00BB17A6" w:rsidRDefault="00BB17A6" w:rsidP="00BB17A6">
      <w:pPr>
        <w:jc w:val="center"/>
        <w:rPr>
          <w:rFonts w:ascii="Times New Roman" w:eastAsia="Times New Roman" w:hAnsi="Times New Roman" w:cs="Times New Roman"/>
          <w:b/>
          <w:sz w:val="28"/>
          <w:szCs w:val="28"/>
          <w:lang w:val="kk-KZ" w:eastAsia="ru-RU"/>
        </w:rPr>
      </w:pPr>
    </w:p>
    <w:p w:rsidR="00B74333" w:rsidRPr="00172F20" w:rsidRDefault="00BB17A6" w:rsidP="00BB17A6">
      <w:pPr>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№7</w:t>
      </w:r>
      <w:r w:rsidRPr="00BB17A6">
        <w:rPr>
          <w:rFonts w:ascii="Times New Roman" w:eastAsia="Times New Roman" w:hAnsi="Times New Roman" w:cs="Times New Roman"/>
          <w:b/>
          <w:sz w:val="28"/>
          <w:szCs w:val="28"/>
          <w:lang w:val="kk-KZ" w:eastAsia="ru-RU"/>
        </w:rPr>
        <w:t xml:space="preserve"> ЗЕРТХАНАЛЫҚ ЖҰМЫС</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ТОПЫРАҚ ҚҰРАМЫНДАҒЫ ЖАЛПЫ АЗОТТЫ А.К. КОРНФИЛЬД ӘДIСIНДЕ АНЫҚТАУ</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Соңғы жылдары ауылшаруашылық дақылдарына  беретiн азот тыңайтқыштарының  мөлшерiн белгiлеуде топырақ құрамындағы  жеңiл ыдырайтын  азот қосылыстарын  анықтауда  А.Х. Корнфильд әдiсi ұсынылуда. Бұл әдiс топырақты  сiлтi ерiтiндiсiмен өңдеуге негiзденген.</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Керектi құралдармен реактивтер:</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Колбалар, пипеткалар, өлшеуiштi колбалар, бюретка,ґр түрлi көлемдегi воронкалар, 2 % тi  бор қышқылы, Гроака индикаторы, 1.0 н сiлтi ерiтiндiсi, вазелин,  форфор ыдысы, Конвей форфорлы ыдысы,  0.02 н күкiрт қышқылы.</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Топырақ ауада құрғатылып, оны 1мм електен өткiземiз.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Дайын болған топырақтан техникалық таразыда </w:t>
      </w:r>
      <w:smartTag w:uri="urn:schemas-microsoft-com:office:smarttags" w:element="metricconverter">
        <w:smartTagPr>
          <w:attr w:name="ProductID" w:val="2 г"/>
        </w:smartTagPr>
        <w:r w:rsidRPr="00172F20">
          <w:rPr>
            <w:rFonts w:ascii="Times New Roman" w:eastAsia="Times New Roman" w:hAnsi="Times New Roman" w:cs="Times New Roman"/>
            <w:sz w:val="28"/>
            <w:szCs w:val="28"/>
            <w:lang w:eastAsia="ru-RU"/>
          </w:rPr>
          <w:t>2 г</w:t>
        </w:r>
      </w:smartTag>
      <w:r w:rsidRPr="00172F20">
        <w:rPr>
          <w:rFonts w:ascii="Times New Roman" w:eastAsia="Times New Roman" w:hAnsi="Times New Roman" w:cs="Times New Roman"/>
          <w:sz w:val="28"/>
          <w:szCs w:val="28"/>
          <w:lang w:eastAsia="ru-RU"/>
        </w:rPr>
        <w:t xml:space="preserve"> тартып аламыз.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Тартылған топырақты Конвей форфорлы ыдысының сыртына орналастырамыз.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Ал, iшкi бөлiмшесiне    2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2 % тi бор қышқылымен  2 тамшы  Гроака индикаторын  құямыз.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Форфорлы ыдысымыздың сыртқы бөлiмшесiндегi топырақтан  2 см  қашықтау жерге  5 см</w:t>
      </w:r>
      <w:r w:rsidRPr="00172F20">
        <w:rPr>
          <w:rFonts w:ascii="Times New Roman" w:eastAsia="Times New Roman" w:hAnsi="Times New Roman" w:cs="Times New Roman"/>
          <w:sz w:val="28"/>
          <w:szCs w:val="28"/>
          <w:vertAlign w:val="superscript"/>
          <w:lang w:eastAsia="ru-RU"/>
        </w:rPr>
        <w:t>3</w:t>
      </w:r>
      <w:r w:rsidRPr="00172F20">
        <w:rPr>
          <w:rFonts w:ascii="Times New Roman" w:eastAsia="Times New Roman" w:hAnsi="Times New Roman" w:cs="Times New Roman"/>
          <w:sz w:val="28"/>
          <w:szCs w:val="28"/>
          <w:lang w:eastAsia="ru-RU"/>
        </w:rPr>
        <w:t xml:space="preserve"> 1.0 н сiлтi ерiтiндiсiн құямыз.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Ерiтiндiнi құйғанымыздан соң  бетiнiң жиегiне вазелин жағылған шыны мен жабамыз.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Топырақпен  сiлiтiнi бiр – бiрiмен араластыру үшiн, форфорлы ыдысты  жайлап, 1 минуттай шайқаймыз.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28 </w:t>
      </w:r>
      <w:r w:rsidRPr="00172F20">
        <w:rPr>
          <w:rFonts w:ascii="Times New Roman" w:eastAsia="Times New Roman" w:hAnsi="Times New Roman" w:cs="Times New Roman"/>
          <w:sz w:val="28"/>
          <w:szCs w:val="28"/>
          <w:vertAlign w:val="superscript"/>
          <w:lang w:eastAsia="ru-RU"/>
        </w:rPr>
        <w:t>0</w:t>
      </w:r>
      <w:r w:rsidRPr="00172F20">
        <w:rPr>
          <w:rFonts w:ascii="Times New Roman" w:eastAsia="Times New Roman" w:hAnsi="Times New Roman" w:cs="Times New Roman"/>
          <w:sz w:val="28"/>
          <w:szCs w:val="28"/>
          <w:lang w:eastAsia="ru-RU"/>
        </w:rPr>
        <w:t xml:space="preserve"> температурада  48 сағатқа бетi жабық  күйiнде  термостатта ұстаймыз.</w:t>
      </w:r>
    </w:p>
    <w:p w:rsidR="00B74333" w:rsidRPr="00172F20" w:rsidRDefault="00B74333" w:rsidP="00F110B5">
      <w:pPr>
        <w:numPr>
          <w:ilvl w:val="0"/>
          <w:numId w:val="46"/>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Кейiн Конвей форфорлы ыдысын термостатан аламыз.</w:t>
      </w:r>
    </w:p>
    <w:p w:rsidR="00B74333" w:rsidRPr="00172F20" w:rsidRDefault="00B74333" w:rsidP="00F110B5">
      <w:pPr>
        <w:numPr>
          <w:ilvl w:val="0"/>
          <w:numId w:val="46"/>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Конвей форфорлы ыдысының iшкi бөлiмшедегi бор қышқылының  ерiтiндiсiн қызыл  күлірең түске  өзгергенше  0.02 н күкiрт қышқылының  ерiтiндiсiмен титрлеймiз.</w:t>
      </w:r>
    </w:p>
    <w:p w:rsidR="00B74333" w:rsidRDefault="00B74333" w:rsidP="00F110B5">
      <w:pPr>
        <w:numPr>
          <w:ilvl w:val="0"/>
          <w:numId w:val="46"/>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lastRenderedPageBreak/>
        <w:t>Топырақтағы  жеңiл ыдырайтын азот қосылыстарын  төмендегi  формуламен есептеймiз:</w:t>
      </w:r>
    </w:p>
    <w:p w:rsidR="00B74333" w:rsidRPr="00172F20" w:rsidRDefault="00B74333" w:rsidP="00B74333">
      <w:pPr>
        <w:tabs>
          <w:tab w:val="left" w:pos="851"/>
          <w:tab w:val="left" w:pos="993"/>
        </w:tabs>
        <w:spacing w:after="0" w:line="240" w:lineRule="auto"/>
        <w:ind w:left="567"/>
        <w:jc w:val="both"/>
        <w:rPr>
          <w:rFonts w:ascii="Times New Roman" w:eastAsia="Times New Roman" w:hAnsi="Times New Roman" w:cs="Times New Roman"/>
          <w:sz w:val="28"/>
          <w:szCs w:val="28"/>
          <w:lang w:eastAsia="ru-RU"/>
        </w:rPr>
      </w:pPr>
    </w:p>
    <w:p w:rsidR="00B74333" w:rsidRPr="00172F20" w:rsidRDefault="00B74333" w:rsidP="00B74333">
      <w:pPr>
        <w:spacing w:after="0" w:line="240" w:lineRule="auto"/>
        <w:ind w:firstLine="567"/>
        <w:jc w:val="center"/>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   1000  14</w:t>
      </w:r>
    </w:p>
    <w:p w:rsidR="00B74333" w:rsidRPr="00172F20" w:rsidRDefault="00344657" w:rsidP="00B74333">
      <w:pPr>
        <w:spacing w:after="0" w:line="24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val="en-US"/>
        </w:rPr>
        <mc:AlternateContent>
          <mc:Choice Requires="wps">
            <w:drawing>
              <wp:anchor distT="0" distB="0" distL="114300" distR="114300" simplePos="0" relativeHeight="251764736" behindDoc="0" locked="0" layoutInCell="1" allowOverlap="1">
                <wp:simplePos x="0" y="0"/>
                <wp:positionH relativeFrom="column">
                  <wp:posOffset>2400300</wp:posOffset>
                </wp:positionH>
                <wp:positionV relativeFrom="paragraph">
                  <wp:posOffset>44450</wp:posOffset>
                </wp:positionV>
                <wp:extent cx="1143000" cy="0"/>
                <wp:effectExtent l="13335" t="10795" r="5715" b="8255"/>
                <wp:wrapNone/>
                <wp:docPr id="8" name="Lin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C7A870" id="Line 181"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5pt" to="279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"/>
            </w:pict>
          </mc:Fallback>
        </mc:AlternateContent>
      </w:r>
      <w:r w:rsidR="00B74333" w:rsidRPr="00172F20">
        <w:rPr>
          <w:rFonts w:ascii="Times New Roman" w:eastAsia="Times New Roman" w:hAnsi="Times New Roman" w:cs="Times New Roman"/>
          <w:sz w:val="28"/>
          <w:szCs w:val="28"/>
          <w:lang w:eastAsia="ru-RU"/>
        </w:rPr>
        <w:t xml:space="preserve">                                            х   =Н</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Мұндағы: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Х- 1 кг топырақ құрамындағы жеңiл ыдырайтын азот қосылыстарының  мөлшерi, мг</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а- титрлеуге жұмсалынған 0.02  н күкiрт қышқылының көлемi, см</w:t>
      </w:r>
      <w:r w:rsidRPr="00172F20">
        <w:rPr>
          <w:rFonts w:ascii="Times New Roman" w:eastAsia="Times New Roman" w:hAnsi="Times New Roman" w:cs="Times New Roman"/>
          <w:sz w:val="28"/>
          <w:szCs w:val="28"/>
          <w:vertAlign w:val="superscript"/>
          <w:lang w:eastAsia="ru-RU"/>
        </w:rPr>
        <w:t>3</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Н – анализге алынған топырақ массасы, г</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1000 – </w:t>
      </w:r>
      <w:smartTag w:uri="urn:schemas-microsoft-com:office:smarttags" w:element="metricconverter">
        <w:smartTagPr>
          <w:attr w:name="ProductID" w:val="1 кг"/>
        </w:smartTagPr>
        <w:r w:rsidRPr="00172F20">
          <w:rPr>
            <w:rFonts w:ascii="Times New Roman" w:eastAsia="Times New Roman" w:hAnsi="Times New Roman" w:cs="Times New Roman"/>
            <w:sz w:val="28"/>
            <w:szCs w:val="28"/>
            <w:lang w:eastAsia="ru-RU"/>
          </w:rPr>
          <w:t>1 кг</w:t>
        </w:r>
      </w:smartTag>
      <w:r w:rsidRPr="00172F20">
        <w:rPr>
          <w:rFonts w:ascii="Times New Roman" w:eastAsia="Times New Roman" w:hAnsi="Times New Roman" w:cs="Times New Roman"/>
          <w:sz w:val="28"/>
          <w:szCs w:val="28"/>
          <w:lang w:eastAsia="ru-RU"/>
        </w:rPr>
        <w:t xml:space="preserve"> ды граммға ауыстыру коэффициентi</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14 – азоттың атомдық массасы.</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p>
    <w:p w:rsidR="00BB17A6" w:rsidRDefault="00BB17A6" w:rsidP="00BB17A6">
      <w:pPr>
        <w:jc w:val="center"/>
        <w:rPr>
          <w:rFonts w:ascii="Times New Roman" w:eastAsia="Times New Roman" w:hAnsi="Times New Roman" w:cs="Times New Roman"/>
          <w:b/>
          <w:sz w:val="28"/>
          <w:szCs w:val="28"/>
          <w:lang w:val="kk-KZ" w:eastAsia="ru-RU"/>
        </w:rPr>
      </w:pPr>
    </w:p>
    <w:p w:rsidR="00B74333" w:rsidRPr="00172F20" w:rsidRDefault="00BB17A6" w:rsidP="00BB17A6">
      <w:pPr>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№8</w:t>
      </w:r>
      <w:r w:rsidRPr="00BB17A6">
        <w:rPr>
          <w:rFonts w:ascii="Times New Roman" w:eastAsia="Times New Roman" w:hAnsi="Times New Roman" w:cs="Times New Roman"/>
          <w:b/>
          <w:sz w:val="28"/>
          <w:szCs w:val="28"/>
          <w:lang w:val="kk-KZ" w:eastAsia="ru-RU"/>
        </w:rPr>
        <w:t xml:space="preserve"> ЗЕРТХАНАЛЫҚ ЖҰМЫС</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ТОПЫРАҚТАҒЫ НИТРАТ АЗОТЫН ГРАНВАЛЬД-ЛЯЖУ ӘДIСIМЕН АНЫҚТАУ</w:t>
      </w:r>
    </w:p>
    <w:p w:rsidR="00B74333" w:rsidRPr="00172F20" w:rsidRDefault="00B74333" w:rsidP="00B74333">
      <w:pPr>
        <w:spacing w:after="0" w:line="240" w:lineRule="auto"/>
        <w:jc w:val="both"/>
        <w:rPr>
          <w:rFonts w:ascii="Times New Roman" w:eastAsia="Times New Roman" w:hAnsi="Times New Roman" w:cs="Times New Roman"/>
          <w:b/>
          <w:i/>
          <w:sz w:val="28"/>
          <w:szCs w:val="28"/>
          <w:u w:val="single"/>
          <w:lang w:val="kk-KZ" w:eastAsia="ru-RU"/>
        </w:rPr>
      </w:pP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Топырақта нитрат қосылыстары органикалық азотты заттардың минералдануынан  түзiледi. Оны мынадай схемамен өрнектеуге болады: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ind w:firstLine="567"/>
        <w:jc w:val="right"/>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3– кесте</w:t>
      </w:r>
    </w:p>
    <w:p w:rsidR="00B74333" w:rsidRPr="00172F20" w:rsidRDefault="00B74333" w:rsidP="00B74333">
      <w:pPr>
        <w:spacing w:after="0" w:line="240" w:lineRule="auto"/>
        <w:ind w:firstLine="567"/>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Топырақтың құрамындағы нитраттардың мөлшерiне қарай топтастыру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1"/>
        <w:gridCol w:w="3123"/>
        <w:gridCol w:w="3130"/>
      </w:tblGrid>
      <w:tr w:rsidR="00B74333" w:rsidRPr="00E06782" w:rsidTr="00C05C30">
        <w:tc>
          <w:tcPr>
            <w:tcW w:w="3284" w:type="dxa"/>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Қамтамасыз ету</w:t>
            </w:r>
            <w:r>
              <w:rPr>
                <w:rFonts w:ascii="Times New Roman" w:eastAsia="Times New Roman" w:hAnsi="Times New Roman" w:cs="Times New Roman"/>
                <w:sz w:val="24"/>
                <w:szCs w:val="24"/>
                <w:lang w:val="kk-KZ" w:eastAsia="ru-RU"/>
              </w:rPr>
              <w:t xml:space="preserve"> </w:t>
            </w:r>
            <w:r w:rsidRPr="00E06782">
              <w:rPr>
                <w:rFonts w:ascii="Times New Roman" w:eastAsia="Times New Roman" w:hAnsi="Times New Roman" w:cs="Times New Roman"/>
                <w:sz w:val="24"/>
                <w:szCs w:val="24"/>
                <w:lang w:eastAsia="ru-RU"/>
              </w:rPr>
              <w:t>дәрежесi</w:t>
            </w:r>
          </w:p>
        </w:tc>
        <w:tc>
          <w:tcPr>
            <w:tcW w:w="3285" w:type="dxa"/>
          </w:tcPr>
          <w:p w:rsidR="00B74333" w:rsidRPr="00E06782" w:rsidRDefault="00B74333" w:rsidP="00C05C30">
            <w:pPr>
              <w:spacing w:after="0" w:line="240" w:lineRule="auto"/>
              <w:jc w:val="both"/>
              <w:rPr>
                <w:rFonts w:ascii="Times New Roman" w:eastAsia="Times New Roman" w:hAnsi="Times New Roman" w:cs="Times New Roman"/>
                <w:sz w:val="24"/>
                <w:szCs w:val="24"/>
                <w:lang w:val="kk-KZ" w:eastAsia="ru-RU"/>
              </w:rPr>
            </w:pPr>
            <w:smartTag w:uri="urn:schemas-microsoft-com:office:smarttags" w:element="metricconverter">
              <w:smartTagPr>
                <w:attr w:name="ProductID" w:val="1 кг"/>
              </w:smartTagPr>
              <w:r w:rsidRPr="00E06782">
                <w:rPr>
                  <w:rFonts w:ascii="Times New Roman" w:eastAsia="Times New Roman" w:hAnsi="Times New Roman" w:cs="Times New Roman"/>
                  <w:sz w:val="24"/>
                  <w:szCs w:val="24"/>
                  <w:lang w:val="kk-KZ" w:eastAsia="ru-RU"/>
                </w:rPr>
                <w:t>1 кг</w:t>
              </w:r>
            </w:smartTag>
            <w:r w:rsidRPr="00E06782">
              <w:rPr>
                <w:rFonts w:ascii="Times New Roman" w:eastAsia="Times New Roman" w:hAnsi="Times New Roman" w:cs="Times New Roman"/>
                <w:sz w:val="24"/>
                <w:szCs w:val="24"/>
                <w:lang w:val="kk-KZ" w:eastAsia="ru-RU"/>
              </w:rPr>
              <w:t xml:space="preserve"> топырақтағы нитрат</w:t>
            </w:r>
          </w:p>
          <w:p w:rsidR="00B74333" w:rsidRPr="00E06782" w:rsidRDefault="00B74333" w:rsidP="00C05C30">
            <w:pPr>
              <w:spacing w:after="0" w:line="240" w:lineRule="auto"/>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қосылыстарының мөлшерi, мг</w:t>
            </w:r>
          </w:p>
        </w:tc>
        <w:tc>
          <w:tcPr>
            <w:tcW w:w="3285" w:type="dxa"/>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Тыңайтқыштарды қажет</w:t>
            </w:r>
            <w:r>
              <w:rPr>
                <w:rFonts w:ascii="Times New Roman" w:eastAsia="Times New Roman" w:hAnsi="Times New Roman" w:cs="Times New Roman"/>
                <w:sz w:val="24"/>
                <w:szCs w:val="24"/>
                <w:lang w:val="kk-KZ" w:eastAsia="ru-RU"/>
              </w:rPr>
              <w:t xml:space="preserve"> </w:t>
            </w:r>
            <w:r w:rsidRPr="00E06782">
              <w:rPr>
                <w:rFonts w:ascii="Times New Roman" w:eastAsia="Times New Roman" w:hAnsi="Times New Roman" w:cs="Times New Roman"/>
                <w:sz w:val="24"/>
                <w:szCs w:val="24"/>
                <w:lang w:eastAsia="ru-RU"/>
              </w:rPr>
              <w:t>ету деңгейi</w:t>
            </w:r>
          </w:p>
        </w:tc>
      </w:tr>
      <w:tr w:rsidR="00B74333" w:rsidRPr="00E06782" w:rsidTr="00C05C30">
        <w:tc>
          <w:tcPr>
            <w:tcW w:w="3284"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Өте төмен</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Төмен</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Орташа</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Көтерiңкi</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Жоғары</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eastAsia="ru-RU"/>
              </w:rPr>
              <w:t>Өте жоғары</w:t>
            </w:r>
          </w:p>
        </w:tc>
        <w:tc>
          <w:tcPr>
            <w:tcW w:w="3285"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5.0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5.1-8.0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8.1-15.0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15.1-30.0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30.1-60.0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eastAsia="ru-RU"/>
              </w:rPr>
              <w:t>60.0</w:t>
            </w:r>
          </w:p>
        </w:tc>
        <w:tc>
          <w:tcPr>
            <w:tcW w:w="3285"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Өте жоғары</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Жоғары</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Орташа</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Төмен</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val="kk-KZ" w:eastAsia="ru-RU"/>
              </w:rPr>
              <w:t>Өте төмен</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val="kk-KZ" w:eastAsia="ru-RU"/>
              </w:rPr>
            </w:pPr>
            <w:r w:rsidRPr="00E06782">
              <w:rPr>
                <w:rFonts w:ascii="Times New Roman" w:eastAsia="Times New Roman" w:hAnsi="Times New Roman" w:cs="Times New Roman"/>
                <w:sz w:val="24"/>
                <w:szCs w:val="24"/>
                <w:lang w:eastAsia="ru-RU"/>
              </w:rPr>
              <w:t>Қажет емес</w:t>
            </w:r>
          </w:p>
        </w:tc>
      </w:tr>
    </w:tbl>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Белоктар, гуминдi заттар – амин қышқылдары, амидтер – аммиак –  нитриттер – нитраттар.</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Сонымен органикалық азотты заттардың нитратқа дейiн ыдырауы нирификация құбылысы деп атайды.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Нитрификация құбылысы ерекше бактериялардың қатысуымен өтедi.</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Нитратты қосылыстар суда жақсы еридi  және олардың  шамамен топырақ реакциясына, температурасына, ылғалдығына,  қолданылған  агротехникалық  шараларға, қолданылған тыңайтқыштар түрiне қарай  өзгерiп отырады. Демек, топырақ құрамындағы нитраттың мөлшерiн бiлу ауыл шаруашылық дақылдарын  тыңайту жүйесiн  ретте</w:t>
      </w:r>
      <w:r>
        <w:rPr>
          <w:rFonts w:ascii="Times New Roman" w:eastAsia="Times New Roman" w:hAnsi="Times New Roman" w:cs="Times New Roman"/>
          <w:sz w:val="28"/>
          <w:szCs w:val="28"/>
          <w:lang w:val="kk-KZ" w:eastAsia="ru-RU"/>
        </w:rPr>
        <w:t>уде маңызды болып есептелiнедi.</w:t>
      </w:r>
    </w:p>
    <w:p w:rsidR="00B74333" w:rsidRPr="00172F20" w:rsidRDefault="00B74333" w:rsidP="00B74333">
      <w:pPr>
        <w:spacing w:after="0" w:line="240" w:lineRule="auto"/>
        <w:ind w:firstLine="567"/>
        <w:jc w:val="both"/>
        <w:rPr>
          <w:rFonts w:ascii="Times New Roman" w:eastAsia="Times New Roman" w:hAnsi="Times New Roman" w:cs="Times New Roman"/>
          <w:b/>
          <w:sz w:val="28"/>
          <w:szCs w:val="28"/>
          <w:u w:val="single"/>
          <w:lang w:val="kk-KZ" w:eastAsia="ru-RU"/>
        </w:rPr>
      </w:pPr>
      <w:r w:rsidRPr="00172F20">
        <w:rPr>
          <w:rFonts w:ascii="Times New Roman" w:eastAsia="Times New Roman" w:hAnsi="Times New Roman" w:cs="Times New Roman"/>
          <w:b/>
          <w:sz w:val="28"/>
          <w:szCs w:val="28"/>
          <w:u w:val="single"/>
          <w:lang w:val="kk-KZ" w:eastAsia="ru-RU"/>
        </w:rPr>
        <w:lastRenderedPageBreak/>
        <w:t xml:space="preserve">Гранвальд - Ляжу әдiсi: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Топырақ құрамындағы нитратты қосылыстарды анықтауда дисульфофенол қышқылын бiрiншi болып  1885 жылы Гранвальд және Ляжу қолданған. Қазiр Гранвальд және Ляжу әдісініє бiрнеше өзгерген  түрлерi бар. Ол бiр – бiрiнен  дисульфофенол қышқылын  дайындау тәсiлi жағынан ажыратылады. Гранвальд және Ляжу әдісі нитрат қосылыстарының сiлтiлiк ортада  дисульфафенол қышқылымен  әрекеттесуiнен сары түстi  пикрин қышқылы тұзының түзiлуiне негiзделген: </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en-US" w:eastAsia="ru-RU"/>
        </w:rPr>
      </w:pPr>
      <w:r w:rsidRPr="00172F20">
        <w:rPr>
          <w:rFonts w:ascii="Times New Roman" w:eastAsia="Times New Roman" w:hAnsi="Times New Roman" w:cs="Times New Roman"/>
          <w:sz w:val="28"/>
          <w:szCs w:val="28"/>
          <w:lang w:eastAsia="ru-RU"/>
        </w:rPr>
        <w:t>С</w:t>
      </w:r>
      <w:r w:rsidRPr="00172F20">
        <w:rPr>
          <w:rFonts w:ascii="Times New Roman" w:eastAsia="Times New Roman" w:hAnsi="Times New Roman" w:cs="Times New Roman"/>
          <w:sz w:val="28"/>
          <w:szCs w:val="28"/>
          <w:vertAlign w:val="subscript"/>
          <w:lang w:val="en-US" w:eastAsia="ru-RU"/>
        </w:rPr>
        <w:t>6</w:t>
      </w:r>
      <w:r w:rsidRPr="00172F20">
        <w:rPr>
          <w:rFonts w:ascii="Times New Roman" w:eastAsia="Times New Roman" w:hAnsi="Times New Roman" w:cs="Times New Roman"/>
          <w:sz w:val="28"/>
          <w:szCs w:val="28"/>
          <w:lang w:eastAsia="ru-RU"/>
        </w:rPr>
        <w:t>Н</w:t>
      </w:r>
      <w:r w:rsidRPr="00172F20">
        <w:rPr>
          <w:rFonts w:ascii="Times New Roman" w:eastAsia="Times New Roman" w:hAnsi="Times New Roman" w:cs="Times New Roman"/>
          <w:sz w:val="28"/>
          <w:szCs w:val="28"/>
          <w:vertAlign w:val="subscript"/>
          <w:lang w:val="en-US" w:eastAsia="ru-RU"/>
        </w:rPr>
        <w:t xml:space="preserve">3 </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lang w:eastAsia="ru-RU"/>
        </w:rPr>
        <w:t>Н</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OH + 3HNO</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C</w:t>
      </w:r>
      <w:r w:rsidRPr="00172F20">
        <w:rPr>
          <w:rFonts w:ascii="Times New Roman" w:eastAsia="Times New Roman" w:hAnsi="Times New Roman" w:cs="Times New Roman"/>
          <w:sz w:val="28"/>
          <w:szCs w:val="28"/>
          <w:vertAlign w:val="subscript"/>
          <w:lang w:val="en-US" w:eastAsia="ru-RU"/>
        </w:rPr>
        <w:t>6</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OH (NO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+ 2H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SO</w:t>
      </w:r>
      <w:r w:rsidRPr="00172F20">
        <w:rPr>
          <w:rFonts w:ascii="Times New Roman" w:eastAsia="Times New Roman" w:hAnsi="Times New Roman" w:cs="Times New Roman"/>
          <w:sz w:val="28"/>
          <w:szCs w:val="28"/>
          <w:vertAlign w:val="subscript"/>
          <w:lang w:val="en-US" w:eastAsia="ru-RU"/>
        </w:rPr>
        <w:t>4</w:t>
      </w:r>
      <w:r w:rsidRPr="00172F20">
        <w:rPr>
          <w:rFonts w:ascii="Times New Roman" w:eastAsia="Times New Roman" w:hAnsi="Times New Roman" w:cs="Times New Roman"/>
          <w:sz w:val="28"/>
          <w:szCs w:val="28"/>
          <w:lang w:val="en-US" w:eastAsia="ru-RU"/>
        </w:rPr>
        <w:t xml:space="preserve">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en-US" w:eastAsia="ru-RU"/>
        </w:rPr>
        <w:t>C</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OH(NO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 xml:space="preserve"> + NaOH = C</w:t>
      </w:r>
      <w:r w:rsidRPr="00172F20">
        <w:rPr>
          <w:rFonts w:ascii="Times New Roman" w:eastAsia="Times New Roman" w:hAnsi="Times New Roman" w:cs="Times New Roman"/>
          <w:sz w:val="28"/>
          <w:szCs w:val="28"/>
          <w:vertAlign w:val="subscript"/>
          <w:lang w:val="en-US" w:eastAsia="ru-RU"/>
        </w:rPr>
        <w:t>6</w:t>
      </w:r>
      <w:r w:rsidRPr="00172F20">
        <w:rPr>
          <w:rFonts w:ascii="Times New Roman" w:eastAsia="Times New Roman" w:hAnsi="Times New Roman" w:cs="Times New Roman"/>
          <w:sz w:val="28"/>
          <w:szCs w:val="28"/>
          <w:lang w:val="en-US" w:eastAsia="ru-RU"/>
        </w:rPr>
        <w:t>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(NO</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w:t>
      </w:r>
      <w:r w:rsidRPr="00172F20">
        <w:rPr>
          <w:rFonts w:ascii="Times New Roman" w:eastAsia="Times New Roman" w:hAnsi="Times New Roman" w:cs="Times New Roman"/>
          <w:sz w:val="28"/>
          <w:szCs w:val="28"/>
          <w:vertAlign w:val="subscript"/>
          <w:lang w:val="en-US" w:eastAsia="ru-RU"/>
        </w:rPr>
        <w:t>3</w:t>
      </w:r>
      <w:r w:rsidRPr="00172F20">
        <w:rPr>
          <w:rFonts w:ascii="Times New Roman" w:eastAsia="Times New Roman" w:hAnsi="Times New Roman" w:cs="Times New Roman"/>
          <w:sz w:val="28"/>
          <w:szCs w:val="28"/>
          <w:lang w:val="en-US" w:eastAsia="ru-RU"/>
        </w:rPr>
        <w:t>ONa + H</w:t>
      </w:r>
      <w:r w:rsidRPr="00172F20">
        <w:rPr>
          <w:rFonts w:ascii="Times New Roman" w:eastAsia="Times New Roman" w:hAnsi="Times New Roman" w:cs="Times New Roman"/>
          <w:sz w:val="28"/>
          <w:szCs w:val="28"/>
          <w:vertAlign w:val="subscript"/>
          <w:lang w:val="en-US" w:eastAsia="ru-RU"/>
        </w:rPr>
        <w:t>2</w:t>
      </w:r>
      <w:r w:rsidRPr="00172F20">
        <w:rPr>
          <w:rFonts w:ascii="Times New Roman" w:eastAsia="Times New Roman" w:hAnsi="Times New Roman" w:cs="Times New Roman"/>
          <w:sz w:val="28"/>
          <w:szCs w:val="28"/>
          <w:lang w:val="en-US" w:eastAsia="ru-RU"/>
        </w:rPr>
        <w:t>O</w:t>
      </w:r>
    </w:p>
    <w:p w:rsidR="00B74333" w:rsidRPr="00172F20" w:rsidRDefault="00B74333" w:rsidP="00B74333">
      <w:pPr>
        <w:spacing w:after="0" w:line="240" w:lineRule="auto"/>
        <w:ind w:firstLine="567"/>
        <w:jc w:val="both"/>
        <w:rPr>
          <w:rFonts w:ascii="Times New Roman" w:eastAsia="Times New Roman" w:hAnsi="Times New Roman" w:cs="Times New Roman"/>
          <w:b/>
          <w:sz w:val="28"/>
          <w:szCs w:val="28"/>
          <w:lang w:val="kk-KZ" w:eastAsia="ru-RU"/>
        </w:rPr>
      </w:pPr>
      <w:r w:rsidRPr="00E06782">
        <w:rPr>
          <w:rFonts w:ascii="Times New Roman" w:eastAsia="Times New Roman" w:hAnsi="Times New Roman" w:cs="Times New Roman"/>
          <w:sz w:val="28"/>
          <w:szCs w:val="28"/>
          <w:lang w:val="kk-KZ" w:eastAsia="ru-RU"/>
        </w:rPr>
        <w:t>Бұл</w:t>
      </w:r>
      <w:r>
        <w:rPr>
          <w:rFonts w:ascii="Times New Roman" w:eastAsia="Times New Roman" w:hAnsi="Times New Roman" w:cs="Times New Roman"/>
          <w:sz w:val="28"/>
          <w:szCs w:val="28"/>
          <w:lang w:val="kk-KZ" w:eastAsia="ru-RU"/>
        </w:rPr>
        <w:t xml:space="preserve"> </w:t>
      </w:r>
      <w:r w:rsidRPr="00172F20">
        <w:rPr>
          <w:rFonts w:ascii="Times New Roman" w:eastAsia="Times New Roman" w:hAnsi="Times New Roman" w:cs="Times New Roman"/>
          <w:sz w:val="28"/>
          <w:szCs w:val="28"/>
          <w:lang w:val="kk-KZ" w:eastAsia="ru-RU"/>
        </w:rPr>
        <w:t>ә</w:t>
      </w:r>
      <w:r w:rsidRPr="00E06782">
        <w:rPr>
          <w:rFonts w:ascii="Times New Roman" w:eastAsia="Times New Roman" w:hAnsi="Times New Roman" w:cs="Times New Roman"/>
          <w:sz w:val="28"/>
          <w:szCs w:val="28"/>
          <w:lang w:val="kk-KZ" w:eastAsia="ru-RU"/>
        </w:rPr>
        <w:t>дiспен</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нитратты</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анықтауда</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хлорионы, аммоний</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тұздары</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және</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топыра</w:t>
      </w:r>
      <w:r w:rsidRPr="00172F20">
        <w:rPr>
          <w:rFonts w:ascii="Times New Roman" w:eastAsia="Times New Roman" w:hAnsi="Times New Roman" w:cs="Times New Roman"/>
          <w:sz w:val="28"/>
          <w:szCs w:val="28"/>
          <w:lang w:val="kk-KZ" w:eastAsia="ru-RU"/>
        </w:rPr>
        <w:t>қ</w:t>
      </w:r>
      <w:r>
        <w:rPr>
          <w:rFonts w:ascii="Times New Roman" w:eastAsia="Times New Roman" w:hAnsi="Times New Roman" w:cs="Times New Roman"/>
          <w:sz w:val="28"/>
          <w:szCs w:val="28"/>
          <w:lang w:val="kk-KZ" w:eastAsia="ru-RU"/>
        </w:rPr>
        <w:t xml:space="preserve"> </w:t>
      </w:r>
      <w:r w:rsidRPr="00172F20">
        <w:rPr>
          <w:rFonts w:ascii="Times New Roman" w:eastAsia="Times New Roman" w:hAnsi="Times New Roman" w:cs="Times New Roman"/>
          <w:sz w:val="28"/>
          <w:szCs w:val="28"/>
          <w:lang w:val="kk-KZ" w:eastAsia="ru-RU"/>
        </w:rPr>
        <w:t>қ</w:t>
      </w:r>
      <w:r w:rsidRPr="00E06782">
        <w:rPr>
          <w:rFonts w:ascii="Times New Roman" w:eastAsia="Times New Roman" w:hAnsi="Times New Roman" w:cs="Times New Roman"/>
          <w:sz w:val="28"/>
          <w:szCs w:val="28"/>
          <w:lang w:val="kk-KZ" w:eastAsia="ru-RU"/>
        </w:rPr>
        <w:t>ышқылды</w:t>
      </w:r>
      <w:r w:rsidRPr="00172F20">
        <w:rPr>
          <w:rFonts w:ascii="Times New Roman" w:eastAsia="Times New Roman" w:hAnsi="Times New Roman" w:cs="Times New Roman"/>
          <w:sz w:val="28"/>
          <w:szCs w:val="28"/>
          <w:lang w:val="kk-KZ" w:eastAsia="ru-RU"/>
        </w:rPr>
        <w:t>ғ</w:t>
      </w:r>
      <w:r w:rsidRPr="00E06782">
        <w:rPr>
          <w:rFonts w:ascii="Times New Roman" w:eastAsia="Times New Roman" w:hAnsi="Times New Roman" w:cs="Times New Roman"/>
          <w:sz w:val="28"/>
          <w:szCs w:val="28"/>
          <w:lang w:val="kk-KZ" w:eastAsia="ru-RU"/>
        </w:rPr>
        <w:t>ы</w:t>
      </w:r>
      <w:r>
        <w:rPr>
          <w:rFonts w:ascii="Times New Roman" w:eastAsia="Times New Roman" w:hAnsi="Times New Roman" w:cs="Times New Roman"/>
          <w:sz w:val="28"/>
          <w:szCs w:val="28"/>
          <w:lang w:val="kk-KZ" w:eastAsia="ru-RU"/>
        </w:rPr>
        <w:t xml:space="preserve"> </w:t>
      </w:r>
      <w:r w:rsidRPr="00E06782">
        <w:rPr>
          <w:rFonts w:ascii="Times New Roman" w:eastAsia="Times New Roman" w:hAnsi="Times New Roman" w:cs="Times New Roman"/>
          <w:sz w:val="28"/>
          <w:szCs w:val="28"/>
          <w:lang w:val="kk-KZ" w:eastAsia="ru-RU"/>
        </w:rPr>
        <w:t>кедергi жасайды.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Керектi құралдармен  реактивтер:</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Аналитикалық  және техникалық тараздар, термостат, 250 мл – лi констәрiздi колба, фильтр қағаз, 10 мл – лi пипетка, шыны колба, фарфорлы шүмектi ыдыс, су моншасы, 100 мл – лi өлшеу колбасы, ФЭК, аллюминий ашутас (пышақ үшын қолдансада болады), дисульфафенол қышқылы, NаОН-тыє  20 % -тi ерiтiндiсi, лакмус қағазы.</w:t>
      </w:r>
    </w:p>
    <w:p w:rsidR="00B74333" w:rsidRPr="00172F20" w:rsidRDefault="00B74333" w:rsidP="00F110B5">
      <w:pPr>
        <w:numPr>
          <w:ilvl w:val="0"/>
          <w:numId w:val="47"/>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Топырақтың ылғалдылығын анықтау 2 әдiсте жүргiзiледi.</w:t>
      </w:r>
    </w:p>
    <w:p w:rsidR="00B74333" w:rsidRPr="00E06782" w:rsidRDefault="00B74333" w:rsidP="00B74333">
      <w:pPr>
        <w:pStyle w:val="a4"/>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E06782">
        <w:rPr>
          <w:rFonts w:ascii="Times New Roman" w:eastAsia="Times New Roman" w:hAnsi="Times New Roman" w:cs="Times New Roman"/>
          <w:sz w:val="28"/>
          <w:szCs w:val="28"/>
          <w:lang w:val="kk-KZ" w:eastAsia="ru-RU"/>
        </w:rPr>
        <w:t>а) топырақ үлгiсiн анализге алу үшiн ұстап тұрып құрғату.</w:t>
      </w:r>
    </w:p>
    <w:p w:rsidR="00B74333" w:rsidRPr="00E06782" w:rsidRDefault="00B74333" w:rsidP="00B74333">
      <w:pPr>
        <w:pStyle w:val="a4"/>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E06782">
        <w:rPr>
          <w:rFonts w:ascii="Times New Roman" w:eastAsia="Times New Roman" w:hAnsi="Times New Roman" w:cs="Times New Roman"/>
          <w:sz w:val="28"/>
          <w:szCs w:val="28"/>
          <w:lang w:val="kk-KZ" w:eastAsia="ru-RU"/>
        </w:rPr>
        <w:t>б) нитраттар мөлшерiн дұрыс есептеу үшiн термостатта құрғату жолымен.</w:t>
      </w:r>
    </w:p>
    <w:p w:rsidR="00B74333" w:rsidRPr="00172F20" w:rsidRDefault="00B74333" w:rsidP="00F110B5">
      <w:pPr>
        <w:numPr>
          <w:ilvl w:val="0"/>
          <w:numId w:val="47"/>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Сулы сорымды дайындау үшiн топырақпен су 1:5 қатнаста алынады.</w:t>
      </w:r>
    </w:p>
    <w:p w:rsidR="00B74333" w:rsidRPr="00172F20" w:rsidRDefault="00B74333" w:rsidP="00F110B5">
      <w:pPr>
        <w:numPr>
          <w:ilvl w:val="0"/>
          <w:numId w:val="47"/>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Құрғақ топырақтан  </w:t>
      </w:r>
      <w:smartTag w:uri="urn:schemas-microsoft-com:office:smarttags" w:element="metricconverter">
        <w:smartTagPr>
          <w:attr w:name="ProductID" w:val="25 г"/>
        </w:smartTagPr>
        <w:r w:rsidRPr="00172F20">
          <w:rPr>
            <w:rFonts w:ascii="Times New Roman" w:eastAsia="Times New Roman" w:hAnsi="Times New Roman" w:cs="Times New Roman"/>
            <w:sz w:val="28"/>
            <w:szCs w:val="28"/>
            <w:lang w:val="kk-KZ" w:eastAsia="ru-RU"/>
          </w:rPr>
          <w:t>25 г</w:t>
        </w:r>
      </w:smartTag>
      <w:r w:rsidRPr="00172F20">
        <w:rPr>
          <w:rFonts w:ascii="Times New Roman" w:eastAsia="Times New Roman" w:hAnsi="Times New Roman" w:cs="Times New Roman"/>
          <w:sz w:val="28"/>
          <w:szCs w:val="28"/>
          <w:lang w:val="kk-KZ" w:eastAsia="ru-RU"/>
        </w:rPr>
        <w:t xml:space="preserve"> алып,  және 50 немесе 100 мл өлшеу колбасына саламыз.</w:t>
      </w:r>
    </w:p>
    <w:p w:rsidR="00B74333" w:rsidRPr="00E06782" w:rsidRDefault="00B74333" w:rsidP="00B74333">
      <w:pPr>
        <w:pStyle w:val="a4"/>
        <w:tabs>
          <w:tab w:val="left" w:pos="851"/>
        </w:tabs>
        <w:spacing w:after="0" w:line="240" w:lineRule="auto"/>
        <w:ind w:left="0" w:firstLine="567"/>
        <w:jc w:val="both"/>
        <w:rPr>
          <w:rFonts w:ascii="Times New Roman" w:eastAsia="Times New Roman" w:hAnsi="Times New Roman" w:cs="Times New Roman"/>
          <w:i/>
          <w:sz w:val="28"/>
          <w:szCs w:val="28"/>
          <w:lang w:val="kk-KZ" w:eastAsia="ru-RU"/>
        </w:rPr>
      </w:pPr>
      <w:r w:rsidRPr="00E06782">
        <w:rPr>
          <w:rFonts w:ascii="Times New Roman" w:eastAsia="Times New Roman" w:hAnsi="Times New Roman" w:cs="Times New Roman"/>
          <w:i/>
          <w:sz w:val="28"/>
          <w:szCs w:val="28"/>
          <w:lang w:val="kk-KZ" w:eastAsia="ru-RU"/>
        </w:rPr>
        <w:t xml:space="preserve">Әдетте топырақтардығы нитраттарды анықтаған кезде топырақ құрғап кетпестен алдын анализ жасалынуы керек. Егер топырақ үлгiсiнiң ылғалдылығы азайып бара жатса, топырақ  құрамындағы  аммиак оксидтенiп, нитраттарға айланып қалуы мүмкiн. Мәселен, топырақ  ылғалдылығы 10 % -iн құралса, топырақтың салмағы ылғалын асыру керек: </w:t>
      </w:r>
      <w:smartTag w:uri="urn:schemas-microsoft-com:office:smarttags" w:element="metricconverter">
        <w:smartTagPr>
          <w:attr w:name="ProductID" w:val="25 г"/>
        </w:smartTagPr>
        <w:r w:rsidRPr="00E06782">
          <w:rPr>
            <w:rFonts w:ascii="Times New Roman" w:eastAsia="Times New Roman" w:hAnsi="Times New Roman" w:cs="Times New Roman"/>
            <w:i/>
            <w:sz w:val="28"/>
            <w:szCs w:val="28"/>
            <w:lang w:val="kk-KZ" w:eastAsia="ru-RU"/>
          </w:rPr>
          <w:t>25 г</w:t>
        </w:r>
      </w:smartTag>
      <w:r w:rsidRPr="00E06782">
        <w:rPr>
          <w:rFonts w:ascii="Times New Roman" w:eastAsia="Times New Roman" w:hAnsi="Times New Roman" w:cs="Times New Roman"/>
          <w:i/>
          <w:sz w:val="28"/>
          <w:szCs w:val="28"/>
          <w:lang w:val="kk-KZ" w:eastAsia="ru-RU"/>
        </w:rPr>
        <w:t xml:space="preserve"> + </w:t>
      </w:r>
      <w:smartTag w:uri="urn:schemas-microsoft-com:office:smarttags" w:element="metricconverter">
        <w:smartTagPr>
          <w:attr w:name="ProductID" w:val="2.5 г"/>
        </w:smartTagPr>
        <w:r w:rsidRPr="00E06782">
          <w:rPr>
            <w:rFonts w:ascii="Times New Roman" w:eastAsia="Times New Roman" w:hAnsi="Times New Roman" w:cs="Times New Roman"/>
            <w:i/>
            <w:sz w:val="28"/>
            <w:szCs w:val="28"/>
            <w:lang w:val="kk-KZ" w:eastAsia="ru-RU"/>
          </w:rPr>
          <w:t>2.5 г</w:t>
        </w:r>
      </w:smartTag>
      <w:r w:rsidRPr="00E06782">
        <w:rPr>
          <w:rFonts w:ascii="Times New Roman" w:eastAsia="Times New Roman" w:hAnsi="Times New Roman" w:cs="Times New Roman"/>
          <w:i/>
          <w:sz w:val="28"/>
          <w:szCs w:val="28"/>
          <w:lang w:val="kk-KZ" w:eastAsia="ru-RU"/>
        </w:rPr>
        <w:t xml:space="preserve"> = </w:t>
      </w:r>
      <w:smartTag w:uri="urn:schemas-microsoft-com:office:smarttags" w:element="metricconverter">
        <w:smartTagPr>
          <w:attr w:name="ProductID" w:val="27.5 г"/>
        </w:smartTagPr>
        <w:r w:rsidRPr="00E06782">
          <w:rPr>
            <w:rFonts w:ascii="Times New Roman" w:eastAsia="Times New Roman" w:hAnsi="Times New Roman" w:cs="Times New Roman"/>
            <w:i/>
            <w:sz w:val="28"/>
            <w:szCs w:val="28"/>
            <w:lang w:val="kk-KZ" w:eastAsia="ru-RU"/>
          </w:rPr>
          <w:t>27.5 г</w:t>
        </w:r>
      </w:smartTag>
      <w:r w:rsidRPr="00E06782">
        <w:rPr>
          <w:rFonts w:ascii="Times New Roman" w:eastAsia="Times New Roman" w:hAnsi="Times New Roman" w:cs="Times New Roman"/>
          <w:i/>
          <w:sz w:val="28"/>
          <w:szCs w:val="28"/>
          <w:lang w:val="kk-KZ" w:eastAsia="ru-RU"/>
        </w:rPr>
        <w:t xml:space="preserve">. Сонымен қатар, қосылатын су мөлшерiн кешiктiру керек: </w:t>
      </w:r>
      <w:smartTag w:uri="urn:schemas-microsoft-com:office:smarttags" w:element="metricconverter">
        <w:smartTagPr>
          <w:attr w:name="ProductID" w:val="125 г"/>
        </w:smartTagPr>
        <w:r w:rsidRPr="00E06782">
          <w:rPr>
            <w:rFonts w:ascii="Times New Roman" w:eastAsia="Times New Roman" w:hAnsi="Times New Roman" w:cs="Times New Roman"/>
            <w:i/>
            <w:sz w:val="28"/>
            <w:szCs w:val="28"/>
            <w:lang w:val="kk-KZ" w:eastAsia="ru-RU"/>
          </w:rPr>
          <w:t>125 г</w:t>
        </w:r>
      </w:smartTag>
      <w:r w:rsidRPr="00E06782">
        <w:rPr>
          <w:rFonts w:ascii="Times New Roman" w:eastAsia="Times New Roman" w:hAnsi="Times New Roman" w:cs="Times New Roman"/>
          <w:i/>
          <w:sz w:val="28"/>
          <w:szCs w:val="28"/>
          <w:lang w:val="kk-KZ" w:eastAsia="ru-RU"/>
        </w:rPr>
        <w:t xml:space="preserve"> – </w:t>
      </w:r>
      <w:smartTag w:uri="urn:schemas-microsoft-com:office:smarttags" w:element="metricconverter">
        <w:smartTagPr>
          <w:attr w:name="ProductID" w:val="2.5 г"/>
        </w:smartTagPr>
        <w:r w:rsidRPr="00E06782">
          <w:rPr>
            <w:rFonts w:ascii="Times New Roman" w:eastAsia="Times New Roman" w:hAnsi="Times New Roman" w:cs="Times New Roman"/>
            <w:i/>
            <w:sz w:val="28"/>
            <w:szCs w:val="28"/>
            <w:lang w:val="kk-KZ" w:eastAsia="ru-RU"/>
          </w:rPr>
          <w:t>2.5 г</w:t>
        </w:r>
      </w:smartTag>
      <w:r w:rsidRPr="00E06782">
        <w:rPr>
          <w:rFonts w:ascii="Times New Roman" w:eastAsia="Times New Roman" w:hAnsi="Times New Roman" w:cs="Times New Roman"/>
          <w:i/>
          <w:sz w:val="28"/>
          <w:szCs w:val="28"/>
          <w:lang w:val="kk-KZ" w:eastAsia="ru-RU"/>
        </w:rPr>
        <w:t xml:space="preserve"> = </w:t>
      </w:r>
      <w:smartTag w:uri="urn:schemas-microsoft-com:office:smarttags" w:element="metricconverter">
        <w:smartTagPr>
          <w:attr w:name="ProductID" w:val="122.5 г"/>
        </w:smartTagPr>
        <w:r w:rsidRPr="00E06782">
          <w:rPr>
            <w:rFonts w:ascii="Times New Roman" w:eastAsia="Times New Roman" w:hAnsi="Times New Roman" w:cs="Times New Roman"/>
            <w:i/>
            <w:sz w:val="28"/>
            <w:szCs w:val="28"/>
            <w:lang w:val="kk-KZ" w:eastAsia="ru-RU"/>
          </w:rPr>
          <w:t>122.5 г</w:t>
        </w:r>
      </w:smartTag>
      <w:r w:rsidRPr="00E06782">
        <w:rPr>
          <w:rFonts w:ascii="Times New Roman" w:eastAsia="Times New Roman" w:hAnsi="Times New Roman" w:cs="Times New Roman"/>
          <w:i/>
          <w:sz w:val="28"/>
          <w:szCs w:val="28"/>
          <w:lang w:val="kk-KZ" w:eastAsia="ru-RU"/>
        </w:rPr>
        <w:t>.</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Колбаны 5 минут аралығында  сiлкiтемiз.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Ерiтiндiнi бүрмелi фильтрден өткiземiз.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Фильтраттан 10 мл өлшеп алып, шыны колбаға  құямыз.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Фарфорлы шүмектi ыдысты су моншасына   қойып,  фильтрат</w:t>
      </w:r>
    </w:p>
    <w:p w:rsidR="00B74333" w:rsidRPr="00E06782" w:rsidRDefault="00B74333" w:rsidP="00F110B5">
      <w:pPr>
        <w:pStyle w:val="a4"/>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E06782">
        <w:rPr>
          <w:rFonts w:ascii="Times New Roman" w:eastAsia="Times New Roman" w:hAnsi="Times New Roman" w:cs="Times New Roman"/>
          <w:sz w:val="28"/>
          <w:szCs w:val="28"/>
          <w:lang w:eastAsia="ru-RU"/>
        </w:rPr>
        <w:t>буланылады.</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Фарфорлы шүмектi ыдыс суытылады. </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Фарфорлы шүмектi ыдысқа  дисульфафенол  қышқылынан 1 мл   </w:t>
      </w:r>
    </w:p>
    <w:p w:rsidR="00B74333" w:rsidRPr="00E06782" w:rsidRDefault="00B74333" w:rsidP="00F110B5">
      <w:pPr>
        <w:pStyle w:val="a4"/>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E06782">
        <w:rPr>
          <w:rFonts w:ascii="Times New Roman" w:eastAsia="Times New Roman" w:hAnsi="Times New Roman" w:cs="Times New Roman"/>
          <w:sz w:val="28"/>
          <w:szCs w:val="28"/>
          <w:lang w:eastAsia="ru-RU"/>
        </w:rPr>
        <w:t>құйылады</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Қоспаны шыны таяқшамен жақсылап шайқатамыз.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10 – 15 минуттан кейiн фарфорлы шүмектi ыдысқа  дистилденген </w:t>
      </w:r>
    </w:p>
    <w:p w:rsidR="00B74333" w:rsidRPr="00E06782" w:rsidRDefault="00B74333" w:rsidP="00F110B5">
      <w:pPr>
        <w:pStyle w:val="a4"/>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E06782">
        <w:rPr>
          <w:rFonts w:ascii="Times New Roman" w:eastAsia="Times New Roman" w:hAnsi="Times New Roman" w:cs="Times New Roman"/>
          <w:sz w:val="28"/>
          <w:szCs w:val="28"/>
          <w:lang w:eastAsia="ru-RU"/>
        </w:rPr>
        <w:t>суда 15     мл салынады және жақсылап шайқатылады.</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Фарфорлы шүмектi ыдысқа лакмус қағазын саламыз.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Ерiтiндiнi 10 %-тi оюшы натриймен нейтралдаймыз.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lastRenderedPageBreak/>
        <w:t>Нейтрализация нәтижесiнде  лакмус қағазы көгередi.</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Қоспаның түсi сары түске өтедi.</w:t>
      </w:r>
    </w:p>
    <w:p w:rsidR="00B74333" w:rsidRPr="00E06782"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Қоспаны жақсылап араластырамыз және фотоэлектрокалориметр</w:t>
      </w:r>
      <w:r>
        <w:rPr>
          <w:rFonts w:ascii="Times New Roman" w:eastAsia="Times New Roman" w:hAnsi="Times New Roman" w:cs="Times New Roman"/>
          <w:sz w:val="28"/>
          <w:szCs w:val="28"/>
          <w:lang w:val="kk-KZ" w:eastAsia="ru-RU"/>
        </w:rPr>
        <w:t>і</w:t>
      </w:r>
      <w:r w:rsidRPr="00172F20">
        <w:rPr>
          <w:rFonts w:ascii="Times New Roman" w:eastAsia="Times New Roman" w:hAnsi="Times New Roman" w:cs="Times New Roman"/>
          <w:sz w:val="28"/>
          <w:szCs w:val="28"/>
          <w:lang w:eastAsia="ru-RU"/>
        </w:rPr>
        <w:t xml:space="preserve"> </w:t>
      </w:r>
      <w:r w:rsidRPr="00E06782">
        <w:rPr>
          <w:rFonts w:ascii="Times New Roman" w:eastAsia="Times New Roman" w:hAnsi="Times New Roman" w:cs="Times New Roman"/>
          <w:sz w:val="28"/>
          <w:szCs w:val="28"/>
          <w:lang w:eastAsia="ru-RU"/>
        </w:rPr>
        <w:t>жәрдемiнде тексеремiз.</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Егер қоспа  қою сары түсте болса, оны сұйылтырып (ашық сары түске айналдыру), кейiн фотоэлектрокалориметрде тексеру керек.</w:t>
      </w:r>
    </w:p>
    <w:p w:rsidR="00B74333" w:rsidRPr="00172F20" w:rsidRDefault="00B74333" w:rsidP="00F110B5">
      <w:pPr>
        <w:numPr>
          <w:ilvl w:val="0"/>
          <w:numId w:val="48"/>
        </w:numPr>
        <w:tabs>
          <w:tab w:val="left" w:pos="993"/>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Н</w:t>
      </w:r>
      <w:r w:rsidRPr="00172F20">
        <w:rPr>
          <w:rFonts w:ascii="Times New Roman" w:eastAsiaTheme="minorEastAsia" w:hAnsi="Times New Roman" w:cs="Times New Roman"/>
          <w:sz w:val="28"/>
          <w:szCs w:val="28"/>
          <w:lang w:val="kk-KZ" w:eastAsia="ru-RU"/>
        </w:rPr>
        <w:t>ә</w:t>
      </w:r>
      <w:r w:rsidRPr="00172F20">
        <w:rPr>
          <w:rFonts w:ascii="Times New Roman" w:eastAsiaTheme="minorEastAsia" w:hAnsi="Times New Roman" w:cs="Times New Roman"/>
          <w:sz w:val="28"/>
          <w:szCs w:val="28"/>
          <w:lang w:eastAsia="ru-RU"/>
        </w:rPr>
        <w:t>тиже мына формуламен есептелiнедi:</w:t>
      </w:r>
    </w:p>
    <w:p w:rsidR="00B74333" w:rsidRPr="00172F20" w:rsidRDefault="00B74333" w:rsidP="00B74333">
      <w:pPr>
        <w:tabs>
          <w:tab w:val="num" w:pos="-1843"/>
        </w:tabs>
        <w:spacing w:after="0" w:line="240" w:lineRule="auto"/>
        <w:ind w:firstLine="567"/>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val="kk-KZ" w:eastAsia="ru-RU"/>
        </w:rPr>
        <w:t xml:space="preserve">           </w:t>
      </w:r>
      <w:r>
        <w:rPr>
          <w:rFonts w:ascii="Times New Roman" w:eastAsiaTheme="minorEastAsia" w:hAnsi="Times New Roman" w:cs="Times New Roman"/>
          <w:sz w:val="28"/>
          <w:szCs w:val="28"/>
          <w:lang w:eastAsia="ru-RU"/>
        </w:rPr>
        <w:t xml:space="preserve">а </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 xml:space="preserve">в   </w:t>
      </w:r>
      <w:r>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lang w:eastAsia="ru-RU"/>
        </w:rPr>
        <w:t xml:space="preserve"> 1000</w:t>
      </w:r>
    </w:p>
    <w:p w:rsidR="00B74333" w:rsidRPr="00172F20" w:rsidRDefault="00344657" w:rsidP="00B74333">
      <w:pPr>
        <w:tabs>
          <w:tab w:val="num" w:pos="-1843"/>
        </w:tabs>
        <w:spacing w:after="0" w:line="240" w:lineRule="auto"/>
        <w:ind w:firstLine="567"/>
        <w:rPr>
          <w:rFonts w:ascii="Times New Roman" w:eastAsiaTheme="minorEastAsia" w:hAnsi="Times New Roman" w:cs="Times New Roman"/>
          <w:sz w:val="28"/>
          <w:szCs w:val="28"/>
          <w:lang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5760" behindDoc="0" locked="0" layoutInCell="1" allowOverlap="1">
                <wp:simplePos x="0" y="0"/>
                <wp:positionH relativeFrom="column">
                  <wp:posOffset>702945</wp:posOffset>
                </wp:positionH>
                <wp:positionV relativeFrom="paragraph">
                  <wp:posOffset>146685</wp:posOffset>
                </wp:positionV>
                <wp:extent cx="1143000" cy="0"/>
                <wp:effectExtent l="11430" t="6985" r="7620" b="12065"/>
                <wp:wrapNone/>
                <wp:docPr id="7"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A3599C" id="Line 182"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5.35pt,11.55pt" to="145.35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BTT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"/>
            </w:pict>
          </mc:Fallback>
        </mc:AlternateContent>
      </w:r>
      <w:r w:rsidR="00B74333" w:rsidRPr="00172F20">
        <w:rPr>
          <w:rFonts w:ascii="Times New Roman" w:eastAsiaTheme="minorEastAsia" w:hAnsi="Times New Roman" w:cs="Times New Roman"/>
          <w:sz w:val="28"/>
          <w:szCs w:val="28"/>
          <w:lang w:eastAsia="ru-RU"/>
        </w:rPr>
        <w:t>Х=</w:t>
      </w:r>
    </w:p>
    <w:p w:rsidR="00B74333" w:rsidRPr="00172F20" w:rsidRDefault="00B74333" w:rsidP="00B74333">
      <w:pPr>
        <w:tabs>
          <w:tab w:val="num" w:pos="-1843"/>
        </w:tabs>
        <w:spacing w:after="0" w:line="240" w:lineRule="auto"/>
        <w:ind w:firstLine="567"/>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 xml:space="preserve">Н </w:t>
      </w:r>
      <w:r>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lang w:eastAsia="ru-RU"/>
        </w:rPr>
        <w:t xml:space="preserve">  м</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Х –нитрат азотты</w:t>
      </w:r>
      <w:r w:rsidRPr="00172F20">
        <w:rPr>
          <w:rFonts w:ascii="Times New Roman" w:eastAsiaTheme="minorEastAsia" w:hAnsi="Times New Roman" w:cs="Times New Roman"/>
          <w:sz w:val="28"/>
          <w:szCs w:val="28"/>
          <w:lang w:val="kk-KZ" w:eastAsia="ru-RU"/>
        </w:rPr>
        <w:t xml:space="preserve">ң </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лшерi,мг/кг</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а –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жалпы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в – нитрат азотаны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(калибрленген  ирек сызы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шадан табыл</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ан  концентрация)</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 xml:space="preserve">м – анализ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алын</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ан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1000 – мг/кг -</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а ауыстыру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к</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бейтiрушi</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eastAsia="ru-RU"/>
        </w:rPr>
        <w:t>Н- топыра</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 xml:space="preserve"> салма</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ы, г</w:t>
      </w:r>
    </w:p>
    <w:p w:rsidR="00B74333" w:rsidRPr="00172F20" w:rsidRDefault="00B74333" w:rsidP="00B74333">
      <w:pPr>
        <w:tabs>
          <w:tab w:val="num" w:pos="-1843"/>
        </w:tabs>
        <w:spacing w:after="0" w:line="240" w:lineRule="auto"/>
        <w:rPr>
          <w:rFonts w:ascii="Times New Roman" w:eastAsiaTheme="minorEastAsia" w:hAnsi="Times New Roman" w:cs="Times New Roman"/>
          <w:b/>
          <w:sz w:val="28"/>
          <w:szCs w:val="28"/>
          <w:lang w:val="kk-KZ" w:eastAsia="ru-RU"/>
        </w:rPr>
      </w:pPr>
    </w:p>
    <w:p w:rsidR="00B74333" w:rsidRPr="00172F20" w:rsidRDefault="00B74333" w:rsidP="00B74333">
      <w:pPr>
        <w:spacing w:after="0" w:line="240" w:lineRule="auto"/>
        <w:ind w:firstLine="567"/>
        <w:jc w:val="both"/>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Нитратты азотты анықтау мақсатында калибрленген ирек сызығының көрсеткiштерiн құрастыру</w:t>
      </w:r>
    </w:p>
    <w:p w:rsidR="00B74333" w:rsidRPr="00172F20" w:rsidRDefault="00B74333" w:rsidP="00B74333">
      <w:pPr>
        <w:spacing w:after="0" w:line="240" w:lineRule="auto"/>
        <w:ind w:firstLine="567"/>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i/>
          <w:sz w:val="28"/>
          <w:szCs w:val="28"/>
          <w:u w:val="single"/>
          <w:lang w:val="kk-KZ" w:eastAsia="ru-RU"/>
        </w:rPr>
        <w:t>а) Анализ үшiн ерiтiндi дайындау</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 Калий нитрат (КNО</w:t>
      </w:r>
      <w:r w:rsidRPr="00172F20">
        <w:rPr>
          <w:rFonts w:ascii="Times New Roman" w:eastAsia="Times New Roman" w:hAnsi="Times New Roman" w:cs="Times New Roman"/>
          <w:sz w:val="28"/>
          <w:szCs w:val="28"/>
          <w:vertAlign w:val="subscript"/>
          <w:lang w:val="kk-KZ" w:eastAsia="ru-RU"/>
        </w:rPr>
        <w:t>3</w:t>
      </w:r>
      <w:r w:rsidRPr="00172F20">
        <w:rPr>
          <w:rFonts w:ascii="Times New Roman" w:eastAsia="Times New Roman" w:hAnsi="Times New Roman" w:cs="Times New Roman"/>
          <w:sz w:val="28"/>
          <w:szCs w:val="28"/>
          <w:lang w:val="kk-KZ" w:eastAsia="ru-RU"/>
        </w:rPr>
        <w:t xml:space="preserve">) тұзынан  аналитикалық таразыда </w:t>
      </w:r>
      <w:smartTag w:uri="urn:schemas-microsoft-com:office:smarttags" w:element="metricconverter">
        <w:smartTagPr>
          <w:attr w:name="ProductID" w:val="0.7216 г"/>
        </w:smartTagPr>
        <w:r w:rsidRPr="00172F20">
          <w:rPr>
            <w:rFonts w:ascii="Times New Roman" w:eastAsia="Times New Roman" w:hAnsi="Times New Roman" w:cs="Times New Roman"/>
            <w:sz w:val="28"/>
            <w:szCs w:val="28"/>
            <w:lang w:val="kk-KZ" w:eastAsia="ru-RU"/>
          </w:rPr>
          <w:t>0.7216 г</w:t>
        </w:r>
      </w:smartTag>
      <w:r w:rsidRPr="00172F20">
        <w:rPr>
          <w:rFonts w:ascii="Times New Roman" w:eastAsia="Times New Roman" w:hAnsi="Times New Roman" w:cs="Times New Roman"/>
          <w:sz w:val="28"/>
          <w:szCs w:val="28"/>
          <w:lang w:val="kk-KZ" w:eastAsia="ru-RU"/>
        </w:rPr>
        <w:t>. тартып алып, көлемi 1000 мл болған өлшеу колбасына  саламыз  және  дистилденген суды өлшеу белгiсiне дейiн құямыз.Түзiлген ерiтiндiнiң 1 мл –iнде  0.1мг нитратты азот болады.</w:t>
      </w:r>
    </w:p>
    <w:p w:rsidR="00B74333" w:rsidRPr="00172F20" w:rsidRDefault="00B74333" w:rsidP="00B74333">
      <w:pPr>
        <w:spacing w:after="0" w:line="240" w:lineRule="auto"/>
        <w:ind w:firstLine="567"/>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i/>
          <w:sz w:val="28"/>
          <w:szCs w:val="28"/>
          <w:u w:val="single"/>
          <w:lang w:val="kk-KZ" w:eastAsia="ru-RU"/>
        </w:rPr>
        <w:t>в)</w:t>
      </w:r>
      <w:r w:rsidRPr="00172F20">
        <w:rPr>
          <w:rFonts w:ascii="Times New Roman" w:eastAsia="Times New Roman" w:hAnsi="Times New Roman" w:cs="Times New Roman"/>
          <w:b/>
          <w:i/>
          <w:sz w:val="28"/>
          <w:szCs w:val="28"/>
          <w:u w:val="single"/>
          <w:lang w:val="kk-KZ" w:eastAsia="ru-RU"/>
        </w:rPr>
        <w:tab/>
        <w:t>Жұмыс ерiтiндiсiн дайындау</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Жұмыс ерiтiндiсiне анализ үшiн дайындалған  ерiтiндiнi 50 рет сұйылдырып, түзiлген  ерiтiндiнiң 1 мл де 0.002 </w:t>
      </w:r>
      <w:r>
        <w:rPr>
          <w:rFonts w:ascii="Times New Roman" w:eastAsia="Times New Roman" w:hAnsi="Times New Roman" w:cs="Times New Roman"/>
          <w:sz w:val="28"/>
          <w:szCs w:val="28"/>
          <w:lang w:val="kk-KZ" w:eastAsia="ru-RU"/>
        </w:rPr>
        <w:t xml:space="preserve">мг нитратты азот пайда болады. </w:t>
      </w:r>
    </w:p>
    <w:p w:rsidR="00B74333" w:rsidRPr="00172F20" w:rsidRDefault="00B74333" w:rsidP="00B74333">
      <w:pPr>
        <w:spacing w:after="0" w:line="240" w:lineRule="auto"/>
        <w:ind w:firstLine="567"/>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sz w:val="28"/>
          <w:szCs w:val="28"/>
          <w:lang w:val="kk-KZ" w:eastAsia="ru-RU"/>
        </w:rPr>
        <w:t>с)</w:t>
      </w:r>
      <w:r w:rsidRPr="00172F20">
        <w:rPr>
          <w:rFonts w:ascii="Times New Roman" w:eastAsia="Times New Roman" w:hAnsi="Times New Roman" w:cs="Times New Roman"/>
          <w:b/>
          <w:sz w:val="28"/>
          <w:szCs w:val="28"/>
          <w:lang w:val="kk-KZ" w:eastAsia="ru-RU"/>
        </w:rPr>
        <w:tab/>
      </w:r>
      <w:r w:rsidRPr="00172F20">
        <w:rPr>
          <w:rFonts w:ascii="Times New Roman" w:eastAsia="Times New Roman" w:hAnsi="Times New Roman" w:cs="Times New Roman"/>
          <w:b/>
          <w:i/>
          <w:sz w:val="28"/>
          <w:szCs w:val="28"/>
          <w:u w:val="single"/>
          <w:lang w:val="kk-KZ" w:eastAsia="ru-RU"/>
        </w:rPr>
        <w:t>Стандарт ерiтiндiсiн дайындау</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Жұмыс ерiтiндiсiнен түрлi мөлшерде 05; 10; 15; 20; 25 мл пипетка жәрдемiнде анық өлшеп алып форфорлы ыдыстарға құйямыз. Жұмыстың барысы нитратты азотты анықтаған сияқты жүргiзiледi.</w:t>
      </w:r>
    </w:p>
    <w:p w:rsidR="00B74333" w:rsidRPr="00172F20" w:rsidRDefault="00B74333" w:rsidP="00B74333">
      <w:pPr>
        <w:spacing w:after="0" w:line="240" w:lineRule="auto"/>
        <w:ind w:firstLine="567"/>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sz w:val="28"/>
          <w:szCs w:val="28"/>
          <w:lang w:val="kk-KZ" w:eastAsia="ru-RU"/>
        </w:rPr>
        <w:t>д)</w:t>
      </w:r>
      <w:r w:rsidRPr="00172F20">
        <w:rPr>
          <w:rFonts w:ascii="Times New Roman" w:eastAsia="Times New Roman" w:hAnsi="Times New Roman" w:cs="Times New Roman"/>
          <w:b/>
          <w:sz w:val="28"/>
          <w:szCs w:val="28"/>
          <w:lang w:val="kk-KZ" w:eastAsia="ru-RU"/>
        </w:rPr>
        <w:tab/>
      </w:r>
      <w:r w:rsidRPr="00172F20">
        <w:rPr>
          <w:rFonts w:ascii="Times New Roman" w:eastAsia="Times New Roman" w:hAnsi="Times New Roman" w:cs="Times New Roman"/>
          <w:b/>
          <w:i/>
          <w:sz w:val="28"/>
          <w:szCs w:val="28"/>
          <w:u w:val="single"/>
          <w:lang w:val="kk-KZ" w:eastAsia="ru-RU"/>
        </w:rPr>
        <w:t>Алынған мәлiметтер негiзiнде калибр ирек сызығы  сызылады</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Абсцисса өсiне ерiтiндi концентрациясы, ордината өсiне  ФЭК көрсеткiштерiн  жазып нүктелермен белгiлеймiз және сол нүктелердi бiр-бiрiмен тұтастырамыз, нәтижеде салыстырмалы ерiтiндiлердiң оптикалық тығыздықтары анықталынып, график сызылады. Әр бiр стандарт ерiтiндi үшiн бұл жұмыс төрт рет қайталанылады.</w:t>
      </w:r>
    </w:p>
    <w:p w:rsidR="00B74333" w:rsidRPr="00172F20" w:rsidRDefault="00B74333" w:rsidP="00B74333">
      <w:pPr>
        <w:spacing w:after="0" w:line="240" w:lineRule="auto"/>
        <w:ind w:firstLine="567"/>
        <w:jc w:val="right"/>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 xml:space="preserve">5– кесте </w:t>
      </w:r>
    </w:p>
    <w:p w:rsidR="00B74333" w:rsidRPr="00172F20" w:rsidRDefault="00B74333" w:rsidP="00B74333">
      <w:pPr>
        <w:spacing w:after="0" w:line="240" w:lineRule="auto"/>
        <w:ind w:firstLine="567"/>
        <w:jc w:val="both"/>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Нитратты азоттының графигiн құрастыру үшiн стандарт ерiтiндiлердiң шкаласын дайындау  кестесi</w:t>
      </w:r>
    </w:p>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val="kk-KZ" w:eastAsia="ru-RU"/>
        </w:rPr>
      </w:pPr>
    </w:p>
    <w:tbl>
      <w:tblPr>
        <w:tblW w:w="9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5"/>
        <w:gridCol w:w="2119"/>
        <w:gridCol w:w="2119"/>
        <w:gridCol w:w="1953"/>
        <w:gridCol w:w="1624"/>
      </w:tblGrid>
      <w:tr w:rsidR="00B74333" w:rsidRPr="00E06782" w:rsidTr="00C05C30">
        <w:trPr>
          <w:cantSplit/>
          <w:trHeight w:val="552"/>
        </w:trPr>
        <w:tc>
          <w:tcPr>
            <w:tcW w:w="1855" w:type="dxa"/>
            <w:vMerge w:val="restart"/>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lastRenderedPageBreak/>
              <w:t>Колба</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2119" w:type="dxa"/>
            <w:vMerge w:val="restart"/>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Стандарт ерiтiндiнiң мөлшерi</w:t>
            </w:r>
            <w:r>
              <w:rPr>
                <w:rFonts w:ascii="Times New Roman" w:eastAsia="Times New Roman" w:hAnsi="Times New Roman" w:cs="Times New Roman"/>
                <w:sz w:val="24"/>
                <w:szCs w:val="24"/>
                <w:lang w:val="kk-KZ" w:eastAsia="ru-RU"/>
              </w:rPr>
              <w:t>,</w:t>
            </w:r>
            <w:r w:rsidRPr="00E06782">
              <w:rPr>
                <w:rFonts w:ascii="Times New Roman" w:eastAsia="Times New Roman" w:hAnsi="Times New Roman" w:cs="Times New Roman"/>
                <w:sz w:val="24"/>
                <w:szCs w:val="24"/>
                <w:lang w:eastAsia="ru-RU"/>
              </w:rPr>
              <w:t xml:space="preserve"> мл</w:t>
            </w:r>
          </w:p>
        </w:tc>
        <w:tc>
          <w:tcPr>
            <w:tcW w:w="2119" w:type="dxa"/>
            <w:vMerge w:val="restart"/>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Стандарт ерiтiндiдегi нитраттар</w:t>
            </w:r>
          </w:p>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мөлшерi /конц/</w:t>
            </w:r>
            <w:r>
              <w:rPr>
                <w:rFonts w:ascii="Times New Roman" w:eastAsia="Times New Roman" w:hAnsi="Times New Roman" w:cs="Times New Roman"/>
                <w:sz w:val="24"/>
                <w:szCs w:val="24"/>
                <w:lang w:val="kk-KZ" w:eastAsia="ru-RU"/>
              </w:rPr>
              <w:t>,</w:t>
            </w:r>
            <w:r w:rsidRPr="00E06782">
              <w:rPr>
                <w:rFonts w:ascii="Times New Roman" w:eastAsia="Times New Roman" w:hAnsi="Times New Roman" w:cs="Times New Roman"/>
                <w:sz w:val="24"/>
                <w:szCs w:val="24"/>
                <w:lang w:eastAsia="ru-RU"/>
              </w:rPr>
              <w:t xml:space="preserve"> мг</w:t>
            </w:r>
          </w:p>
        </w:tc>
        <w:tc>
          <w:tcPr>
            <w:tcW w:w="3577" w:type="dxa"/>
            <w:gridSpan w:val="2"/>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ФЭК көрсеткiшi</w:t>
            </w:r>
          </w:p>
        </w:tc>
      </w:tr>
      <w:tr w:rsidR="00B74333" w:rsidRPr="00E06782" w:rsidTr="00C05C30">
        <w:trPr>
          <w:cantSplit/>
          <w:trHeight w:val="483"/>
        </w:trPr>
        <w:tc>
          <w:tcPr>
            <w:tcW w:w="1855" w:type="dxa"/>
            <w:vMerge/>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2119" w:type="dxa"/>
            <w:vMerge/>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2119" w:type="dxa"/>
            <w:vMerge/>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1953"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Стандарт</w:t>
            </w:r>
          </w:p>
        </w:tc>
        <w:tc>
          <w:tcPr>
            <w:tcW w:w="1624" w:type="dxa"/>
          </w:tcPr>
          <w:p w:rsidR="00B74333" w:rsidRPr="00E06782" w:rsidRDefault="00B74333" w:rsidP="00C05C30">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Тексерiле</w:t>
            </w:r>
            <w:r w:rsidRPr="00E06782">
              <w:rPr>
                <w:rFonts w:ascii="Times New Roman" w:eastAsia="Times New Roman" w:hAnsi="Times New Roman" w:cs="Times New Roman"/>
                <w:sz w:val="24"/>
                <w:szCs w:val="24"/>
                <w:lang w:eastAsia="ru-RU"/>
              </w:rPr>
              <w:t>тiн</w:t>
            </w:r>
          </w:p>
        </w:tc>
      </w:tr>
      <w:tr w:rsidR="00B74333" w:rsidRPr="00E06782" w:rsidTr="00C05C30">
        <w:trPr>
          <w:trHeight w:val="2223"/>
        </w:trPr>
        <w:tc>
          <w:tcPr>
            <w:tcW w:w="1855"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1</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2</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3</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4</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5</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6</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7</w:t>
            </w:r>
          </w:p>
        </w:tc>
        <w:tc>
          <w:tcPr>
            <w:tcW w:w="2119"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5</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10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15</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20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25</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30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 xml:space="preserve">  35</w:t>
            </w:r>
          </w:p>
        </w:tc>
        <w:tc>
          <w:tcPr>
            <w:tcW w:w="2119"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0.10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0.20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0.30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0.40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0.50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0.60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r w:rsidRPr="00E06782">
              <w:rPr>
                <w:rFonts w:ascii="Times New Roman" w:eastAsia="Times New Roman" w:hAnsi="Times New Roman" w:cs="Times New Roman"/>
                <w:sz w:val="24"/>
                <w:szCs w:val="24"/>
                <w:lang w:eastAsia="ru-RU"/>
              </w:rPr>
              <w:t>0.70</w:t>
            </w:r>
          </w:p>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1953"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c>
          <w:tcPr>
            <w:tcW w:w="1624" w:type="dxa"/>
          </w:tcPr>
          <w:p w:rsidR="00B74333" w:rsidRPr="00E06782" w:rsidRDefault="00B74333" w:rsidP="00C05C30">
            <w:pPr>
              <w:spacing w:after="0" w:line="240" w:lineRule="auto"/>
              <w:ind w:firstLine="567"/>
              <w:jc w:val="both"/>
              <w:rPr>
                <w:rFonts w:ascii="Times New Roman" w:eastAsia="Times New Roman" w:hAnsi="Times New Roman" w:cs="Times New Roman"/>
                <w:sz w:val="24"/>
                <w:szCs w:val="24"/>
                <w:lang w:eastAsia="ru-RU"/>
              </w:rPr>
            </w:pPr>
          </w:p>
        </w:tc>
      </w:tr>
    </w:tbl>
    <w:p w:rsidR="00B74333" w:rsidRPr="00172F20" w:rsidRDefault="00B74333" w:rsidP="00B74333">
      <w:pPr>
        <w:spacing w:after="0" w:line="240" w:lineRule="auto"/>
        <w:ind w:firstLine="567"/>
        <w:jc w:val="both"/>
        <w:rPr>
          <w:rFonts w:ascii="Times New Roman" w:eastAsia="Times New Roman" w:hAnsi="Times New Roman" w:cs="Times New Roman"/>
          <w:sz w:val="28"/>
          <w:szCs w:val="28"/>
          <w:lang w:eastAsia="ru-RU"/>
        </w:rPr>
      </w:pPr>
    </w:p>
    <w:p w:rsidR="00BB17A6" w:rsidRDefault="00BB17A6" w:rsidP="00BB17A6">
      <w:pPr>
        <w:jc w:val="center"/>
        <w:rPr>
          <w:rFonts w:ascii="Times New Roman" w:eastAsia="Times New Roman" w:hAnsi="Times New Roman" w:cs="Times New Roman"/>
          <w:sz w:val="28"/>
          <w:szCs w:val="28"/>
          <w:lang w:eastAsia="ru-RU"/>
        </w:rPr>
      </w:pPr>
    </w:p>
    <w:p w:rsidR="00B74333" w:rsidRPr="00BB17A6" w:rsidRDefault="00BB17A6" w:rsidP="00BB17A6">
      <w:pPr>
        <w:jc w:val="center"/>
        <w:rPr>
          <w:rFonts w:ascii="Times New Roman" w:eastAsia="Times New Roman" w:hAnsi="Times New Roman" w:cs="Times New Roman"/>
          <w:b/>
          <w:sz w:val="28"/>
          <w:szCs w:val="28"/>
          <w:lang w:eastAsia="ru-RU"/>
        </w:rPr>
      </w:pPr>
      <w:r w:rsidRPr="00BB17A6">
        <w:rPr>
          <w:rFonts w:ascii="Times New Roman" w:eastAsia="Times New Roman" w:hAnsi="Times New Roman" w:cs="Times New Roman"/>
          <w:b/>
          <w:sz w:val="28"/>
          <w:szCs w:val="28"/>
          <w:lang w:eastAsia="ru-RU"/>
        </w:rPr>
        <w:t>№9 ЗЕРТХАНАЛЫҚ ЖҰМЫС</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ТОПЫРАҚ ҚҰРАМЫНДАҒЫ АММОНИЙ ИОНЫН  НЕССЛЕР РЕАКТИВI ЖӘРДЕМIНДЕ АНЫҚТАУ</w:t>
      </w:r>
    </w:p>
    <w:p w:rsidR="00B74333" w:rsidRPr="00172F20" w:rsidRDefault="00B74333" w:rsidP="00B74333">
      <w:pPr>
        <w:spacing w:after="0" w:line="240" w:lineRule="auto"/>
        <w:jc w:val="both"/>
        <w:rPr>
          <w:rFonts w:ascii="Times New Roman" w:eastAsia="Times New Roman" w:hAnsi="Times New Roman" w:cs="Times New Roman"/>
          <w:b/>
          <w:i/>
          <w:sz w:val="28"/>
          <w:szCs w:val="28"/>
          <w:u w:val="single"/>
          <w:lang w:val="kk-KZ" w:eastAsia="ru-RU"/>
        </w:rPr>
      </w:pP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ab/>
        <w:t>Топырақта аммоний ионы органикалық азотты заттардың ыдырауынан түзiледi. Ол құбылысты аммонификация құбылысы деп атайды. Аммоний азоттың  көпшiлiк бөлiгi топырақтың сiңіру комплексiнiң  құрамында болады. Шамалы мөлшерде топырақ ерiтiндiсiнде кездеседi. Жалпы топырақ құрамындағы  аммоний қосылыстары өсiмдiк  үшiн,  азот  элементiнiң  қоректену көзi болып саналады.</w:t>
      </w:r>
    </w:p>
    <w:p w:rsidR="00B74333" w:rsidRPr="00172F20" w:rsidRDefault="00B74333" w:rsidP="00B74333">
      <w:pPr>
        <w:spacing w:after="0" w:line="240" w:lineRule="auto"/>
        <w:ind w:firstLine="567"/>
        <w:jc w:val="both"/>
        <w:rPr>
          <w:rFonts w:ascii="Times New Roman" w:eastAsia="Times New Roman" w:hAnsi="Times New Roman" w:cs="Times New Roman"/>
          <w:b/>
          <w:sz w:val="28"/>
          <w:szCs w:val="28"/>
          <w:u w:val="single"/>
          <w:lang w:val="kk-KZ" w:eastAsia="ru-RU"/>
        </w:rPr>
      </w:pPr>
      <w:r w:rsidRPr="00172F20">
        <w:rPr>
          <w:rFonts w:ascii="Times New Roman" w:eastAsia="Times New Roman" w:hAnsi="Times New Roman" w:cs="Times New Roman"/>
          <w:b/>
          <w:sz w:val="28"/>
          <w:szCs w:val="28"/>
          <w:u w:val="single"/>
          <w:lang w:val="kk-KZ" w:eastAsia="ru-RU"/>
        </w:rPr>
        <w:t>Несслер әдiсi:</w:t>
      </w: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ab/>
        <w:t>1856 жылы  Несслер  ұсынған аммоний ионын анықтау тәсiлi оның сiлтiлiк  ортада сынап йод калиймен – К</w:t>
      </w:r>
      <w:r w:rsidRPr="00172F20">
        <w:rPr>
          <w:rFonts w:ascii="Times New Roman" w:eastAsia="Times New Roman" w:hAnsi="Times New Roman" w:cs="Times New Roman"/>
          <w:sz w:val="28"/>
          <w:szCs w:val="28"/>
          <w:vertAlign w:val="subscript"/>
          <w:lang w:val="kk-KZ" w:eastAsia="ru-RU"/>
        </w:rPr>
        <w:t>2</w:t>
      </w:r>
      <w:r w:rsidRPr="00172F20">
        <w:rPr>
          <w:rFonts w:ascii="Times New Roman" w:eastAsia="Times New Roman" w:hAnsi="Times New Roman" w:cs="Times New Roman"/>
          <w:sz w:val="28"/>
          <w:szCs w:val="28"/>
          <w:lang w:val="kk-KZ" w:eastAsia="ru-RU"/>
        </w:rPr>
        <w:t>[НgJ</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lang w:val="kk-KZ" w:eastAsia="ru-RU"/>
        </w:rPr>
        <w:t>] + КОН әрекеттесуiнен қызғылт сары түстi йодты меркураммоний тұзының қосылысынаың түзiлуiне негiзделген.</w:t>
      </w:r>
    </w:p>
    <w:p w:rsidR="00B74333" w:rsidRPr="00172F20" w:rsidRDefault="00B74333" w:rsidP="00B74333">
      <w:pPr>
        <w:spacing w:after="0" w:line="240" w:lineRule="auto"/>
        <w:jc w:val="center"/>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(m.с.к.) NH</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vertAlign w:val="superscript"/>
          <w:lang w:val="kk-KZ" w:eastAsia="ru-RU"/>
        </w:rPr>
        <w:t>+</w:t>
      </w:r>
      <w:r w:rsidRPr="00172F20">
        <w:rPr>
          <w:rFonts w:ascii="Times New Roman" w:eastAsia="Times New Roman" w:hAnsi="Times New Roman" w:cs="Times New Roman"/>
          <w:sz w:val="28"/>
          <w:szCs w:val="28"/>
          <w:lang w:val="kk-KZ" w:eastAsia="ru-RU"/>
        </w:rPr>
        <w:t xml:space="preserve"> +KCI = (m.с.к.)K</w:t>
      </w:r>
      <w:r w:rsidRPr="00172F20">
        <w:rPr>
          <w:rFonts w:ascii="Times New Roman" w:eastAsia="Times New Roman" w:hAnsi="Times New Roman" w:cs="Times New Roman"/>
          <w:sz w:val="28"/>
          <w:szCs w:val="28"/>
          <w:vertAlign w:val="superscript"/>
          <w:lang w:val="kk-KZ" w:eastAsia="ru-RU"/>
        </w:rPr>
        <w:t>+</w:t>
      </w:r>
      <w:r w:rsidRPr="00172F20">
        <w:rPr>
          <w:rFonts w:ascii="Times New Roman" w:eastAsia="Times New Roman" w:hAnsi="Times New Roman" w:cs="Times New Roman"/>
          <w:sz w:val="28"/>
          <w:szCs w:val="28"/>
          <w:lang w:val="kk-KZ" w:eastAsia="ru-RU"/>
        </w:rPr>
        <w:t xml:space="preserve"> +NH</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lang w:val="kk-KZ" w:eastAsia="ru-RU"/>
        </w:rPr>
        <w:t>CI</w:t>
      </w:r>
    </w:p>
    <w:p w:rsidR="00B74333" w:rsidRPr="00172F20" w:rsidRDefault="00B74333" w:rsidP="00B74333">
      <w:pPr>
        <w:spacing w:after="0" w:line="240" w:lineRule="auto"/>
        <w:jc w:val="center"/>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jc w:val="center"/>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NH</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lang w:val="kk-KZ" w:eastAsia="ru-RU"/>
        </w:rPr>
        <w:t>CI + 2K</w:t>
      </w:r>
      <w:r w:rsidRPr="00172F20">
        <w:rPr>
          <w:rFonts w:ascii="Times New Roman" w:eastAsia="Times New Roman" w:hAnsi="Times New Roman" w:cs="Times New Roman"/>
          <w:sz w:val="28"/>
          <w:szCs w:val="28"/>
          <w:vertAlign w:val="subscript"/>
          <w:lang w:val="kk-KZ" w:eastAsia="ru-RU"/>
        </w:rPr>
        <w:t>2</w:t>
      </w:r>
      <w:r w:rsidRPr="00172F20">
        <w:rPr>
          <w:rFonts w:ascii="Times New Roman" w:eastAsia="Times New Roman" w:hAnsi="Times New Roman" w:cs="Times New Roman"/>
          <w:sz w:val="28"/>
          <w:szCs w:val="28"/>
          <w:lang w:val="kk-KZ" w:eastAsia="ru-RU"/>
        </w:rPr>
        <w:t xml:space="preserve"> (НgJ</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lang w:val="kk-KZ" w:eastAsia="ru-RU"/>
        </w:rPr>
        <w:t>) + 4KOH = HgOHg (NН</w:t>
      </w:r>
      <w:r w:rsidRPr="00172F20">
        <w:rPr>
          <w:rFonts w:ascii="Times New Roman" w:eastAsia="Times New Roman" w:hAnsi="Times New Roman" w:cs="Times New Roman"/>
          <w:sz w:val="28"/>
          <w:szCs w:val="28"/>
          <w:vertAlign w:val="subscript"/>
          <w:lang w:val="kk-KZ" w:eastAsia="ru-RU"/>
        </w:rPr>
        <w:t>2</w:t>
      </w:r>
      <w:r w:rsidRPr="00172F20">
        <w:rPr>
          <w:rFonts w:ascii="Times New Roman" w:eastAsia="Times New Roman" w:hAnsi="Times New Roman" w:cs="Times New Roman"/>
          <w:sz w:val="28"/>
          <w:szCs w:val="28"/>
          <w:lang w:val="kk-KZ" w:eastAsia="ru-RU"/>
        </w:rPr>
        <w:t>)J + 7КСI +3H</w:t>
      </w:r>
      <w:r w:rsidRPr="00172F20">
        <w:rPr>
          <w:rFonts w:ascii="Times New Roman" w:eastAsia="Times New Roman" w:hAnsi="Times New Roman" w:cs="Times New Roman"/>
          <w:sz w:val="28"/>
          <w:szCs w:val="28"/>
          <w:vertAlign w:val="subscript"/>
          <w:lang w:val="kk-KZ" w:eastAsia="ru-RU"/>
        </w:rPr>
        <w:t>2</w:t>
      </w:r>
      <w:r w:rsidRPr="00172F20">
        <w:rPr>
          <w:rFonts w:ascii="Times New Roman" w:eastAsia="Times New Roman" w:hAnsi="Times New Roman" w:cs="Times New Roman"/>
          <w:sz w:val="28"/>
          <w:szCs w:val="28"/>
          <w:lang w:val="kk-KZ" w:eastAsia="ru-RU"/>
        </w:rPr>
        <w:t>O</w:t>
      </w: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Керектi құралдармен реактивтер:</w:t>
      </w:r>
    </w:p>
    <w:p w:rsidR="00B74333" w:rsidRPr="00172F20" w:rsidRDefault="00B74333" w:rsidP="00B74333">
      <w:pPr>
        <w:spacing w:after="0" w:line="240" w:lineRule="auto"/>
        <w:ind w:firstLine="708"/>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Аналитикалық таразы, термостат, ФЭК, толуол, 150 мл –лi конус тәрiздi колба, пипеткалар, сегнет тұзы, Несслер реактивi.</w:t>
      </w:r>
    </w:p>
    <w:p w:rsidR="00B74333" w:rsidRPr="00E06782" w:rsidRDefault="00B74333" w:rsidP="00B74333">
      <w:pPr>
        <w:tabs>
          <w:tab w:val="left" w:pos="851"/>
        </w:tabs>
        <w:spacing w:after="0" w:line="240" w:lineRule="auto"/>
        <w:ind w:firstLine="567"/>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 </w:t>
      </w:r>
      <w:r w:rsidRPr="00E06782">
        <w:rPr>
          <w:rFonts w:ascii="Times New Roman" w:eastAsia="Times New Roman" w:hAnsi="Times New Roman" w:cs="Times New Roman"/>
          <w:sz w:val="28"/>
          <w:szCs w:val="28"/>
          <w:lang w:val="kk-KZ" w:eastAsia="ru-RU"/>
        </w:rPr>
        <w:t>Топырақ ылғалдылығы 2 әдiсте анықталынады:</w:t>
      </w:r>
    </w:p>
    <w:p w:rsidR="00B74333" w:rsidRPr="00E06782" w:rsidRDefault="00B74333" w:rsidP="00B74333">
      <w:pPr>
        <w:tabs>
          <w:tab w:val="left" w:pos="851"/>
        </w:tabs>
        <w:spacing w:after="0" w:line="240" w:lineRule="auto"/>
        <w:ind w:firstLine="567"/>
        <w:jc w:val="both"/>
        <w:rPr>
          <w:rFonts w:ascii="Times New Roman" w:eastAsia="Times New Roman" w:hAnsi="Times New Roman" w:cs="Times New Roman"/>
          <w:sz w:val="28"/>
          <w:szCs w:val="28"/>
          <w:lang w:val="kk-KZ" w:eastAsia="ru-RU"/>
        </w:rPr>
      </w:pPr>
      <w:r w:rsidRPr="00E06782">
        <w:rPr>
          <w:rFonts w:ascii="Times New Roman" w:eastAsia="Times New Roman" w:hAnsi="Times New Roman" w:cs="Times New Roman"/>
          <w:sz w:val="28"/>
          <w:szCs w:val="28"/>
          <w:lang w:val="kk-KZ" w:eastAsia="ru-RU"/>
        </w:rPr>
        <w:t>а)</w:t>
      </w:r>
      <w:r w:rsidRPr="00E06782">
        <w:rPr>
          <w:rFonts w:ascii="Times New Roman" w:eastAsia="Times New Roman" w:hAnsi="Times New Roman" w:cs="Times New Roman"/>
          <w:sz w:val="28"/>
          <w:szCs w:val="28"/>
          <w:lang w:val="kk-KZ" w:eastAsia="ru-RU"/>
        </w:rPr>
        <w:tab/>
        <w:t>Топырақ үлгiсiн анализге алудан алдын сол топырақты ұстап көру   керек.</w:t>
      </w:r>
    </w:p>
    <w:p w:rsidR="00B74333" w:rsidRPr="00E06782" w:rsidRDefault="00B74333" w:rsidP="00B74333">
      <w:pPr>
        <w:tabs>
          <w:tab w:val="left" w:pos="851"/>
        </w:tabs>
        <w:spacing w:after="0" w:line="240" w:lineRule="auto"/>
        <w:ind w:firstLine="567"/>
        <w:jc w:val="both"/>
        <w:rPr>
          <w:rFonts w:ascii="Times New Roman" w:eastAsia="Times New Roman" w:hAnsi="Times New Roman" w:cs="Times New Roman"/>
          <w:sz w:val="28"/>
          <w:szCs w:val="28"/>
          <w:lang w:val="kk-KZ" w:eastAsia="ru-RU"/>
        </w:rPr>
      </w:pPr>
      <w:r w:rsidRPr="00E06782">
        <w:rPr>
          <w:rFonts w:ascii="Times New Roman" w:eastAsia="Times New Roman" w:hAnsi="Times New Roman" w:cs="Times New Roman"/>
          <w:sz w:val="28"/>
          <w:szCs w:val="28"/>
          <w:lang w:val="kk-KZ" w:eastAsia="ru-RU"/>
        </w:rPr>
        <w:t>б)</w:t>
      </w:r>
      <w:r w:rsidRPr="00E06782">
        <w:rPr>
          <w:rFonts w:ascii="Times New Roman" w:eastAsia="Times New Roman" w:hAnsi="Times New Roman" w:cs="Times New Roman"/>
          <w:sz w:val="28"/>
          <w:szCs w:val="28"/>
          <w:lang w:val="kk-KZ" w:eastAsia="ru-RU"/>
        </w:rPr>
        <w:tab/>
        <w:t>Топырақ ылғалдылығы анықталынады.</w:t>
      </w:r>
    </w:p>
    <w:p w:rsidR="00B74333" w:rsidRPr="00E06782" w:rsidRDefault="00B74333" w:rsidP="00F110B5">
      <w:pPr>
        <w:pStyle w:val="a4"/>
        <w:numPr>
          <w:ilvl w:val="0"/>
          <w:numId w:val="49"/>
        </w:numPr>
        <w:tabs>
          <w:tab w:val="left" w:pos="851"/>
        </w:tabs>
        <w:spacing w:after="0" w:line="240" w:lineRule="auto"/>
        <w:ind w:left="0" w:firstLine="567"/>
        <w:jc w:val="both"/>
        <w:rPr>
          <w:rFonts w:ascii="Times New Roman" w:eastAsia="Times New Roman" w:hAnsi="Times New Roman" w:cs="Times New Roman"/>
          <w:sz w:val="28"/>
          <w:szCs w:val="28"/>
          <w:lang w:val="kk-KZ" w:eastAsia="ru-RU"/>
        </w:rPr>
      </w:pPr>
      <w:r w:rsidRPr="00E06782">
        <w:rPr>
          <w:rFonts w:ascii="Times New Roman" w:eastAsia="Times New Roman" w:hAnsi="Times New Roman" w:cs="Times New Roman"/>
          <w:sz w:val="28"/>
          <w:szCs w:val="28"/>
          <w:lang w:val="kk-KZ" w:eastAsia="ru-RU"/>
        </w:rPr>
        <w:t xml:space="preserve">Сулы сорымды  дайындау үшiн  топырақпен су 1:10 қатнаста алынады.Құрғақ топырақтан 10г алып және 150 мл – лi конус тәрiздi колбаға     саламыз. </w:t>
      </w:r>
    </w:p>
    <w:p w:rsidR="00B74333" w:rsidRPr="00B74333" w:rsidRDefault="00B74333" w:rsidP="00B74333">
      <w:pPr>
        <w:spacing w:after="0" w:line="240" w:lineRule="auto"/>
        <w:ind w:firstLine="708"/>
        <w:jc w:val="both"/>
        <w:rPr>
          <w:rFonts w:ascii="Times New Roman" w:eastAsia="Times New Roman" w:hAnsi="Times New Roman" w:cs="Times New Roman"/>
          <w:i/>
          <w:sz w:val="28"/>
          <w:szCs w:val="28"/>
          <w:lang w:val="kk-KZ" w:eastAsia="ru-RU"/>
        </w:rPr>
      </w:pPr>
      <w:r w:rsidRPr="00E06782">
        <w:rPr>
          <w:rFonts w:ascii="Times New Roman" w:eastAsia="Times New Roman" w:hAnsi="Times New Roman" w:cs="Times New Roman"/>
          <w:i/>
          <w:sz w:val="28"/>
          <w:szCs w:val="28"/>
          <w:lang w:val="kk-KZ" w:eastAsia="ru-RU"/>
        </w:rPr>
        <w:t xml:space="preserve">Әдетте аммоний азоттың мөлшерiн анықтау  үшiн топырақ құрғап қалмай жатып тезде анализ жасалынуы керек. </w:t>
      </w:r>
      <w:r w:rsidRPr="00B74333">
        <w:rPr>
          <w:rFonts w:ascii="Times New Roman" w:eastAsia="Times New Roman" w:hAnsi="Times New Roman" w:cs="Times New Roman"/>
          <w:i/>
          <w:sz w:val="28"/>
          <w:szCs w:val="28"/>
          <w:lang w:val="kk-KZ" w:eastAsia="ru-RU"/>
        </w:rPr>
        <w:t xml:space="preserve">Зәк топырақ сақталғанда  </w:t>
      </w:r>
      <w:r w:rsidRPr="00B74333">
        <w:rPr>
          <w:rFonts w:ascii="Times New Roman" w:eastAsia="Times New Roman" w:hAnsi="Times New Roman" w:cs="Times New Roman"/>
          <w:i/>
          <w:sz w:val="28"/>
          <w:szCs w:val="28"/>
          <w:lang w:val="kk-KZ" w:eastAsia="ru-RU"/>
        </w:rPr>
        <w:lastRenderedPageBreak/>
        <w:t>немесе топырақ үлгiсi құрғап қалғап кезде топырақ құрамындағы аммиак оксидтенiп нитраттарға ауысып қалуы мүмкiн.</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Толуолдан 2-3 тамшы тамызамыз. </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Колбаны 5 минут аралығында жақсылап шайқатамыз.</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Колбаның бетiн жақсылап жауып 18-20  сағатқа қалдырамыз.</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Ерiтiндiнi  жақсылап шайқатып күлсiз болған  сүзгiден өткiземiз.</w:t>
      </w:r>
    </w:p>
    <w:p w:rsidR="00B74333" w:rsidRPr="00E06782" w:rsidRDefault="00B74333" w:rsidP="00F110B5">
      <w:pPr>
        <w:pStyle w:val="a4"/>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E06782">
        <w:rPr>
          <w:rFonts w:ascii="Times New Roman" w:eastAsia="Times New Roman" w:hAnsi="Times New Roman" w:cs="Times New Roman"/>
          <w:sz w:val="28"/>
          <w:szCs w:val="28"/>
          <w:lang w:eastAsia="ru-RU"/>
        </w:rPr>
        <w:t>8</w:t>
      </w:r>
      <w:r w:rsidRPr="00E06782">
        <w:rPr>
          <w:rFonts w:ascii="Times New Roman" w:eastAsia="Times New Roman" w:hAnsi="Times New Roman" w:cs="Times New Roman"/>
          <w:sz w:val="28"/>
          <w:szCs w:val="28"/>
          <w:lang w:eastAsia="ru-RU"/>
        </w:rPr>
        <w:tab/>
        <w:t>Фильтраттан пипетка жәрдемiнде  5-10-20 мл өлшеп алып, көлемi 50 мл – лiк өлшеу колбасына құйямыз.</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Үстiне сегнет тұзы ерiтiндiсiнен 2 мл құйылады. Сегнет тұзы  қосылмаса  ерiтiндiдегi  кальций және магний  тұздары тұнбаға түсуi мүмкiн.</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Оған өлшеу колбасының  3 / 4 бөлiгiне дейiн су құйылады.</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2 мл Несслер реактивiнен саламыз.</w:t>
      </w:r>
    </w:p>
    <w:p w:rsidR="00B74333" w:rsidRPr="00172F20" w:rsidRDefault="00B74333" w:rsidP="00F110B5">
      <w:pPr>
        <w:numPr>
          <w:ilvl w:val="0"/>
          <w:numId w:val="50"/>
        </w:numPr>
        <w:tabs>
          <w:tab w:val="left" w:pos="851"/>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 xml:space="preserve"> Өлшеу колбасының  белгiсiне дейiн су құйямыз.</w:t>
      </w:r>
    </w:p>
    <w:p w:rsidR="00B74333" w:rsidRPr="00172F20" w:rsidRDefault="00B74333" w:rsidP="00F110B5">
      <w:pPr>
        <w:numPr>
          <w:ilvl w:val="0"/>
          <w:numId w:val="50"/>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Колба азырақ шайқатылады.</w:t>
      </w:r>
    </w:p>
    <w:p w:rsidR="00B74333" w:rsidRPr="00172F20" w:rsidRDefault="00B74333" w:rsidP="00F110B5">
      <w:pPr>
        <w:numPr>
          <w:ilvl w:val="0"/>
          <w:numId w:val="50"/>
        </w:numPr>
        <w:tabs>
          <w:tab w:val="left" w:pos="851"/>
          <w:tab w:val="left" w:pos="993"/>
        </w:tabs>
        <w:spacing w:after="0" w:line="240" w:lineRule="auto"/>
        <w:ind w:left="0" w:firstLine="567"/>
        <w:jc w:val="both"/>
        <w:rPr>
          <w:rFonts w:ascii="Times New Roman" w:eastAsia="Times New Roman" w:hAnsi="Times New Roman" w:cs="Times New Roman"/>
          <w:sz w:val="28"/>
          <w:szCs w:val="28"/>
          <w:lang w:eastAsia="ru-RU"/>
        </w:rPr>
      </w:pPr>
      <w:r w:rsidRPr="00172F20">
        <w:rPr>
          <w:rFonts w:ascii="Times New Roman" w:eastAsia="Times New Roman" w:hAnsi="Times New Roman" w:cs="Times New Roman"/>
          <w:sz w:val="28"/>
          <w:szCs w:val="28"/>
          <w:lang w:eastAsia="ru-RU"/>
        </w:rPr>
        <w:t>Ерiтiндi ФЭК –те көремiз.</w:t>
      </w:r>
    </w:p>
    <w:p w:rsidR="00B74333" w:rsidRPr="00E06782" w:rsidRDefault="00B74333" w:rsidP="00F110B5">
      <w:pPr>
        <w:pStyle w:val="a4"/>
        <w:numPr>
          <w:ilvl w:val="0"/>
          <w:numId w:val="50"/>
        </w:numPr>
        <w:tabs>
          <w:tab w:val="left" w:pos="851"/>
        </w:tabs>
        <w:ind w:left="0" w:firstLine="567"/>
        <w:jc w:val="both"/>
        <w:rPr>
          <w:rFonts w:ascii="Times New Roman" w:eastAsiaTheme="minorEastAsia" w:hAnsi="Times New Roman" w:cs="Times New Roman"/>
          <w:sz w:val="28"/>
          <w:szCs w:val="28"/>
          <w:lang w:eastAsia="ru-RU"/>
        </w:rPr>
      </w:pPr>
      <w:r w:rsidRPr="00E06782">
        <w:rPr>
          <w:rFonts w:ascii="Times New Roman" w:eastAsiaTheme="minorEastAsia" w:hAnsi="Times New Roman" w:cs="Times New Roman"/>
          <w:sz w:val="28"/>
          <w:szCs w:val="28"/>
          <w:lang w:eastAsia="ru-RU"/>
        </w:rPr>
        <w:t>Н</w:t>
      </w:r>
      <w:r w:rsidRPr="00E06782">
        <w:rPr>
          <w:rFonts w:ascii="Times New Roman" w:eastAsiaTheme="minorEastAsia" w:hAnsi="Times New Roman" w:cs="Times New Roman"/>
          <w:sz w:val="28"/>
          <w:szCs w:val="28"/>
          <w:lang w:val="kk-KZ" w:eastAsia="ru-RU"/>
        </w:rPr>
        <w:t>ә</w:t>
      </w:r>
      <w:r w:rsidRPr="00E06782">
        <w:rPr>
          <w:rFonts w:ascii="Times New Roman" w:eastAsiaTheme="minorEastAsia" w:hAnsi="Times New Roman" w:cs="Times New Roman"/>
          <w:sz w:val="28"/>
          <w:szCs w:val="28"/>
          <w:lang w:eastAsia="ru-RU"/>
        </w:rPr>
        <w:t>тиже мына формуламен есептелiнедi:</w:t>
      </w:r>
    </w:p>
    <w:p w:rsidR="00B74333" w:rsidRPr="00172F20" w:rsidRDefault="00B74333" w:rsidP="00B74333">
      <w:pPr>
        <w:tabs>
          <w:tab w:val="num" w:pos="-1843"/>
        </w:tabs>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 xml:space="preserve">а  </w:t>
      </w:r>
      <w:r>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lang w:eastAsia="ru-RU"/>
        </w:rPr>
        <w:t xml:space="preserve"> в  </w:t>
      </w:r>
      <w:r>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lang w:eastAsia="ru-RU"/>
        </w:rPr>
        <w:t xml:space="preserve">  1000</w:t>
      </w:r>
    </w:p>
    <w:p w:rsidR="00B74333" w:rsidRPr="00172F20" w:rsidRDefault="00344657" w:rsidP="00B74333">
      <w:pPr>
        <w:tabs>
          <w:tab w:val="num" w:pos="-1843"/>
        </w:tabs>
        <w:rPr>
          <w:rFonts w:ascii="Times New Roman" w:eastAsiaTheme="minorEastAsia" w:hAnsi="Times New Roman" w:cs="Times New Roman"/>
          <w:sz w:val="28"/>
          <w:szCs w:val="28"/>
          <w:lang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6784" behindDoc="0" locked="0" layoutInCell="1" allowOverlap="1">
                <wp:simplePos x="0" y="0"/>
                <wp:positionH relativeFrom="column">
                  <wp:posOffset>281940</wp:posOffset>
                </wp:positionH>
                <wp:positionV relativeFrom="paragraph">
                  <wp:posOffset>120650</wp:posOffset>
                </wp:positionV>
                <wp:extent cx="1028700" cy="0"/>
                <wp:effectExtent l="9525" t="12065" r="9525" b="6985"/>
                <wp:wrapNone/>
                <wp:docPr id="6"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2159CA" id="Line 183" o:spid="_x0000_s1026" style="position:absolute;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pt,9.5pt" to="103.2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mz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"/>
            </w:pict>
          </mc:Fallback>
        </mc:AlternateContent>
      </w:r>
      <w:r w:rsidR="00B74333" w:rsidRPr="00172F20">
        <w:rPr>
          <w:rFonts w:ascii="Times New Roman" w:eastAsiaTheme="minorEastAsia" w:hAnsi="Times New Roman" w:cs="Times New Roman"/>
          <w:sz w:val="28"/>
          <w:szCs w:val="28"/>
          <w:lang w:eastAsia="ru-RU"/>
        </w:rPr>
        <w:t>Х=</w:t>
      </w:r>
    </w:p>
    <w:p w:rsidR="00B74333" w:rsidRPr="00172F20" w:rsidRDefault="00B74333" w:rsidP="00B74333">
      <w:pPr>
        <w:tabs>
          <w:tab w:val="num" w:pos="-1843"/>
        </w:tabs>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 xml:space="preserve">Н   </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м</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Х –нитрат азотты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лшерi,мг/кг</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а –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жалпы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в – нитрат азотаны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(калибрленген  ирек сызы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шадан табыл</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ан  концентрация)</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 xml:space="preserve">м – анализ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алын</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ан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1000 – мг/кг –</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а ауыстыру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к</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бейтiрушi</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eastAsia="ru-RU"/>
        </w:rPr>
        <w:t>Н- топыра</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 xml:space="preserve"> салма</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ы, г</w:t>
      </w:r>
    </w:p>
    <w:p w:rsidR="005F4D51" w:rsidRDefault="005F4D51" w:rsidP="00B74333">
      <w:pPr>
        <w:spacing w:after="0" w:line="240" w:lineRule="auto"/>
        <w:jc w:val="center"/>
        <w:rPr>
          <w:rFonts w:ascii="Times New Roman" w:eastAsia="Times New Roman" w:hAnsi="Times New Roman" w:cs="Times New Roman"/>
          <w:b/>
          <w:sz w:val="28"/>
          <w:szCs w:val="28"/>
          <w:lang w:val="kk-KZ" w:eastAsia="ru-RU"/>
        </w:rPr>
      </w:pP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Аммоний ионын анықтау мақсатында калибрленген ирек сызығы көрсеткiштерiн құрастыру</w:t>
      </w: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b/>
          <w:i/>
          <w:sz w:val="28"/>
          <w:szCs w:val="28"/>
          <w:u w:val="single"/>
          <w:lang w:val="kk-KZ" w:eastAsia="ru-RU"/>
        </w:rPr>
        <w:t>а) Анализ үшiн ерiтiндi дайындау</w:t>
      </w:r>
    </w:p>
    <w:p w:rsidR="00B74333" w:rsidRPr="00172F20" w:rsidRDefault="00B74333" w:rsidP="00B74333">
      <w:pPr>
        <w:spacing w:after="0" w:line="240" w:lineRule="auto"/>
        <w:ind w:firstLine="708"/>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Аммоний хлорид (NН</w:t>
      </w:r>
      <w:r w:rsidRPr="00172F20">
        <w:rPr>
          <w:rFonts w:ascii="Times New Roman" w:eastAsia="Times New Roman" w:hAnsi="Times New Roman" w:cs="Times New Roman"/>
          <w:sz w:val="28"/>
          <w:szCs w:val="28"/>
          <w:vertAlign w:val="subscript"/>
          <w:lang w:val="kk-KZ" w:eastAsia="ru-RU"/>
        </w:rPr>
        <w:t>4</w:t>
      </w:r>
      <w:r w:rsidRPr="00172F20">
        <w:rPr>
          <w:rFonts w:ascii="Times New Roman" w:eastAsia="Times New Roman" w:hAnsi="Times New Roman" w:cs="Times New Roman"/>
          <w:sz w:val="28"/>
          <w:szCs w:val="28"/>
          <w:lang w:val="kk-KZ" w:eastAsia="ru-RU"/>
        </w:rPr>
        <w:t xml:space="preserve">СI) тұзынан  аналитикалы қ  таразыда </w:t>
      </w:r>
      <w:smartTag w:uri="urn:schemas-microsoft-com:office:smarttags" w:element="metricconverter">
        <w:smartTagPr>
          <w:attr w:name="ProductID" w:val="0.3820 г"/>
        </w:smartTagPr>
        <w:r w:rsidRPr="00172F20">
          <w:rPr>
            <w:rFonts w:ascii="Times New Roman" w:eastAsia="Times New Roman" w:hAnsi="Times New Roman" w:cs="Times New Roman"/>
            <w:sz w:val="28"/>
            <w:szCs w:val="28"/>
            <w:lang w:val="kk-KZ" w:eastAsia="ru-RU"/>
          </w:rPr>
          <w:t>0.3820 г</w:t>
        </w:r>
      </w:smartTag>
      <w:r w:rsidRPr="00172F20">
        <w:rPr>
          <w:rFonts w:ascii="Times New Roman" w:eastAsia="Times New Roman" w:hAnsi="Times New Roman" w:cs="Times New Roman"/>
          <w:sz w:val="28"/>
          <w:szCs w:val="28"/>
          <w:lang w:val="kk-KZ" w:eastAsia="ru-RU"/>
        </w:rPr>
        <w:t>. тартып алып, көлемi 1000 мл болған өлшеу колбасына  саламыз  және  дистилденген суды өлшеу белгiсiне дейiн құямыз.Түзiлген ерiтiндiнiң 1 мл – iнде  0.1мг аммиакты азот болады.</w:t>
      </w: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b/>
          <w:i/>
          <w:sz w:val="28"/>
          <w:szCs w:val="28"/>
          <w:u w:val="single"/>
          <w:lang w:val="kk-KZ" w:eastAsia="ru-RU"/>
        </w:rPr>
        <w:t>в)</w:t>
      </w:r>
      <w:r w:rsidRPr="00172F20">
        <w:rPr>
          <w:rFonts w:ascii="Times New Roman" w:eastAsia="Times New Roman" w:hAnsi="Times New Roman" w:cs="Times New Roman"/>
          <w:b/>
          <w:i/>
          <w:sz w:val="28"/>
          <w:szCs w:val="28"/>
          <w:u w:val="single"/>
          <w:lang w:val="kk-KZ" w:eastAsia="ru-RU"/>
        </w:rPr>
        <w:tab/>
        <w:t>Жұмыс ерiтiндiсiн дайындау</w:t>
      </w:r>
    </w:p>
    <w:p w:rsidR="00B74333" w:rsidRPr="00172F20" w:rsidRDefault="00B74333" w:rsidP="00B74333">
      <w:pPr>
        <w:spacing w:after="0" w:line="240" w:lineRule="auto"/>
        <w:ind w:firstLine="708"/>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 xml:space="preserve">Жұмыс ерiтiндiсiне анализ үшiн дайындалған  ерiтiндiнi 10 рет сұйылдырып, түзiлген  ерiтiндiнiң 1 мл де 0.01 мг аммиакты азот пайда болады. </w:t>
      </w:r>
    </w:p>
    <w:p w:rsidR="00B74333" w:rsidRPr="00172F20" w:rsidRDefault="00B74333" w:rsidP="00B74333">
      <w:pPr>
        <w:spacing w:after="0" w:line="240" w:lineRule="auto"/>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i/>
          <w:sz w:val="28"/>
          <w:szCs w:val="28"/>
          <w:u w:val="single"/>
          <w:lang w:val="kk-KZ" w:eastAsia="ru-RU"/>
        </w:rPr>
        <w:t>с)</w:t>
      </w:r>
      <w:r w:rsidRPr="00172F20">
        <w:rPr>
          <w:rFonts w:ascii="Times New Roman" w:eastAsia="Times New Roman" w:hAnsi="Times New Roman" w:cs="Times New Roman"/>
          <w:b/>
          <w:i/>
          <w:sz w:val="28"/>
          <w:szCs w:val="28"/>
          <w:u w:val="single"/>
          <w:lang w:val="kk-KZ" w:eastAsia="ru-RU"/>
        </w:rPr>
        <w:tab/>
        <w:t>Стандарт ерiтiндiсiн дайындау</w:t>
      </w:r>
    </w:p>
    <w:p w:rsidR="00B74333" w:rsidRPr="00172F20" w:rsidRDefault="00B74333" w:rsidP="00B74333">
      <w:pPr>
        <w:spacing w:after="0" w:line="240" w:lineRule="auto"/>
        <w:ind w:firstLine="708"/>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lastRenderedPageBreak/>
        <w:t>Жұмыс ерiтiндiсiнен түрлi мөлшерде 2.0; 2.5; 5.0; 7.5; 10.0; 12.5; 15.0 мл пипетка жәрдемiнде көлемi 50 мл – лiк өлшеу колбасында стандарт ерiтiндi дайындалады. Жұмыстың барысы аммонийды анықтаған сияқты жүргiзiледi.</w:t>
      </w:r>
    </w:p>
    <w:p w:rsidR="00B74333" w:rsidRPr="00172F20" w:rsidRDefault="00B74333" w:rsidP="00B74333">
      <w:pPr>
        <w:spacing w:after="0" w:line="240" w:lineRule="auto"/>
        <w:jc w:val="both"/>
        <w:rPr>
          <w:rFonts w:ascii="Times New Roman" w:eastAsia="Times New Roman" w:hAnsi="Times New Roman" w:cs="Times New Roman"/>
          <w:b/>
          <w:i/>
          <w:sz w:val="28"/>
          <w:szCs w:val="28"/>
          <w:u w:val="single"/>
          <w:lang w:val="kk-KZ" w:eastAsia="ru-RU"/>
        </w:rPr>
      </w:pPr>
      <w:r w:rsidRPr="00172F20">
        <w:rPr>
          <w:rFonts w:ascii="Times New Roman" w:eastAsia="Times New Roman" w:hAnsi="Times New Roman" w:cs="Times New Roman"/>
          <w:b/>
          <w:i/>
          <w:sz w:val="28"/>
          <w:szCs w:val="28"/>
          <w:u w:val="single"/>
          <w:lang w:val="kk-KZ" w:eastAsia="ru-RU"/>
        </w:rPr>
        <w:t>д)</w:t>
      </w:r>
      <w:r w:rsidRPr="00172F20">
        <w:rPr>
          <w:rFonts w:ascii="Times New Roman" w:eastAsia="Times New Roman" w:hAnsi="Times New Roman" w:cs="Times New Roman"/>
          <w:b/>
          <w:i/>
          <w:sz w:val="28"/>
          <w:szCs w:val="28"/>
          <w:u w:val="single"/>
          <w:lang w:val="kk-KZ" w:eastAsia="ru-RU"/>
        </w:rPr>
        <w:tab/>
        <w:t>Алынған мәлiметтер негiзiнде калибр ирек сызығын  сызу</w:t>
      </w:r>
    </w:p>
    <w:p w:rsidR="00B74333" w:rsidRPr="00172F20" w:rsidRDefault="00B74333" w:rsidP="00B74333">
      <w:pPr>
        <w:spacing w:after="0" w:line="240" w:lineRule="auto"/>
        <w:ind w:firstLine="708"/>
        <w:jc w:val="both"/>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Абсцисса өсiне ерiтiндi концентрациясы, ордината өсiне  ФЭК көрсеткiштерiн  жазып нүктелермен белгiлеймiз және сол нүктелердi бiр-бiрiмен тұтастырамыз, нәтижеде салыстырмалы ерiтiндiлердiң оптикалық тығыздықтары анықталынып, график сызылады. Әр бiр стандарт ерiтiндi үшiн бұл жұмыс төрт рет қайталанылады.</w:t>
      </w:r>
    </w:p>
    <w:p w:rsidR="00B74333" w:rsidRPr="00172F20" w:rsidRDefault="00B74333" w:rsidP="00B74333">
      <w:pPr>
        <w:spacing w:after="0" w:line="240" w:lineRule="auto"/>
        <w:jc w:val="both"/>
        <w:rPr>
          <w:rFonts w:ascii="Times New Roman" w:eastAsia="Times New Roman" w:hAnsi="Times New Roman" w:cs="Times New Roman"/>
          <w:sz w:val="28"/>
          <w:szCs w:val="28"/>
          <w:lang w:val="kk-KZ" w:eastAsia="ru-RU"/>
        </w:rPr>
      </w:pPr>
    </w:p>
    <w:p w:rsidR="00B74333" w:rsidRPr="00172F20" w:rsidRDefault="00B74333" w:rsidP="00B74333">
      <w:pPr>
        <w:spacing w:after="0" w:line="240" w:lineRule="auto"/>
        <w:jc w:val="right"/>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7– кесте</w:t>
      </w:r>
    </w:p>
    <w:p w:rsidR="00B74333" w:rsidRPr="00172F20" w:rsidRDefault="00B74333" w:rsidP="00B74333">
      <w:pPr>
        <w:spacing w:after="0" w:line="240" w:lineRule="auto"/>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kk-KZ" w:eastAsia="ru-RU"/>
        </w:rPr>
        <w:t>Аммоний ионының графигiн сызу үшiн  стандарт ерiтiндiлер кестесi</w:t>
      </w:r>
    </w:p>
    <w:p w:rsidR="00B74333" w:rsidRPr="00172F20" w:rsidRDefault="00B74333" w:rsidP="00B74333">
      <w:pPr>
        <w:spacing w:after="0" w:line="240" w:lineRule="auto"/>
        <w:jc w:val="center"/>
        <w:rPr>
          <w:rFonts w:ascii="Times New Roman" w:eastAsia="Times New Roman" w:hAnsi="Times New Roman" w:cs="Times New Roman"/>
          <w:b/>
          <w:sz w:val="28"/>
          <w:szCs w:val="28"/>
          <w:lang w:val="kk-KZ" w:eastAsia="ru-RU"/>
        </w:rPr>
      </w:pPr>
    </w:p>
    <w:tbl>
      <w:tblPr>
        <w:tblW w:w="98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3122"/>
        <w:gridCol w:w="1698"/>
        <w:gridCol w:w="1946"/>
      </w:tblGrid>
      <w:tr w:rsidR="00B74333" w:rsidRPr="007162F0" w:rsidTr="00C05C30">
        <w:trPr>
          <w:cantSplit/>
          <w:trHeight w:val="273"/>
        </w:trPr>
        <w:tc>
          <w:tcPr>
            <w:tcW w:w="959" w:type="dxa"/>
            <w:vMerge w:val="restart"/>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Колба</w:t>
            </w:r>
          </w:p>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w:t>
            </w:r>
          </w:p>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c>
          <w:tcPr>
            <w:tcW w:w="2126" w:type="dxa"/>
            <w:vMerge w:val="restart"/>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Стандарт ерiтiн</w:t>
            </w:r>
          </w:p>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дiнiң мөлшерi</w:t>
            </w:r>
            <w:r>
              <w:rPr>
                <w:rFonts w:ascii="Times New Roman" w:eastAsia="Times New Roman" w:hAnsi="Times New Roman" w:cs="Times New Roman"/>
                <w:sz w:val="24"/>
                <w:szCs w:val="24"/>
                <w:lang w:val="kk-KZ" w:eastAsia="ru-RU"/>
              </w:rPr>
              <w:t xml:space="preserve">, </w:t>
            </w:r>
            <w:r w:rsidRPr="007162F0">
              <w:rPr>
                <w:rFonts w:ascii="Times New Roman" w:eastAsia="Times New Roman" w:hAnsi="Times New Roman" w:cs="Times New Roman"/>
                <w:sz w:val="24"/>
                <w:szCs w:val="24"/>
                <w:lang w:eastAsia="ru-RU"/>
              </w:rPr>
              <w:t>мл</w:t>
            </w:r>
          </w:p>
        </w:tc>
        <w:tc>
          <w:tcPr>
            <w:tcW w:w="3122" w:type="dxa"/>
            <w:vMerge w:val="restart"/>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Стандарт ерiтiн дiдегi ни</w:t>
            </w:r>
            <w:r>
              <w:rPr>
                <w:rFonts w:ascii="Times New Roman" w:eastAsia="Times New Roman" w:hAnsi="Times New Roman" w:cs="Times New Roman"/>
                <w:sz w:val="24"/>
                <w:szCs w:val="24"/>
                <w:lang w:eastAsia="ru-RU"/>
              </w:rPr>
              <w:t>траттар мөлшерi /конц/</w:t>
            </w:r>
            <w:r>
              <w:rPr>
                <w:rFonts w:ascii="Times New Roman" w:eastAsia="Times New Roman" w:hAnsi="Times New Roman" w:cs="Times New Roman"/>
                <w:sz w:val="24"/>
                <w:szCs w:val="24"/>
                <w:lang w:val="kk-KZ" w:eastAsia="ru-RU"/>
              </w:rPr>
              <w:t>,</w:t>
            </w:r>
            <w:r>
              <w:rPr>
                <w:rFonts w:ascii="Times New Roman" w:eastAsia="Times New Roman" w:hAnsi="Times New Roman" w:cs="Times New Roman"/>
                <w:sz w:val="24"/>
                <w:szCs w:val="24"/>
                <w:lang w:eastAsia="ru-RU"/>
              </w:rPr>
              <w:t xml:space="preserve">        </w:t>
            </w:r>
            <w:r w:rsidRPr="007162F0">
              <w:rPr>
                <w:rFonts w:ascii="Times New Roman" w:eastAsia="Times New Roman" w:hAnsi="Times New Roman" w:cs="Times New Roman"/>
                <w:sz w:val="24"/>
                <w:szCs w:val="24"/>
                <w:lang w:eastAsia="ru-RU"/>
              </w:rPr>
              <w:t>мг</w:t>
            </w:r>
          </w:p>
        </w:tc>
        <w:tc>
          <w:tcPr>
            <w:tcW w:w="3644" w:type="dxa"/>
            <w:gridSpan w:val="2"/>
          </w:tcPr>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ФЭК көрсеткiшi</w:t>
            </w:r>
          </w:p>
        </w:tc>
      </w:tr>
      <w:tr w:rsidR="00B74333" w:rsidRPr="007162F0" w:rsidTr="00C05C30">
        <w:trPr>
          <w:cantSplit/>
          <w:trHeight w:val="404"/>
        </w:trPr>
        <w:tc>
          <w:tcPr>
            <w:tcW w:w="959" w:type="dxa"/>
            <w:vMerge/>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c>
          <w:tcPr>
            <w:tcW w:w="2126" w:type="dxa"/>
            <w:vMerge/>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c>
          <w:tcPr>
            <w:tcW w:w="3122" w:type="dxa"/>
            <w:vMerge/>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c>
          <w:tcPr>
            <w:tcW w:w="1698" w:type="dxa"/>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Стандарт</w:t>
            </w:r>
          </w:p>
        </w:tc>
        <w:tc>
          <w:tcPr>
            <w:tcW w:w="1946" w:type="dxa"/>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Тексерiле</w:t>
            </w:r>
            <w:r w:rsidRPr="007162F0">
              <w:rPr>
                <w:rFonts w:ascii="Times New Roman" w:eastAsia="Times New Roman" w:hAnsi="Times New Roman" w:cs="Times New Roman"/>
                <w:sz w:val="24"/>
                <w:szCs w:val="24"/>
                <w:lang w:eastAsia="ru-RU"/>
              </w:rPr>
              <w:t>тiн</w:t>
            </w:r>
          </w:p>
        </w:tc>
      </w:tr>
      <w:tr w:rsidR="00B74333" w:rsidRPr="007162F0" w:rsidTr="00C05C30">
        <w:trPr>
          <w:trHeight w:val="1548"/>
        </w:trPr>
        <w:tc>
          <w:tcPr>
            <w:tcW w:w="959" w:type="dxa"/>
          </w:tcPr>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1</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2</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3</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4</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5</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6</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7</w:t>
            </w:r>
          </w:p>
        </w:tc>
        <w:tc>
          <w:tcPr>
            <w:tcW w:w="2126" w:type="dxa"/>
          </w:tcPr>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5</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10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15</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20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25</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30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35</w:t>
            </w:r>
          </w:p>
        </w:tc>
        <w:tc>
          <w:tcPr>
            <w:tcW w:w="3122" w:type="dxa"/>
          </w:tcPr>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0.10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0.20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0.30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0.40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0.50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0.60</w:t>
            </w:r>
          </w:p>
          <w:p w:rsidR="00B74333" w:rsidRPr="007162F0" w:rsidRDefault="00B74333" w:rsidP="00C05C30">
            <w:pPr>
              <w:spacing w:after="0" w:line="240" w:lineRule="auto"/>
              <w:jc w:val="center"/>
              <w:rPr>
                <w:rFonts w:ascii="Times New Roman" w:eastAsia="Times New Roman" w:hAnsi="Times New Roman" w:cs="Times New Roman"/>
                <w:sz w:val="24"/>
                <w:szCs w:val="24"/>
                <w:lang w:eastAsia="ru-RU"/>
              </w:rPr>
            </w:pPr>
            <w:r w:rsidRPr="007162F0">
              <w:rPr>
                <w:rFonts w:ascii="Times New Roman" w:eastAsia="Times New Roman" w:hAnsi="Times New Roman" w:cs="Times New Roman"/>
                <w:sz w:val="24"/>
                <w:szCs w:val="24"/>
                <w:lang w:eastAsia="ru-RU"/>
              </w:rPr>
              <w:t>0.70</w:t>
            </w:r>
          </w:p>
        </w:tc>
        <w:tc>
          <w:tcPr>
            <w:tcW w:w="1698" w:type="dxa"/>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c>
          <w:tcPr>
            <w:tcW w:w="1946" w:type="dxa"/>
          </w:tcPr>
          <w:p w:rsidR="00B74333" w:rsidRPr="007162F0" w:rsidRDefault="00B74333" w:rsidP="00C05C30">
            <w:pPr>
              <w:spacing w:after="0" w:line="240" w:lineRule="auto"/>
              <w:jc w:val="both"/>
              <w:rPr>
                <w:rFonts w:ascii="Times New Roman" w:eastAsia="Times New Roman" w:hAnsi="Times New Roman" w:cs="Times New Roman"/>
                <w:sz w:val="24"/>
                <w:szCs w:val="24"/>
                <w:lang w:eastAsia="ru-RU"/>
              </w:rPr>
            </w:pPr>
          </w:p>
        </w:tc>
      </w:tr>
    </w:tbl>
    <w:p w:rsidR="005F4D51" w:rsidRDefault="005F4D51" w:rsidP="005F4D51">
      <w:pPr>
        <w:rPr>
          <w:rFonts w:ascii="Times New Roman" w:eastAsia="Times New Roman" w:hAnsi="Times New Roman" w:cs="Times New Roman"/>
          <w:b/>
          <w:sz w:val="28"/>
          <w:szCs w:val="28"/>
          <w:lang w:val="kk-KZ" w:eastAsia="ru-RU"/>
        </w:rPr>
      </w:pPr>
    </w:p>
    <w:p w:rsidR="005F4D51" w:rsidRPr="005F4D51" w:rsidRDefault="005F4D51" w:rsidP="005F4D51">
      <w:pPr>
        <w:rPr>
          <w:rFonts w:ascii="Times New Roman" w:eastAsiaTheme="minorEastAsia" w:hAnsi="Times New Roman" w:cs="Times New Roman"/>
          <w:sz w:val="28"/>
          <w:szCs w:val="28"/>
          <w:lang w:val="kk-KZ" w:eastAsia="ru-RU"/>
        </w:rPr>
      </w:pPr>
    </w:p>
    <w:p w:rsidR="00B74333" w:rsidRPr="005F4D51" w:rsidRDefault="005F4D51" w:rsidP="005F4D51">
      <w:pPr>
        <w:jc w:val="center"/>
        <w:rPr>
          <w:rFonts w:ascii="Times New Roman" w:eastAsiaTheme="minorEastAsia" w:hAnsi="Times New Roman" w:cs="Times New Roman"/>
          <w:b/>
          <w:sz w:val="28"/>
          <w:szCs w:val="28"/>
          <w:lang w:val="kk-KZ" w:eastAsia="ru-RU"/>
        </w:rPr>
      </w:pPr>
      <w:r w:rsidRPr="005F4D51">
        <w:rPr>
          <w:rFonts w:ascii="Times New Roman" w:eastAsiaTheme="minorEastAsia" w:hAnsi="Times New Roman" w:cs="Times New Roman"/>
          <w:b/>
          <w:sz w:val="28"/>
          <w:szCs w:val="28"/>
          <w:lang w:val="kk-KZ" w:eastAsia="ru-RU"/>
        </w:rPr>
        <w:t>№10 ЗЕРТХАНАЛЫҚ ЖҰМЫС</w:t>
      </w:r>
    </w:p>
    <w:p w:rsidR="00B74333" w:rsidRPr="00172F20" w:rsidRDefault="00B74333" w:rsidP="00B74333">
      <w:pPr>
        <w:keepNext/>
        <w:spacing w:after="0" w:line="240" w:lineRule="auto"/>
        <w:jc w:val="center"/>
        <w:outlineLvl w:val="1"/>
        <w:rPr>
          <w:rFonts w:ascii="Times New Roman" w:eastAsia="Times New Roman" w:hAnsi="Times New Roman" w:cs="Times New Roman"/>
          <w:b/>
          <w:sz w:val="28"/>
          <w:szCs w:val="28"/>
          <w:lang w:val="kk-KZ" w:eastAsia="ru-RU"/>
        </w:rPr>
      </w:pPr>
      <w:r w:rsidRPr="00172F20">
        <w:rPr>
          <w:rFonts w:ascii="Times New Roman" w:eastAsia="Times New Roman" w:hAnsi="Times New Roman" w:cs="Times New Roman"/>
          <w:b/>
          <w:sz w:val="28"/>
          <w:szCs w:val="28"/>
          <w:lang w:val="uk-UA" w:eastAsia="ru-RU"/>
        </w:rPr>
        <w:t>ТОПЫРА</w:t>
      </w:r>
      <w:r w:rsidRPr="00172F20">
        <w:rPr>
          <w:rFonts w:ascii="Times New Roman" w:eastAsia="Times New Roman" w:hAnsi="Times New Roman" w:cs="Times New Roman"/>
          <w:b/>
          <w:sz w:val="28"/>
          <w:szCs w:val="28"/>
          <w:lang w:val="kk-KZ" w:eastAsia="ru-RU"/>
        </w:rPr>
        <w:t xml:space="preserve">Қ ҚҰРАМЫНДАҒЫ </w:t>
      </w:r>
      <w:r w:rsidRPr="00172F20">
        <w:rPr>
          <w:rFonts w:ascii="Times New Roman" w:eastAsia="Times New Roman" w:hAnsi="Times New Roman" w:cs="Times New Roman"/>
          <w:b/>
          <w:sz w:val="28"/>
          <w:szCs w:val="28"/>
          <w:lang w:val="uk-UA" w:eastAsia="ru-RU"/>
        </w:rPr>
        <w:t xml:space="preserve"> ЖАЛПЫ АЗОТ, ФОСФОР, КАЛИЙДI</w:t>
      </w:r>
      <w:r w:rsidRPr="00172F20">
        <w:rPr>
          <w:rFonts w:ascii="Times New Roman" w:eastAsia="Times New Roman" w:hAnsi="Times New Roman" w:cs="Times New Roman"/>
          <w:b/>
          <w:sz w:val="28"/>
          <w:szCs w:val="28"/>
          <w:lang w:val="kk-KZ" w:eastAsia="ru-RU"/>
        </w:rPr>
        <w:t xml:space="preserve">  БIР   СОРЫМДА  АНЫҚТАУ</w:t>
      </w:r>
    </w:p>
    <w:p w:rsidR="00B74333" w:rsidRPr="00172F20" w:rsidRDefault="00B74333" w:rsidP="00B74333">
      <w:pPr>
        <w:keepNext/>
        <w:widowControl w:val="0"/>
        <w:spacing w:after="0" w:line="240" w:lineRule="auto"/>
        <w:jc w:val="center"/>
        <w:outlineLvl w:val="0"/>
        <w:rPr>
          <w:rFonts w:ascii="Times New Roman" w:eastAsia="Times New Roman" w:hAnsi="Times New Roman" w:cs="Times New Roman"/>
          <w:i/>
          <w:snapToGrid w:val="0"/>
          <w:sz w:val="28"/>
          <w:szCs w:val="28"/>
          <w:u w:val="single"/>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uk-UA" w:eastAsia="ru-RU"/>
        </w:rPr>
      </w:pPr>
      <w:r w:rsidRPr="00172F20">
        <w:rPr>
          <w:rFonts w:ascii="Times New Roman" w:eastAsiaTheme="minorEastAsia" w:hAnsi="Times New Roman" w:cs="Times New Roman"/>
          <w:sz w:val="28"/>
          <w:szCs w:val="28"/>
          <w:lang w:val="kk-KZ" w:eastAsia="ru-RU"/>
        </w:rPr>
        <w:t xml:space="preserve">Топырақ құрамындағы негiзгi азық элементтерiнiң  бiр бөлiгi минерал және органик қосылыстар түрiнде болады.  </w:t>
      </w:r>
      <w:r w:rsidRPr="00172F20">
        <w:rPr>
          <w:rFonts w:ascii="Times New Roman" w:eastAsiaTheme="minorEastAsia" w:hAnsi="Times New Roman" w:cs="Times New Roman"/>
          <w:sz w:val="28"/>
          <w:szCs w:val="28"/>
          <w:lang w:val="uk-UA" w:eastAsia="ru-RU"/>
        </w:rPr>
        <w:t>Б</w:t>
      </w:r>
      <w:r w:rsidRPr="00172F20">
        <w:rPr>
          <w:rFonts w:ascii="Times New Roman" w:eastAsiaTheme="minorEastAsia" w:hAnsi="Times New Roman" w:cs="Times New Roman"/>
          <w:sz w:val="28"/>
          <w:szCs w:val="28"/>
          <w:lang w:val="kk-KZ" w:eastAsia="ru-RU"/>
        </w:rPr>
        <w:t>ұ</w:t>
      </w:r>
      <w:r w:rsidRPr="00172F20">
        <w:rPr>
          <w:rFonts w:ascii="Times New Roman" w:eastAsiaTheme="minorEastAsia" w:hAnsi="Times New Roman" w:cs="Times New Roman"/>
          <w:sz w:val="28"/>
          <w:szCs w:val="28"/>
          <w:lang w:val="uk-UA" w:eastAsia="ru-RU"/>
        </w:rPr>
        <w:t>л т</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val="uk-UA" w:eastAsia="ru-RU"/>
        </w:rPr>
        <w:t>рдег</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 xml:space="preserve"> азы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val="uk-UA" w:eastAsia="ru-RU"/>
        </w:rPr>
        <w:t>ты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val="uk-UA" w:eastAsia="ru-RU"/>
        </w:rPr>
        <w:t xml:space="preserve"> элементтер</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н өс</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мд</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 xml:space="preserve">ктер пайдалана алмайды. </w:t>
      </w:r>
      <w:r w:rsidRPr="00172F20">
        <w:rPr>
          <w:rFonts w:ascii="Times New Roman" w:eastAsiaTheme="minorEastAsia" w:hAnsi="Times New Roman" w:cs="Times New Roman"/>
          <w:sz w:val="28"/>
          <w:szCs w:val="28"/>
          <w:lang w:val="kk-KZ" w:eastAsia="ru-RU"/>
        </w:rPr>
        <w:t xml:space="preserve">Көптеген ыдыраулар нәтижесiнде  ғана өсiмдiк пайдалана алатын түрге өтедi. </w:t>
      </w:r>
      <w:r w:rsidRPr="00172F20">
        <w:rPr>
          <w:rFonts w:ascii="Times New Roman" w:eastAsiaTheme="minorEastAsia" w:hAnsi="Times New Roman" w:cs="Times New Roman"/>
          <w:sz w:val="28"/>
          <w:szCs w:val="28"/>
          <w:lang w:val="uk-UA" w:eastAsia="ru-RU"/>
        </w:rPr>
        <w:t>Олар жылыжымалы азық элементтер</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н</w:t>
      </w:r>
      <w:r w:rsidRPr="00172F20">
        <w:rPr>
          <w:rFonts w:ascii="Times New Roman" w:eastAsiaTheme="minorEastAsia" w:hAnsi="Times New Roman" w:cs="Times New Roman"/>
          <w:sz w:val="28"/>
          <w:szCs w:val="28"/>
          <w:lang w:val="kk-KZ" w:eastAsia="ru-RU"/>
        </w:rPr>
        <w:t>iң</w:t>
      </w:r>
      <w:r w:rsidRPr="00172F20">
        <w:rPr>
          <w:rFonts w:ascii="Times New Roman" w:eastAsiaTheme="minorEastAsia" w:hAnsi="Times New Roman" w:cs="Times New Roman"/>
          <w:sz w:val="28"/>
          <w:szCs w:val="28"/>
          <w:lang w:val="uk-UA" w:eastAsia="ru-RU"/>
        </w:rPr>
        <w:t xml:space="preserve">  нег</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зг</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 xml:space="preserve"> қоры болып есептел</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нед</w:t>
      </w:r>
      <w:r w:rsidRPr="00172F20">
        <w:rPr>
          <w:rFonts w:ascii="Times New Roman" w:eastAsiaTheme="minorEastAsia" w:hAnsi="Times New Roman" w:cs="Times New Roman"/>
          <w:sz w:val="28"/>
          <w:szCs w:val="28"/>
          <w:lang w:val="kk-KZ" w:eastAsia="ru-RU"/>
        </w:rPr>
        <w:t>i</w:t>
      </w:r>
      <w:r w:rsidRPr="00172F20">
        <w:rPr>
          <w:rFonts w:ascii="Times New Roman" w:eastAsiaTheme="minorEastAsia" w:hAnsi="Times New Roman" w:cs="Times New Roman"/>
          <w:sz w:val="28"/>
          <w:szCs w:val="28"/>
          <w:lang w:val="uk-UA" w:eastAsia="ru-RU"/>
        </w:rPr>
        <w:t>.</w:t>
      </w:r>
    </w:p>
    <w:p w:rsidR="00B74333" w:rsidRPr="00172F20" w:rsidRDefault="00B74333" w:rsidP="00B74333">
      <w:pPr>
        <w:spacing w:after="0" w:line="240" w:lineRule="auto"/>
        <w:ind w:firstLine="567"/>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Керектi құралдар 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Аналитикалық таразы, 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 xml:space="preserve"> және  HCI қосындысы, сигнет тұзы,  50 % -тi NaOH, тығыз(көк түстегi) фильтр қағазы, лакмус қағазы, Несслер реактивi, 10 % тi аммиак, фенолфталеин, молибден ерiтiндiсi, электр немесе газ плиткасы, хлорлы қалай, фотометр, ФЭК, әр түрлi пипеткалар, 50 немесе 100мл көлемдi өлшеу колбалары, 250 мл колбалар. </w:t>
      </w:r>
    </w:p>
    <w:p w:rsidR="00B74333" w:rsidRPr="00172F20"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val="kk-KZ" w:eastAsia="ru-RU"/>
        </w:rPr>
        <w:t xml:space="preserve">Анализге алынған топырақ тесiктерi диаментрi </w:t>
      </w:r>
      <w:smartTag w:uri="urn:schemas-microsoft-com:office:smarttags" w:element="metricconverter">
        <w:smartTagPr>
          <w:attr w:name="ProductID" w:val="0.25 мм"/>
        </w:smartTagPr>
        <w:r w:rsidRPr="00172F20">
          <w:rPr>
            <w:rFonts w:ascii="Times New Roman" w:eastAsiaTheme="minorEastAsia" w:hAnsi="Times New Roman" w:cs="Times New Roman"/>
            <w:sz w:val="28"/>
            <w:szCs w:val="28"/>
            <w:lang w:val="kk-KZ" w:eastAsia="ru-RU"/>
          </w:rPr>
          <w:t>0.25 мм</w:t>
        </w:r>
      </w:smartTag>
      <w:r w:rsidRPr="00172F20">
        <w:rPr>
          <w:rFonts w:ascii="Times New Roman" w:eastAsiaTheme="minorEastAsia" w:hAnsi="Times New Roman" w:cs="Times New Roman"/>
          <w:sz w:val="28"/>
          <w:szCs w:val="28"/>
          <w:lang w:val="kk-KZ" w:eastAsia="ru-RU"/>
        </w:rPr>
        <w:t xml:space="preserve"> електен өткiзiлген  болуы керек. Топырақ аналитикалық таразыда  </w:t>
      </w:r>
      <w:smartTag w:uri="urn:schemas-microsoft-com:office:smarttags" w:element="metricconverter">
        <w:smartTagPr>
          <w:attr w:name="ProductID" w:val="2 г"/>
        </w:smartTagPr>
        <w:r w:rsidRPr="00172F20">
          <w:rPr>
            <w:rFonts w:ascii="Times New Roman" w:eastAsiaTheme="minorEastAsia" w:hAnsi="Times New Roman" w:cs="Times New Roman"/>
            <w:sz w:val="28"/>
            <w:szCs w:val="28"/>
            <w:lang w:val="kk-KZ" w:eastAsia="ru-RU"/>
          </w:rPr>
          <w:t>2 г</w:t>
        </w:r>
      </w:smartTag>
      <w:r w:rsidRPr="00172F20">
        <w:rPr>
          <w:rFonts w:ascii="Times New Roman" w:eastAsiaTheme="minorEastAsia" w:hAnsi="Times New Roman" w:cs="Times New Roman"/>
          <w:sz w:val="28"/>
          <w:szCs w:val="28"/>
          <w:lang w:val="kk-KZ" w:eastAsia="ru-RU"/>
        </w:rPr>
        <w:t xml:space="preserve"> алып 100 мл конус тәрiздi колбаға салынады. </w:t>
      </w:r>
      <w:r w:rsidRPr="00172F20">
        <w:rPr>
          <w:rFonts w:ascii="Times New Roman" w:eastAsiaTheme="minorEastAsia" w:hAnsi="Times New Roman" w:cs="Times New Roman"/>
          <w:sz w:val="28"/>
          <w:szCs w:val="28"/>
          <w:lang w:eastAsia="ru-RU"/>
        </w:rPr>
        <w:t>Б</w:t>
      </w:r>
      <w:r w:rsidRPr="00172F20">
        <w:rPr>
          <w:rFonts w:ascii="Times New Roman" w:eastAsiaTheme="minorEastAsia" w:hAnsi="Times New Roman" w:cs="Times New Roman"/>
          <w:sz w:val="28"/>
          <w:szCs w:val="28"/>
          <w:lang w:val="kk-KZ" w:eastAsia="ru-RU"/>
        </w:rPr>
        <w:t>ұ</w:t>
      </w:r>
      <w:r w:rsidRPr="00172F20">
        <w:rPr>
          <w:rFonts w:ascii="Times New Roman" w:eastAsiaTheme="minorEastAsia" w:hAnsi="Times New Roman" w:cs="Times New Roman"/>
          <w:sz w:val="28"/>
          <w:szCs w:val="28"/>
          <w:lang w:eastAsia="ru-RU"/>
        </w:rPr>
        <w:t>л анализ тарту шкафында  жасалынады.</w:t>
      </w:r>
    </w:p>
    <w:p w:rsidR="00B74333" w:rsidRPr="007162F0" w:rsidRDefault="00B74333" w:rsidP="00F110B5">
      <w:pPr>
        <w:pStyle w:val="a4"/>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eastAsia="ru-RU"/>
        </w:rPr>
      </w:pPr>
      <w:r w:rsidRPr="007162F0">
        <w:rPr>
          <w:rFonts w:ascii="Times New Roman" w:eastAsiaTheme="minorEastAsia" w:hAnsi="Times New Roman" w:cs="Times New Roman"/>
          <w:sz w:val="28"/>
          <w:szCs w:val="28"/>
          <w:lang w:val="kk-KZ" w:eastAsia="ru-RU"/>
        </w:rPr>
        <w:lastRenderedPageBreak/>
        <w:t>Ү</w:t>
      </w:r>
      <w:r w:rsidRPr="007162F0">
        <w:rPr>
          <w:rFonts w:ascii="Times New Roman" w:eastAsiaTheme="minorEastAsia" w:hAnsi="Times New Roman" w:cs="Times New Roman"/>
          <w:sz w:val="28"/>
          <w:szCs w:val="28"/>
          <w:lang w:eastAsia="ru-RU"/>
        </w:rPr>
        <w:t>стiне Н</w:t>
      </w:r>
      <w:r w:rsidRPr="007162F0">
        <w:rPr>
          <w:rFonts w:ascii="Times New Roman" w:eastAsiaTheme="minorEastAsia" w:hAnsi="Times New Roman" w:cs="Times New Roman"/>
          <w:sz w:val="28"/>
          <w:szCs w:val="28"/>
          <w:vertAlign w:val="subscript"/>
          <w:lang w:eastAsia="ru-RU"/>
        </w:rPr>
        <w:t>2</w:t>
      </w:r>
      <w:r w:rsidRPr="007162F0">
        <w:rPr>
          <w:rFonts w:ascii="Times New Roman" w:eastAsiaTheme="minorEastAsia" w:hAnsi="Times New Roman" w:cs="Times New Roman"/>
          <w:sz w:val="28"/>
          <w:szCs w:val="28"/>
          <w:lang w:val="en-US" w:eastAsia="ru-RU"/>
        </w:rPr>
        <w:t>S</w:t>
      </w:r>
      <w:r w:rsidRPr="007162F0">
        <w:rPr>
          <w:rFonts w:ascii="Times New Roman" w:eastAsiaTheme="minorEastAsia" w:hAnsi="Times New Roman" w:cs="Times New Roman"/>
          <w:sz w:val="28"/>
          <w:szCs w:val="28"/>
          <w:lang w:eastAsia="ru-RU"/>
        </w:rPr>
        <w:t>О</w:t>
      </w:r>
      <w:r w:rsidRPr="007162F0">
        <w:rPr>
          <w:rFonts w:ascii="Times New Roman" w:eastAsiaTheme="minorEastAsia" w:hAnsi="Times New Roman" w:cs="Times New Roman"/>
          <w:sz w:val="28"/>
          <w:szCs w:val="28"/>
          <w:vertAlign w:val="subscript"/>
          <w:lang w:eastAsia="ru-RU"/>
        </w:rPr>
        <w:t>4</w:t>
      </w:r>
      <w:r w:rsidRPr="007162F0">
        <w:rPr>
          <w:rFonts w:ascii="Times New Roman" w:eastAsiaTheme="minorEastAsia" w:hAnsi="Times New Roman" w:cs="Times New Roman"/>
          <w:sz w:val="28"/>
          <w:szCs w:val="28"/>
          <w:lang w:eastAsia="ru-RU"/>
        </w:rPr>
        <w:t xml:space="preserve"> ж</w:t>
      </w:r>
      <w:r w:rsidRPr="007162F0">
        <w:rPr>
          <w:rFonts w:ascii="Times New Roman" w:eastAsiaTheme="minorEastAsia" w:hAnsi="Times New Roman" w:cs="Times New Roman"/>
          <w:sz w:val="28"/>
          <w:szCs w:val="28"/>
          <w:lang w:val="kk-KZ" w:eastAsia="ru-RU"/>
        </w:rPr>
        <w:t>ә</w:t>
      </w:r>
      <w:r w:rsidRPr="007162F0">
        <w:rPr>
          <w:rFonts w:ascii="Times New Roman" w:eastAsiaTheme="minorEastAsia" w:hAnsi="Times New Roman" w:cs="Times New Roman"/>
          <w:sz w:val="28"/>
          <w:szCs w:val="28"/>
          <w:lang w:eastAsia="ru-RU"/>
        </w:rPr>
        <w:t>не НС</w:t>
      </w:r>
      <w:r w:rsidRPr="007162F0">
        <w:rPr>
          <w:rFonts w:ascii="Times New Roman" w:eastAsiaTheme="minorEastAsia" w:hAnsi="Times New Roman" w:cs="Times New Roman"/>
          <w:sz w:val="28"/>
          <w:szCs w:val="28"/>
          <w:lang w:val="en-US" w:eastAsia="ru-RU"/>
        </w:rPr>
        <w:t>I</w:t>
      </w:r>
      <w:r w:rsidRPr="007162F0">
        <w:rPr>
          <w:rFonts w:ascii="Times New Roman" w:eastAsiaTheme="minorEastAsia" w:hAnsi="Times New Roman" w:cs="Times New Roman"/>
          <w:sz w:val="28"/>
          <w:szCs w:val="28"/>
          <w:lang w:val="kk-KZ" w:eastAsia="ru-RU"/>
        </w:rPr>
        <w:t>қышқылд</w:t>
      </w:r>
      <w:r w:rsidRPr="007162F0">
        <w:rPr>
          <w:rFonts w:ascii="Times New Roman" w:eastAsiaTheme="minorEastAsia" w:hAnsi="Times New Roman" w:cs="Times New Roman"/>
          <w:sz w:val="28"/>
          <w:szCs w:val="28"/>
          <w:lang w:eastAsia="ru-RU"/>
        </w:rPr>
        <w:t xml:space="preserve">ар </w:t>
      </w:r>
      <w:r w:rsidRPr="007162F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eastAsia="ru-RU"/>
        </w:rPr>
        <w:t>осындысынан 5мл салынады.</w:t>
      </w:r>
    </w:p>
    <w:p w:rsidR="00B74333" w:rsidRPr="007162F0" w:rsidRDefault="00B74333" w:rsidP="00F110B5">
      <w:pPr>
        <w:pStyle w:val="a4"/>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eastAsia="ru-RU"/>
        </w:rPr>
      </w:pPr>
      <w:r w:rsidRPr="007162F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eastAsia="ru-RU"/>
        </w:rPr>
        <w:t>осынды 30 минут аралы</w:t>
      </w:r>
      <w:r w:rsidRPr="007162F0">
        <w:rPr>
          <w:rFonts w:ascii="Times New Roman" w:eastAsiaTheme="minorEastAsia" w:hAnsi="Times New Roman" w:cs="Times New Roman"/>
          <w:sz w:val="28"/>
          <w:szCs w:val="28"/>
          <w:lang w:val="kk-KZ" w:eastAsia="ru-RU"/>
        </w:rPr>
        <w:t>ғ</w:t>
      </w:r>
      <w:r w:rsidRPr="007162F0">
        <w:rPr>
          <w:rFonts w:ascii="Times New Roman" w:eastAsiaTheme="minorEastAsia" w:hAnsi="Times New Roman" w:cs="Times New Roman"/>
          <w:sz w:val="28"/>
          <w:szCs w:val="28"/>
          <w:lang w:eastAsia="ru-RU"/>
        </w:rPr>
        <w:t>ында тындырылады.</w:t>
      </w:r>
    </w:p>
    <w:p w:rsidR="00B74333" w:rsidRPr="007162F0"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7162F0">
        <w:rPr>
          <w:rFonts w:ascii="Times New Roman" w:eastAsiaTheme="minorEastAsia" w:hAnsi="Times New Roman" w:cs="Times New Roman"/>
          <w:sz w:val="28"/>
          <w:szCs w:val="28"/>
          <w:lang w:val="kk-KZ" w:eastAsia="ru-RU"/>
        </w:rPr>
        <w:t xml:space="preserve">Колба воронкамен бекiтiледi, электр плиткасында немесе  газ горелкасында  арнайы асбест  торы </w:t>
      </w:r>
      <w:r w:rsidRPr="00172F20">
        <w:rPr>
          <w:rFonts w:ascii="Times New Roman" w:eastAsiaTheme="minorEastAsia" w:hAnsi="Times New Roman" w:cs="Times New Roman"/>
          <w:sz w:val="28"/>
          <w:szCs w:val="28"/>
          <w:lang w:val="kk-KZ" w:eastAsia="ru-RU"/>
        </w:rPr>
        <w:t>ү</w:t>
      </w:r>
      <w:r w:rsidRPr="007162F0">
        <w:rPr>
          <w:rFonts w:ascii="Times New Roman" w:eastAsiaTheme="minorEastAsia" w:hAnsi="Times New Roman" w:cs="Times New Roman"/>
          <w:sz w:val="28"/>
          <w:szCs w:val="28"/>
          <w:lang w:val="kk-KZ" w:eastAsia="ru-RU"/>
        </w:rPr>
        <w:t xml:space="preserve">стiнде </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ыздырылады. Уа</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ты-уа</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тымен колба а</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ырын шай</w:t>
      </w:r>
      <w:r w:rsidRPr="00172F20">
        <w:rPr>
          <w:rFonts w:ascii="Times New Roman" w:eastAsiaTheme="minorEastAsia" w:hAnsi="Times New Roman" w:cs="Times New Roman"/>
          <w:sz w:val="28"/>
          <w:szCs w:val="28"/>
          <w:lang w:val="kk-KZ" w:eastAsia="ru-RU"/>
        </w:rPr>
        <w:t xml:space="preserve">қ </w:t>
      </w:r>
      <w:r w:rsidRPr="007162F0">
        <w:rPr>
          <w:rFonts w:ascii="Times New Roman" w:eastAsiaTheme="minorEastAsia" w:hAnsi="Times New Roman" w:cs="Times New Roman"/>
          <w:sz w:val="28"/>
          <w:szCs w:val="28"/>
          <w:lang w:val="kk-KZ" w:eastAsia="ru-RU"/>
        </w:rPr>
        <w:t xml:space="preserve">атылып </w:t>
      </w:r>
      <w:r w:rsidRPr="00172F20">
        <w:rPr>
          <w:rFonts w:ascii="Times New Roman" w:eastAsiaTheme="minorEastAsia" w:hAnsi="Times New Roman" w:cs="Times New Roman"/>
          <w:sz w:val="28"/>
          <w:szCs w:val="28"/>
          <w:lang w:val="kk-KZ" w:eastAsia="ru-RU"/>
        </w:rPr>
        <w:t>тұ</w:t>
      </w:r>
      <w:r w:rsidRPr="007162F0">
        <w:rPr>
          <w:rFonts w:ascii="Times New Roman" w:eastAsiaTheme="minorEastAsia" w:hAnsi="Times New Roman" w:cs="Times New Roman"/>
          <w:sz w:val="28"/>
          <w:szCs w:val="28"/>
          <w:lang w:val="kk-KZ" w:eastAsia="ru-RU"/>
        </w:rPr>
        <w:t>рылады.</w:t>
      </w:r>
    </w:p>
    <w:p w:rsidR="00B74333" w:rsidRPr="00B74333"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7162F0">
        <w:rPr>
          <w:rFonts w:ascii="Times New Roman" w:eastAsiaTheme="minorEastAsia" w:hAnsi="Times New Roman" w:cs="Times New Roman"/>
          <w:sz w:val="28"/>
          <w:szCs w:val="28"/>
          <w:lang w:val="kk-KZ" w:eastAsia="ru-RU"/>
        </w:rPr>
        <w:t xml:space="preserve">3-4 тамшы хлорлы </w:t>
      </w:r>
      <w:r w:rsidRPr="00172F20">
        <w:rPr>
          <w:rFonts w:ascii="Times New Roman" w:eastAsiaTheme="minorEastAsia" w:hAnsi="Times New Roman" w:cs="Times New Roman"/>
          <w:sz w:val="28"/>
          <w:szCs w:val="28"/>
          <w:lang w:val="kk-KZ" w:eastAsia="ru-RU"/>
        </w:rPr>
        <w:t>қышқыл</w:t>
      </w:r>
      <w:r w:rsidRPr="007162F0">
        <w:rPr>
          <w:rFonts w:ascii="Times New Roman" w:eastAsiaTheme="minorEastAsia" w:hAnsi="Times New Roman" w:cs="Times New Roman"/>
          <w:sz w:val="28"/>
          <w:szCs w:val="28"/>
          <w:lang w:val="kk-KZ" w:eastAsia="ru-RU"/>
        </w:rPr>
        <w:t xml:space="preserve"> тамызылады ж</w:t>
      </w:r>
      <w:r w:rsidRPr="00172F20">
        <w:rPr>
          <w:rFonts w:ascii="Times New Roman" w:eastAsiaTheme="minorEastAsia" w:hAnsi="Times New Roman" w:cs="Times New Roman"/>
          <w:sz w:val="28"/>
          <w:szCs w:val="28"/>
          <w:lang w:val="kk-KZ" w:eastAsia="ru-RU"/>
        </w:rPr>
        <w:t>ә</w:t>
      </w:r>
      <w:r w:rsidRPr="007162F0">
        <w:rPr>
          <w:rFonts w:ascii="Times New Roman" w:eastAsiaTheme="minorEastAsia" w:hAnsi="Times New Roman" w:cs="Times New Roman"/>
          <w:sz w:val="28"/>
          <w:szCs w:val="28"/>
          <w:lang w:val="kk-KZ" w:eastAsia="ru-RU"/>
        </w:rPr>
        <w:t xml:space="preserve">не </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 xml:space="preserve">ыздыру ары </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арай жал</w:t>
      </w:r>
      <w:r w:rsidRPr="00172F20">
        <w:rPr>
          <w:rFonts w:ascii="Times New Roman" w:eastAsiaTheme="minorEastAsia" w:hAnsi="Times New Roman" w:cs="Times New Roman"/>
          <w:sz w:val="28"/>
          <w:szCs w:val="28"/>
          <w:lang w:val="kk-KZ" w:eastAsia="ru-RU"/>
        </w:rPr>
        <w:t>ғ</w:t>
      </w:r>
      <w:r w:rsidRPr="007162F0">
        <w:rPr>
          <w:rFonts w:ascii="Times New Roman" w:eastAsiaTheme="minorEastAsia" w:hAnsi="Times New Roman" w:cs="Times New Roman"/>
          <w:sz w:val="28"/>
          <w:szCs w:val="28"/>
          <w:lang w:val="kk-KZ" w:eastAsia="ru-RU"/>
        </w:rPr>
        <w:t xml:space="preserve">астырылады. </w:t>
      </w:r>
      <w:r w:rsidRPr="00B74333">
        <w:rPr>
          <w:rFonts w:ascii="Times New Roman" w:eastAsiaTheme="minorEastAsia" w:hAnsi="Times New Roman" w:cs="Times New Roman"/>
          <w:sz w:val="28"/>
          <w:szCs w:val="28"/>
          <w:lang w:val="kk-KZ" w:eastAsia="ru-RU"/>
        </w:rPr>
        <w:t>Уа</w:t>
      </w:r>
      <w:r w:rsidRPr="00172F20">
        <w:rPr>
          <w:rFonts w:ascii="Times New Roman" w:eastAsiaTheme="minorEastAsia" w:hAnsi="Times New Roman" w:cs="Times New Roman"/>
          <w:sz w:val="28"/>
          <w:szCs w:val="28"/>
          <w:lang w:val="kk-KZ" w:eastAsia="ru-RU"/>
        </w:rPr>
        <w:t>қ</w:t>
      </w:r>
      <w:r w:rsidRPr="00B74333">
        <w:rPr>
          <w:rFonts w:ascii="Times New Roman" w:eastAsiaTheme="minorEastAsia" w:hAnsi="Times New Roman" w:cs="Times New Roman"/>
          <w:sz w:val="28"/>
          <w:szCs w:val="28"/>
          <w:lang w:val="kk-KZ" w:eastAsia="ru-RU"/>
        </w:rPr>
        <w:t>ты-уа</w:t>
      </w:r>
      <w:r w:rsidRPr="00172F20">
        <w:rPr>
          <w:rFonts w:ascii="Times New Roman" w:eastAsiaTheme="minorEastAsia" w:hAnsi="Times New Roman" w:cs="Times New Roman"/>
          <w:sz w:val="28"/>
          <w:szCs w:val="28"/>
          <w:lang w:val="kk-KZ" w:eastAsia="ru-RU"/>
        </w:rPr>
        <w:t>қ</w:t>
      </w:r>
      <w:r w:rsidRPr="00B74333">
        <w:rPr>
          <w:rFonts w:ascii="Times New Roman" w:eastAsiaTheme="minorEastAsia" w:hAnsi="Times New Roman" w:cs="Times New Roman"/>
          <w:sz w:val="28"/>
          <w:szCs w:val="28"/>
          <w:lang w:val="kk-KZ" w:eastAsia="ru-RU"/>
        </w:rPr>
        <w:t>тысымен б</w:t>
      </w:r>
      <w:r w:rsidRPr="00172F20">
        <w:rPr>
          <w:rFonts w:ascii="Times New Roman" w:eastAsiaTheme="minorEastAsia" w:hAnsi="Times New Roman" w:cs="Times New Roman"/>
          <w:sz w:val="28"/>
          <w:szCs w:val="28"/>
          <w:lang w:val="kk-KZ" w:eastAsia="ru-RU"/>
        </w:rPr>
        <w:t>ұ</w:t>
      </w:r>
      <w:r w:rsidRPr="00B74333">
        <w:rPr>
          <w:rFonts w:ascii="Times New Roman" w:eastAsiaTheme="minorEastAsia" w:hAnsi="Times New Roman" w:cs="Times New Roman"/>
          <w:sz w:val="28"/>
          <w:szCs w:val="28"/>
          <w:lang w:val="kk-KZ" w:eastAsia="ru-RU"/>
        </w:rPr>
        <w:t xml:space="preserve">л  iс </w:t>
      </w:r>
      <w:r w:rsidRPr="00172F20">
        <w:rPr>
          <w:rFonts w:ascii="Times New Roman" w:eastAsiaTheme="minorEastAsia" w:hAnsi="Times New Roman" w:cs="Times New Roman"/>
          <w:sz w:val="28"/>
          <w:szCs w:val="28"/>
          <w:lang w:val="kk-KZ" w:eastAsia="ru-RU"/>
        </w:rPr>
        <w:t>қ</w:t>
      </w:r>
      <w:r w:rsidRPr="00B74333">
        <w:rPr>
          <w:rFonts w:ascii="Times New Roman" w:eastAsiaTheme="minorEastAsia" w:hAnsi="Times New Roman" w:cs="Times New Roman"/>
          <w:sz w:val="28"/>
          <w:szCs w:val="28"/>
          <w:lang w:val="kk-KZ" w:eastAsia="ru-RU"/>
        </w:rPr>
        <w:t>айталанылады. Колбада</w:t>
      </w:r>
      <w:r w:rsidRPr="00172F20">
        <w:rPr>
          <w:rFonts w:ascii="Times New Roman" w:eastAsiaTheme="minorEastAsia" w:hAnsi="Times New Roman" w:cs="Times New Roman"/>
          <w:sz w:val="28"/>
          <w:szCs w:val="28"/>
          <w:lang w:val="kk-KZ" w:eastAsia="ru-RU"/>
        </w:rPr>
        <w:t>ғ</w:t>
      </w:r>
      <w:r w:rsidRPr="00B74333">
        <w:rPr>
          <w:rFonts w:ascii="Times New Roman" w:eastAsiaTheme="minorEastAsia" w:hAnsi="Times New Roman" w:cs="Times New Roman"/>
          <w:sz w:val="28"/>
          <w:szCs w:val="28"/>
          <w:lang w:val="kk-KZ" w:eastAsia="ru-RU"/>
        </w:rPr>
        <w:t>ы  ерiтiндiнi</w:t>
      </w:r>
      <w:r w:rsidRPr="00172F20">
        <w:rPr>
          <w:rFonts w:ascii="Times New Roman" w:eastAsiaTheme="minorEastAsia" w:hAnsi="Times New Roman" w:cs="Times New Roman"/>
          <w:sz w:val="28"/>
          <w:szCs w:val="28"/>
          <w:lang w:val="kk-KZ" w:eastAsia="ru-RU"/>
        </w:rPr>
        <w:t>ң</w:t>
      </w:r>
      <w:r w:rsidRPr="00B74333">
        <w:rPr>
          <w:rFonts w:ascii="Times New Roman" w:eastAsiaTheme="minorEastAsia" w:hAnsi="Times New Roman" w:cs="Times New Roman"/>
          <w:sz w:val="28"/>
          <w:szCs w:val="28"/>
          <w:lang w:val="kk-KZ" w:eastAsia="ru-RU"/>
        </w:rPr>
        <w:t xml:space="preserve"> т</w:t>
      </w:r>
      <w:r w:rsidRPr="00172F20">
        <w:rPr>
          <w:rFonts w:ascii="Times New Roman" w:eastAsiaTheme="minorEastAsia" w:hAnsi="Times New Roman" w:cs="Times New Roman"/>
          <w:sz w:val="28"/>
          <w:szCs w:val="28"/>
          <w:lang w:val="kk-KZ" w:eastAsia="ru-RU"/>
        </w:rPr>
        <w:t>ү</w:t>
      </w:r>
      <w:r w:rsidRPr="00B74333">
        <w:rPr>
          <w:rFonts w:ascii="Times New Roman" w:eastAsiaTheme="minorEastAsia" w:hAnsi="Times New Roman" w:cs="Times New Roman"/>
          <w:sz w:val="28"/>
          <w:szCs w:val="28"/>
          <w:lang w:val="kk-KZ" w:eastAsia="ru-RU"/>
        </w:rPr>
        <w:t>сi а</w:t>
      </w:r>
      <w:r w:rsidRPr="00172F20">
        <w:rPr>
          <w:rFonts w:ascii="Times New Roman" w:eastAsiaTheme="minorEastAsia" w:hAnsi="Times New Roman" w:cs="Times New Roman"/>
          <w:sz w:val="28"/>
          <w:szCs w:val="28"/>
          <w:lang w:val="kk-KZ" w:eastAsia="ru-RU"/>
        </w:rPr>
        <w:t>ғ</w:t>
      </w:r>
      <w:r w:rsidRPr="00B74333">
        <w:rPr>
          <w:rFonts w:ascii="Times New Roman" w:eastAsiaTheme="minorEastAsia" w:hAnsi="Times New Roman" w:cs="Times New Roman"/>
          <w:sz w:val="28"/>
          <w:szCs w:val="28"/>
          <w:lang w:val="kk-KZ" w:eastAsia="ru-RU"/>
        </w:rPr>
        <w:t>ар</w:t>
      </w:r>
      <w:r w:rsidRPr="00172F20">
        <w:rPr>
          <w:rFonts w:ascii="Times New Roman" w:eastAsiaTheme="minorEastAsia" w:hAnsi="Times New Roman" w:cs="Times New Roman"/>
          <w:sz w:val="28"/>
          <w:szCs w:val="28"/>
          <w:lang w:val="kk-KZ" w:eastAsia="ru-RU"/>
        </w:rPr>
        <w:t>ғ</w:t>
      </w:r>
      <w:r w:rsidRPr="00B74333">
        <w:rPr>
          <w:rFonts w:ascii="Times New Roman" w:eastAsiaTheme="minorEastAsia" w:hAnsi="Times New Roman" w:cs="Times New Roman"/>
          <w:sz w:val="28"/>
          <w:szCs w:val="28"/>
          <w:lang w:val="kk-KZ" w:eastAsia="ru-RU"/>
        </w:rPr>
        <w:t>ан</w:t>
      </w:r>
      <w:r w:rsidRPr="00172F20">
        <w:rPr>
          <w:rFonts w:ascii="Times New Roman" w:eastAsiaTheme="minorEastAsia" w:hAnsi="Times New Roman" w:cs="Times New Roman"/>
          <w:sz w:val="28"/>
          <w:szCs w:val="28"/>
          <w:lang w:val="kk-KZ" w:eastAsia="ru-RU"/>
        </w:rPr>
        <w:t>ғ</w:t>
      </w:r>
      <w:r w:rsidRPr="00B74333">
        <w:rPr>
          <w:rFonts w:ascii="Times New Roman" w:eastAsiaTheme="minorEastAsia" w:hAnsi="Times New Roman" w:cs="Times New Roman"/>
          <w:sz w:val="28"/>
          <w:szCs w:val="28"/>
          <w:lang w:val="kk-KZ" w:eastAsia="ru-RU"/>
        </w:rPr>
        <w:t>а дейiн  к</w:t>
      </w:r>
      <w:r w:rsidRPr="00172F20">
        <w:rPr>
          <w:rFonts w:ascii="Times New Roman" w:eastAsiaTheme="minorEastAsia" w:hAnsi="Times New Roman" w:cs="Times New Roman"/>
          <w:sz w:val="28"/>
          <w:szCs w:val="28"/>
          <w:lang w:val="kk-KZ" w:eastAsia="ru-RU"/>
        </w:rPr>
        <w:t>ү</w:t>
      </w:r>
      <w:r w:rsidRPr="00B74333">
        <w:rPr>
          <w:rFonts w:ascii="Times New Roman" w:eastAsiaTheme="minorEastAsia" w:hAnsi="Times New Roman" w:cs="Times New Roman"/>
          <w:sz w:val="28"/>
          <w:szCs w:val="28"/>
          <w:lang w:val="kk-KZ" w:eastAsia="ru-RU"/>
        </w:rPr>
        <w:t xml:space="preserve">йдiру ары </w:t>
      </w:r>
      <w:r w:rsidRPr="00172F20">
        <w:rPr>
          <w:rFonts w:ascii="Times New Roman" w:eastAsiaTheme="minorEastAsia" w:hAnsi="Times New Roman" w:cs="Times New Roman"/>
          <w:sz w:val="28"/>
          <w:szCs w:val="28"/>
          <w:lang w:val="kk-KZ" w:eastAsia="ru-RU"/>
        </w:rPr>
        <w:t>қ</w:t>
      </w:r>
      <w:r w:rsidRPr="00B74333">
        <w:rPr>
          <w:rFonts w:ascii="Times New Roman" w:eastAsiaTheme="minorEastAsia" w:hAnsi="Times New Roman" w:cs="Times New Roman"/>
          <w:sz w:val="28"/>
          <w:szCs w:val="28"/>
          <w:lang w:val="kk-KZ" w:eastAsia="ru-RU"/>
        </w:rPr>
        <w:t>арай жал</w:t>
      </w:r>
      <w:r w:rsidRPr="00172F20">
        <w:rPr>
          <w:rFonts w:ascii="Times New Roman" w:eastAsiaTheme="minorEastAsia" w:hAnsi="Times New Roman" w:cs="Times New Roman"/>
          <w:sz w:val="28"/>
          <w:szCs w:val="28"/>
          <w:lang w:val="kk-KZ" w:eastAsia="ru-RU"/>
        </w:rPr>
        <w:t>ғ</w:t>
      </w:r>
      <w:r w:rsidRPr="00B74333">
        <w:rPr>
          <w:rFonts w:ascii="Times New Roman" w:eastAsiaTheme="minorEastAsia" w:hAnsi="Times New Roman" w:cs="Times New Roman"/>
          <w:sz w:val="28"/>
          <w:szCs w:val="28"/>
          <w:lang w:val="kk-KZ" w:eastAsia="ru-RU"/>
        </w:rPr>
        <w:t>астырылады.</w:t>
      </w:r>
    </w:p>
    <w:p w:rsidR="00B74333" w:rsidRPr="007162F0"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7162F0">
        <w:rPr>
          <w:rFonts w:ascii="Times New Roman" w:eastAsiaTheme="minorEastAsia" w:hAnsi="Times New Roman" w:cs="Times New Roman"/>
          <w:sz w:val="28"/>
          <w:szCs w:val="28"/>
          <w:lang w:val="kk-KZ" w:eastAsia="ru-RU"/>
        </w:rPr>
        <w:t>К</w:t>
      </w:r>
      <w:r w:rsidRPr="00172F20">
        <w:rPr>
          <w:rFonts w:ascii="Times New Roman" w:eastAsiaTheme="minorEastAsia" w:hAnsi="Times New Roman" w:cs="Times New Roman"/>
          <w:sz w:val="28"/>
          <w:szCs w:val="28"/>
          <w:lang w:val="kk-KZ" w:eastAsia="ru-RU"/>
        </w:rPr>
        <w:t>ү</w:t>
      </w:r>
      <w:r w:rsidRPr="007162F0">
        <w:rPr>
          <w:rFonts w:ascii="Times New Roman" w:eastAsiaTheme="minorEastAsia" w:hAnsi="Times New Roman" w:cs="Times New Roman"/>
          <w:sz w:val="28"/>
          <w:szCs w:val="28"/>
          <w:lang w:val="kk-KZ" w:eastAsia="ru-RU"/>
        </w:rPr>
        <w:t>йдiру ая</w:t>
      </w:r>
      <w:r w:rsidRPr="00172F20">
        <w:rPr>
          <w:rFonts w:ascii="Times New Roman" w:eastAsiaTheme="minorEastAsia" w:hAnsi="Times New Roman" w:cs="Times New Roman"/>
          <w:sz w:val="28"/>
          <w:szCs w:val="28"/>
          <w:lang w:val="kk-KZ" w:eastAsia="ru-RU"/>
        </w:rPr>
        <w:t>қт</w:t>
      </w:r>
      <w:r w:rsidRPr="007162F0">
        <w:rPr>
          <w:rFonts w:ascii="Times New Roman" w:eastAsiaTheme="minorEastAsia" w:hAnsi="Times New Roman" w:cs="Times New Roman"/>
          <w:sz w:val="28"/>
          <w:szCs w:val="28"/>
          <w:lang w:val="kk-KZ" w:eastAsia="ru-RU"/>
        </w:rPr>
        <w:t>ал</w:t>
      </w:r>
      <w:r w:rsidRPr="00172F20">
        <w:rPr>
          <w:rFonts w:ascii="Times New Roman" w:eastAsiaTheme="minorEastAsia" w:hAnsi="Times New Roman" w:cs="Times New Roman"/>
          <w:sz w:val="28"/>
          <w:szCs w:val="28"/>
          <w:lang w:val="kk-KZ" w:eastAsia="ru-RU"/>
        </w:rPr>
        <w:t>ғ</w:t>
      </w:r>
      <w:r w:rsidRPr="007162F0">
        <w:rPr>
          <w:rFonts w:ascii="Times New Roman" w:eastAsiaTheme="minorEastAsia" w:hAnsi="Times New Roman" w:cs="Times New Roman"/>
          <w:sz w:val="28"/>
          <w:szCs w:val="28"/>
          <w:lang w:val="kk-KZ" w:eastAsia="ru-RU"/>
        </w:rPr>
        <w:t>аннан со</w:t>
      </w:r>
      <w:r w:rsidRPr="00172F20">
        <w:rPr>
          <w:rFonts w:ascii="Times New Roman" w:eastAsiaTheme="minorEastAsia" w:hAnsi="Times New Roman" w:cs="Times New Roman"/>
          <w:sz w:val="28"/>
          <w:szCs w:val="28"/>
          <w:lang w:val="kk-KZ" w:eastAsia="ru-RU"/>
        </w:rPr>
        <w:t>ң</w:t>
      </w:r>
      <w:r w:rsidRPr="007162F0">
        <w:rPr>
          <w:rFonts w:ascii="Times New Roman" w:eastAsiaTheme="minorEastAsia" w:hAnsi="Times New Roman" w:cs="Times New Roman"/>
          <w:sz w:val="28"/>
          <w:szCs w:val="28"/>
          <w:lang w:val="kk-KZ" w:eastAsia="ru-RU"/>
        </w:rPr>
        <w:t xml:space="preserve"> колба суытылады,  ж</w:t>
      </w:r>
      <w:r w:rsidRPr="00172F20">
        <w:rPr>
          <w:rFonts w:ascii="Times New Roman" w:eastAsiaTheme="minorEastAsia" w:hAnsi="Times New Roman" w:cs="Times New Roman"/>
          <w:sz w:val="28"/>
          <w:szCs w:val="28"/>
          <w:lang w:val="kk-KZ" w:eastAsia="ru-RU"/>
        </w:rPr>
        <w:t>ә</w:t>
      </w:r>
      <w:r w:rsidRPr="007162F0">
        <w:rPr>
          <w:rFonts w:ascii="Times New Roman" w:eastAsiaTheme="minorEastAsia" w:hAnsi="Times New Roman" w:cs="Times New Roman"/>
          <w:sz w:val="28"/>
          <w:szCs w:val="28"/>
          <w:lang w:val="kk-KZ" w:eastAsia="ru-RU"/>
        </w:rPr>
        <w:t>не абайлы</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 xml:space="preserve">пен дистилденген  су </w:t>
      </w:r>
      <w:r w:rsidRPr="00172F20">
        <w:rPr>
          <w:rFonts w:ascii="Times New Roman" w:eastAsiaTheme="minorEastAsia" w:hAnsi="Times New Roman" w:cs="Times New Roman"/>
          <w:sz w:val="28"/>
          <w:szCs w:val="28"/>
          <w:lang w:val="kk-KZ" w:eastAsia="ru-RU"/>
        </w:rPr>
        <w:t>құ</w:t>
      </w:r>
      <w:r w:rsidRPr="007162F0">
        <w:rPr>
          <w:rFonts w:ascii="Times New Roman" w:eastAsiaTheme="minorEastAsia" w:hAnsi="Times New Roman" w:cs="Times New Roman"/>
          <w:sz w:val="28"/>
          <w:szCs w:val="28"/>
          <w:lang w:val="kk-KZ" w:eastAsia="ru-RU"/>
        </w:rPr>
        <w:t>йылады ж</w:t>
      </w:r>
      <w:r w:rsidRPr="00172F20">
        <w:rPr>
          <w:rFonts w:ascii="Times New Roman" w:eastAsiaTheme="minorEastAsia" w:hAnsi="Times New Roman" w:cs="Times New Roman"/>
          <w:sz w:val="28"/>
          <w:szCs w:val="28"/>
          <w:lang w:val="kk-KZ" w:eastAsia="ru-RU"/>
        </w:rPr>
        <w:t>ә</w:t>
      </w:r>
      <w:r w:rsidRPr="007162F0">
        <w:rPr>
          <w:rFonts w:ascii="Times New Roman" w:eastAsiaTheme="minorEastAsia" w:hAnsi="Times New Roman" w:cs="Times New Roman"/>
          <w:sz w:val="28"/>
          <w:szCs w:val="28"/>
          <w:lang w:val="kk-KZ" w:eastAsia="ru-RU"/>
        </w:rPr>
        <w:t>не  к</w:t>
      </w:r>
      <w:r w:rsidRPr="00172F20">
        <w:rPr>
          <w:rFonts w:ascii="Times New Roman" w:eastAsiaTheme="minorEastAsia" w:hAnsi="Times New Roman" w:cs="Times New Roman"/>
          <w:sz w:val="28"/>
          <w:szCs w:val="28"/>
          <w:lang w:val="kk-KZ" w:eastAsia="ru-RU"/>
        </w:rPr>
        <w:t>ө</w:t>
      </w:r>
      <w:r w:rsidRPr="007162F0">
        <w:rPr>
          <w:rFonts w:ascii="Times New Roman" w:eastAsiaTheme="minorEastAsia" w:hAnsi="Times New Roman" w:cs="Times New Roman"/>
          <w:sz w:val="28"/>
          <w:szCs w:val="28"/>
          <w:lang w:val="kk-KZ" w:eastAsia="ru-RU"/>
        </w:rPr>
        <w:t>лемi 100 мл бол</w:t>
      </w:r>
      <w:r w:rsidRPr="00172F20">
        <w:rPr>
          <w:rFonts w:ascii="Times New Roman" w:eastAsiaTheme="minorEastAsia" w:hAnsi="Times New Roman" w:cs="Times New Roman"/>
          <w:sz w:val="28"/>
          <w:szCs w:val="28"/>
          <w:lang w:val="kk-KZ" w:eastAsia="ru-RU"/>
        </w:rPr>
        <w:t>ғ</w:t>
      </w:r>
      <w:r w:rsidRPr="007162F0">
        <w:rPr>
          <w:rFonts w:ascii="Times New Roman" w:eastAsiaTheme="minorEastAsia" w:hAnsi="Times New Roman" w:cs="Times New Roman"/>
          <w:sz w:val="28"/>
          <w:szCs w:val="28"/>
          <w:lang w:val="kk-KZ" w:eastAsia="ru-RU"/>
        </w:rPr>
        <w:t xml:space="preserve">ан </w:t>
      </w:r>
      <w:r w:rsidRPr="00172F20">
        <w:rPr>
          <w:rFonts w:ascii="Times New Roman" w:eastAsiaTheme="minorEastAsia" w:hAnsi="Times New Roman" w:cs="Times New Roman"/>
          <w:sz w:val="28"/>
          <w:szCs w:val="28"/>
          <w:lang w:val="kk-KZ" w:eastAsia="ru-RU"/>
        </w:rPr>
        <w:t>ө</w:t>
      </w:r>
      <w:r w:rsidRPr="007162F0">
        <w:rPr>
          <w:rFonts w:ascii="Times New Roman" w:eastAsiaTheme="minorEastAsia" w:hAnsi="Times New Roman" w:cs="Times New Roman"/>
          <w:sz w:val="28"/>
          <w:szCs w:val="28"/>
          <w:lang w:val="kk-KZ" w:eastAsia="ru-RU"/>
        </w:rPr>
        <w:t xml:space="preserve">лшеу колбасына </w:t>
      </w:r>
      <w:r w:rsidRPr="00172F20">
        <w:rPr>
          <w:rFonts w:ascii="Times New Roman" w:eastAsiaTheme="minorEastAsia" w:hAnsi="Times New Roman" w:cs="Times New Roman"/>
          <w:sz w:val="28"/>
          <w:szCs w:val="28"/>
          <w:lang w:val="kk-KZ" w:eastAsia="ru-RU"/>
        </w:rPr>
        <w:t>ө</w:t>
      </w:r>
      <w:r w:rsidRPr="007162F0">
        <w:rPr>
          <w:rFonts w:ascii="Times New Roman" w:eastAsiaTheme="minorEastAsia" w:hAnsi="Times New Roman" w:cs="Times New Roman"/>
          <w:sz w:val="28"/>
          <w:szCs w:val="28"/>
          <w:lang w:val="kk-KZ" w:eastAsia="ru-RU"/>
        </w:rPr>
        <w:t>ткiземiз.</w:t>
      </w:r>
    </w:p>
    <w:p w:rsidR="00B74333" w:rsidRPr="007162F0"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7162F0">
        <w:rPr>
          <w:rFonts w:ascii="Times New Roman" w:eastAsiaTheme="minorEastAsia" w:hAnsi="Times New Roman" w:cs="Times New Roman"/>
          <w:sz w:val="28"/>
          <w:szCs w:val="28"/>
          <w:lang w:val="kk-KZ" w:eastAsia="ru-RU"/>
        </w:rPr>
        <w:t>Ерiтiндi  ты</w:t>
      </w:r>
      <w:r w:rsidRPr="00172F20">
        <w:rPr>
          <w:rFonts w:ascii="Times New Roman" w:eastAsiaTheme="minorEastAsia" w:hAnsi="Times New Roman" w:cs="Times New Roman"/>
          <w:sz w:val="28"/>
          <w:szCs w:val="28"/>
          <w:lang w:val="kk-KZ" w:eastAsia="ru-RU"/>
        </w:rPr>
        <w:t>ғ</w:t>
      </w:r>
      <w:r w:rsidRPr="007162F0">
        <w:rPr>
          <w:rFonts w:ascii="Times New Roman" w:eastAsiaTheme="minorEastAsia" w:hAnsi="Times New Roman" w:cs="Times New Roman"/>
          <w:sz w:val="28"/>
          <w:szCs w:val="28"/>
          <w:lang w:val="kk-KZ" w:eastAsia="ru-RU"/>
        </w:rPr>
        <w:t>ыз (к</w:t>
      </w:r>
      <w:r w:rsidRPr="00172F20">
        <w:rPr>
          <w:rFonts w:ascii="Times New Roman" w:eastAsiaTheme="minorEastAsia" w:hAnsi="Times New Roman" w:cs="Times New Roman"/>
          <w:sz w:val="28"/>
          <w:szCs w:val="28"/>
          <w:lang w:val="kk-KZ" w:eastAsia="ru-RU"/>
        </w:rPr>
        <w:t>ө</w:t>
      </w:r>
      <w:r w:rsidRPr="007162F0">
        <w:rPr>
          <w:rFonts w:ascii="Times New Roman" w:eastAsiaTheme="minorEastAsia" w:hAnsi="Times New Roman" w:cs="Times New Roman"/>
          <w:sz w:val="28"/>
          <w:szCs w:val="28"/>
          <w:lang w:val="kk-KZ" w:eastAsia="ru-RU"/>
        </w:rPr>
        <w:t xml:space="preserve">гiлдiр) фильтрден </w:t>
      </w:r>
      <w:r w:rsidRPr="00172F20">
        <w:rPr>
          <w:rFonts w:ascii="Times New Roman" w:eastAsiaTheme="minorEastAsia" w:hAnsi="Times New Roman" w:cs="Times New Roman"/>
          <w:sz w:val="28"/>
          <w:szCs w:val="28"/>
          <w:lang w:val="kk-KZ" w:eastAsia="ru-RU"/>
        </w:rPr>
        <w:t>ө</w:t>
      </w:r>
      <w:r w:rsidRPr="007162F0">
        <w:rPr>
          <w:rFonts w:ascii="Times New Roman" w:eastAsiaTheme="minorEastAsia" w:hAnsi="Times New Roman" w:cs="Times New Roman"/>
          <w:sz w:val="28"/>
          <w:szCs w:val="28"/>
          <w:lang w:val="kk-KZ" w:eastAsia="ru-RU"/>
        </w:rPr>
        <w:t>ткiзiледi.</w:t>
      </w:r>
    </w:p>
    <w:p w:rsidR="00B74333" w:rsidRPr="007162F0" w:rsidRDefault="00B74333" w:rsidP="00F110B5">
      <w:pPr>
        <w:numPr>
          <w:ilvl w:val="0"/>
          <w:numId w:val="51"/>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7162F0">
        <w:rPr>
          <w:rFonts w:ascii="Times New Roman" w:eastAsiaTheme="minorEastAsia" w:hAnsi="Times New Roman" w:cs="Times New Roman"/>
          <w:sz w:val="28"/>
          <w:szCs w:val="28"/>
          <w:lang w:val="kk-KZ" w:eastAsia="ru-RU"/>
        </w:rPr>
        <w:t>Б</w:t>
      </w:r>
      <w:r w:rsidRPr="00172F20">
        <w:rPr>
          <w:rFonts w:ascii="Times New Roman" w:eastAsiaTheme="minorEastAsia" w:hAnsi="Times New Roman" w:cs="Times New Roman"/>
          <w:sz w:val="28"/>
          <w:szCs w:val="28"/>
          <w:lang w:val="kk-KZ" w:eastAsia="ru-RU"/>
        </w:rPr>
        <w:t>ұ</w:t>
      </w:r>
      <w:r w:rsidRPr="007162F0">
        <w:rPr>
          <w:rFonts w:ascii="Times New Roman" w:eastAsiaTheme="minorEastAsia" w:hAnsi="Times New Roman" w:cs="Times New Roman"/>
          <w:sz w:val="28"/>
          <w:szCs w:val="28"/>
          <w:lang w:val="kk-KZ" w:eastAsia="ru-RU"/>
        </w:rPr>
        <w:t>л ерiтiндiден  жалпы азот, фосфор  ж</w:t>
      </w:r>
      <w:r w:rsidRPr="00172F20">
        <w:rPr>
          <w:rFonts w:ascii="Times New Roman" w:eastAsiaTheme="minorEastAsia" w:hAnsi="Times New Roman" w:cs="Times New Roman"/>
          <w:sz w:val="28"/>
          <w:szCs w:val="28"/>
          <w:lang w:val="kk-KZ" w:eastAsia="ru-RU"/>
        </w:rPr>
        <w:t>ә</w:t>
      </w:r>
      <w:r w:rsidRPr="007162F0">
        <w:rPr>
          <w:rFonts w:ascii="Times New Roman" w:eastAsiaTheme="minorEastAsia" w:hAnsi="Times New Roman" w:cs="Times New Roman"/>
          <w:sz w:val="28"/>
          <w:szCs w:val="28"/>
          <w:lang w:val="kk-KZ" w:eastAsia="ru-RU"/>
        </w:rPr>
        <w:t>не  калий аны</w:t>
      </w:r>
      <w:r w:rsidRPr="00172F20">
        <w:rPr>
          <w:rFonts w:ascii="Times New Roman" w:eastAsiaTheme="minorEastAsia" w:hAnsi="Times New Roman" w:cs="Times New Roman"/>
          <w:sz w:val="28"/>
          <w:szCs w:val="28"/>
          <w:lang w:val="kk-KZ" w:eastAsia="ru-RU"/>
        </w:rPr>
        <w:t>қ</w:t>
      </w:r>
      <w:r w:rsidRPr="007162F0">
        <w:rPr>
          <w:rFonts w:ascii="Times New Roman" w:eastAsiaTheme="minorEastAsia" w:hAnsi="Times New Roman" w:cs="Times New Roman"/>
          <w:sz w:val="28"/>
          <w:szCs w:val="28"/>
          <w:lang w:val="kk-KZ" w:eastAsia="ru-RU"/>
        </w:rPr>
        <w:t>талынады.</w:t>
      </w:r>
    </w:p>
    <w:p w:rsidR="00B74333" w:rsidRPr="00172F20" w:rsidRDefault="00B74333" w:rsidP="00B74333">
      <w:pPr>
        <w:tabs>
          <w:tab w:val="left" w:pos="851"/>
        </w:tabs>
        <w:spacing w:after="0" w:line="240" w:lineRule="auto"/>
        <w:ind w:firstLine="567"/>
        <w:contextualSpacing/>
        <w:jc w:val="both"/>
        <w:rPr>
          <w:rFonts w:ascii="Times New Roman" w:eastAsia="Times New Roman" w:hAnsi="Times New Roman" w:cs="Times New Roman"/>
          <w:b/>
          <w:sz w:val="28"/>
          <w:szCs w:val="28"/>
          <w:lang w:val="kk-KZ" w:eastAsia="ru-RU"/>
        </w:rPr>
      </w:pPr>
    </w:p>
    <w:p w:rsidR="00B74333" w:rsidRPr="00172F20" w:rsidRDefault="00B74333" w:rsidP="00B74333">
      <w:pPr>
        <w:jc w:val="center"/>
        <w:rPr>
          <w:rFonts w:ascii="Times New Roman" w:eastAsiaTheme="minorEastAsia" w:hAnsi="Times New Roman" w:cs="Times New Roman"/>
          <w:b/>
          <w:sz w:val="28"/>
          <w:szCs w:val="28"/>
          <w:lang w:val="kk-KZ" w:eastAsia="ru-RU"/>
        </w:rPr>
      </w:pPr>
    </w:p>
    <w:p w:rsidR="00B74333" w:rsidRDefault="00B74333" w:rsidP="00B74333">
      <w:pPr>
        <w:tabs>
          <w:tab w:val="num" w:pos="-1843"/>
        </w:tabs>
        <w:spacing w:after="0" w:line="240" w:lineRule="auto"/>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Карбонатты топырақ құрамындағы алмасатын калийдi Протасов әдiсiнде анықтау</w:t>
      </w:r>
    </w:p>
    <w:p w:rsidR="00B74333" w:rsidRPr="00172F20" w:rsidRDefault="00B74333" w:rsidP="00B74333">
      <w:pPr>
        <w:tabs>
          <w:tab w:val="num" w:pos="-1843"/>
        </w:tabs>
        <w:spacing w:after="0" w:line="240" w:lineRule="auto"/>
        <w:jc w:val="center"/>
        <w:rPr>
          <w:rFonts w:ascii="Times New Roman" w:eastAsiaTheme="minorEastAsia" w:hAnsi="Times New Roman" w:cs="Times New Roman"/>
          <w:b/>
          <w:sz w:val="28"/>
          <w:szCs w:val="28"/>
          <w:lang w:val="kk-KZ" w:eastAsia="ru-RU"/>
        </w:rPr>
      </w:pP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Топырақта калий негiзiнен минералды қосылыстар түрiнде кездеседi. Механикалық жағынан  ауыр топырақтарда жеңiл топырақтарға қарағанда  калий көп болады. Қазақстан топырақтарында жалпы калийдiң қоры 0.4- 0.5% тен 3 % ке дейiн  жетедi. Ауылшаруашылық дақылдарында калий тыңайтқыштарын қолдануда  топырақтағы калийдiң жалпы қоры емес, оның алмасатын түрiнiң мөлшерi еске алынады. Өйткенi, калийдiң бұл түрi  өсiмдiк қорегiнiң  негiзгi көзi болып саналады.</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Алмасатын калийге топырақтың сiңiргiш комплексiндегi калий катиондары жатады.Топырақтағы алмасатын калий мөлшерi әр түрлi әдiстермен анықталады. Мысалы, шалғынды күлгiн, сұр топырақты аймақтарда алмаспалы калийдi Кирсановтың, карбонатсыз қара топырақты Чириковтың, карбонатты топырақтарды Мачигин және Протасов әдiстерiнде анықталынады.</w:t>
      </w:r>
    </w:p>
    <w:p w:rsidR="00B74333" w:rsidRPr="00172F20" w:rsidRDefault="00B74333" w:rsidP="00B74333">
      <w:pPr>
        <w:tabs>
          <w:tab w:val="num" w:pos="-1843"/>
        </w:tabs>
        <w:spacing w:after="0" w:line="240" w:lineRule="auto"/>
        <w:jc w:val="right"/>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14 - кесте</w:t>
      </w:r>
    </w:p>
    <w:p w:rsidR="00B74333" w:rsidRPr="00172F20" w:rsidRDefault="00B74333" w:rsidP="00B74333">
      <w:pPr>
        <w:tabs>
          <w:tab w:val="num" w:pos="-1843"/>
        </w:tabs>
        <w:spacing w:after="0" w:line="240" w:lineRule="auto"/>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Топырақтың құрамындағы алмасатын калиймөлшерiне қарай топтастыру</w:t>
      </w:r>
    </w:p>
    <w:p w:rsidR="00B74333" w:rsidRPr="00172F20" w:rsidRDefault="00B74333" w:rsidP="00B74333">
      <w:pPr>
        <w:tabs>
          <w:tab w:val="num" w:pos="-1843"/>
        </w:tabs>
        <w:jc w:val="center"/>
        <w:rPr>
          <w:rFonts w:ascii="Times New Roman" w:eastAsiaTheme="minorEastAsia" w:hAnsi="Times New Roman" w:cs="Times New Roman"/>
          <w:b/>
          <w:sz w:val="28"/>
          <w:szCs w:val="28"/>
          <w:lang w:val="kk-KZ" w:eastAsia="ru-RU"/>
        </w:rPr>
      </w:pP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7"/>
        <w:gridCol w:w="1858"/>
        <w:gridCol w:w="1943"/>
        <w:gridCol w:w="2716"/>
      </w:tblGrid>
      <w:tr w:rsidR="00B74333" w:rsidRPr="000713FC" w:rsidTr="00C05C30">
        <w:trPr>
          <w:trHeight w:val="395"/>
          <w:jc w:val="center"/>
        </w:trPr>
        <w:tc>
          <w:tcPr>
            <w:tcW w:w="2987" w:type="dxa"/>
            <w:vMerge w:val="restart"/>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t>Қ</w:t>
            </w:r>
            <w:r w:rsidRPr="000713FC">
              <w:rPr>
                <w:rFonts w:ascii="Times New Roman" w:eastAsiaTheme="minorEastAsia" w:hAnsi="Times New Roman" w:cs="Times New Roman"/>
                <w:sz w:val="24"/>
                <w:szCs w:val="24"/>
                <w:lang w:eastAsia="ru-RU"/>
              </w:rPr>
              <w:t>амтамасыз</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ету д</w:t>
            </w:r>
            <w:r w:rsidRPr="000713FC">
              <w:rPr>
                <w:rFonts w:ascii="Times New Roman" w:eastAsiaTheme="minorEastAsia" w:hAnsi="Times New Roman" w:cs="Times New Roman"/>
                <w:sz w:val="24"/>
                <w:szCs w:val="24"/>
                <w:lang w:val="kk-KZ" w:eastAsia="ru-RU"/>
              </w:rPr>
              <w:t>ә</w:t>
            </w:r>
            <w:r w:rsidRPr="000713FC">
              <w:rPr>
                <w:rFonts w:ascii="Times New Roman" w:eastAsiaTheme="minorEastAsia" w:hAnsi="Times New Roman" w:cs="Times New Roman"/>
                <w:sz w:val="24"/>
                <w:szCs w:val="24"/>
                <w:lang w:eastAsia="ru-RU"/>
              </w:rPr>
              <w:t>режесi</w:t>
            </w:r>
          </w:p>
        </w:tc>
        <w:tc>
          <w:tcPr>
            <w:tcW w:w="3801" w:type="dxa"/>
            <w:gridSpan w:val="2"/>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1кг топыра</w:t>
            </w:r>
            <w:r w:rsidRPr="000713FC">
              <w:rPr>
                <w:rFonts w:ascii="Times New Roman" w:eastAsiaTheme="minorEastAsia" w:hAnsi="Times New Roman" w:cs="Times New Roman"/>
                <w:sz w:val="24"/>
                <w:szCs w:val="24"/>
                <w:lang w:val="kk-KZ" w:eastAsia="ru-RU"/>
              </w:rPr>
              <w:t>қ</w:t>
            </w:r>
            <w:r w:rsidRPr="000713FC">
              <w:rPr>
                <w:rFonts w:ascii="Times New Roman" w:eastAsiaTheme="minorEastAsia" w:hAnsi="Times New Roman" w:cs="Times New Roman"/>
                <w:sz w:val="24"/>
                <w:szCs w:val="24"/>
                <w:lang w:eastAsia="ru-RU"/>
              </w:rPr>
              <w:t>та</w:t>
            </w:r>
            <w:r w:rsidRPr="000713FC">
              <w:rPr>
                <w:rFonts w:ascii="Times New Roman" w:eastAsiaTheme="minorEastAsia" w:hAnsi="Times New Roman" w:cs="Times New Roman"/>
                <w:sz w:val="24"/>
                <w:szCs w:val="24"/>
                <w:lang w:val="kk-KZ" w:eastAsia="ru-RU"/>
              </w:rPr>
              <w:t>ғ</w:t>
            </w:r>
            <w:r w:rsidRPr="000713FC">
              <w:rPr>
                <w:rFonts w:ascii="Times New Roman" w:eastAsiaTheme="minorEastAsia" w:hAnsi="Times New Roman" w:cs="Times New Roman"/>
                <w:sz w:val="24"/>
                <w:szCs w:val="24"/>
                <w:lang w:eastAsia="ru-RU"/>
              </w:rPr>
              <w:t>ы алмасатын</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калий м</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лшерi, мг</w:t>
            </w:r>
          </w:p>
        </w:tc>
        <w:tc>
          <w:tcPr>
            <w:tcW w:w="2716" w:type="dxa"/>
            <w:vMerge w:val="restart"/>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Ты</w:t>
            </w:r>
            <w:r w:rsidRPr="000713FC">
              <w:rPr>
                <w:rFonts w:ascii="Times New Roman" w:eastAsiaTheme="minorEastAsia" w:hAnsi="Times New Roman" w:cs="Times New Roman"/>
                <w:sz w:val="24"/>
                <w:szCs w:val="24"/>
                <w:lang w:val="kk-KZ" w:eastAsia="ru-RU"/>
              </w:rPr>
              <w:t>ң</w:t>
            </w:r>
            <w:r w:rsidRPr="000713FC">
              <w:rPr>
                <w:rFonts w:ascii="Times New Roman" w:eastAsiaTheme="minorEastAsia" w:hAnsi="Times New Roman" w:cs="Times New Roman"/>
                <w:sz w:val="24"/>
                <w:szCs w:val="24"/>
                <w:lang w:eastAsia="ru-RU"/>
              </w:rPr>
              <w:t>айт</w:t>
            </w:r>
            <w:r w:rsidRPr="000713FC">
              <w:rPr>
                <w:rFonts w:ascii="Times New Roman" w:eastAsiaTheme="minorEastAsia" w:hAnsi="Times New Roman" w:cs="Times New Roman"/>
                <w:sz w:val="24"/>
                <w:szCs w:val="24"/>
                <w:lang w:val="kk-KZ" w:eastAsia="ru-RU"/>
              </w:rPr>
              <w:t>қ</w:t>
            </w:r>
            <w:r w:rsidRPr="000713FC">
              <w:rPr>
                <w:rFonts w:ascii="Times New Roman" w:eastAsiaTheme="minorEastAsia" w:hAnsi="Times New Roman" w:cs="Times New Roman"/>
                <w:sz w:val="24"/>
                <w:szCs w:val="24"/>
                <w:lang w:eastAsia="ru-RU"/>
              </w:rPr>
              <w:t>ышты</w:t>
            </w:r>
            <w:r w:rsidRPr="000713FC">
              <w:rPr>
                <w:rFonts w:ascii="Times New Roman" w:eastAsiaTheme="minorEastAsia" w:hAnsi="Times New Roman" w:cs="Times New Roman"/>
                <w:sz w:val="24"/>
                <w:szCs w:val="24"/>
                <w:lang w:val="kk-KZ" w:eastAsia="ru-RU"/>
              </w:rPr>
              <w:t>қ</w:t>
            </w:r>
            <w:r w:rsidRPr="000713FC">
              <w:rPr>
                <w:rFonts w:ascii="Times New Roman" w:eastAsiaTheme="minorEastAsia" w:hAnsi="Times New Roman" w:cs="Times New Roman"/>
                <w:sz w:val="24"/>
                <w:szCs w:val="24"/>
                <w:lang w:eastAsia="ru-RU"/>
              </w:rPr>
              <w:t>ажет</w:t>
            </w:r>
            <w:r w:rsidRPr="000713FC">
              <w:rPr>
                <w:rFonts w:ascii="Times New Roman" w:eastAsiaTheme="minorEastAsia" w:hAnsi="Times New Roman" w:cs="Times New Roman"/>
                <w:sz w:val="24"/>
                <w:szCs w:val="24"/>
                <w:lang w:val="kk-KZ" w:eastAsia="ru-RU"/>
              </w:rPr>
              <w:t xml:space="preserve"> е</w:t>
            </w:r>
            <w:r w:rsidRPr="000713FC">
              <w:rPr>
                <w:rFonts w:ascii="Times New Roman" w:eastAsiaTheme="minorEastAsia" w:hAnsi="Times New Roman" w:cs="Times New Roman"/>
                <w:sz w:val="24"/>
                <w:szCs w:val="24"/>
                <w:lang w:eastAsia="ru-RU"/>
              </w:rPr>
              <w:t>ту д</w:t>
            </w:r>
            <w:r w:rsidRPr="000713FC">
              <w:rPr>
                <w:rFonts w:ascii="Times New Roman" w:eastAsiaTheme="minorEastAsia" w:hAnsi="Times New Roman" w:cs="Times New Roman"/>
                <w:sz w:val="24"/>
                <w:szCs w:val="24"/>
                <w:lang w:val="kk-KZ" w:eastAsia="ru-RU"/>
              </w:rPr>
              <w:t>ә</w:t>
            </w:r>
            <w:r w:rsidRPr="000713FC">
              <w:rPr>
                <w:rFonts w:ascii="Times New Roman" w:eastAsiaTheme="minorEastAsia" w:hAnsi="Times New Roman" w:cs="Times New Roman"/>
                <w:sz w:val="24"/>
                <w:szCs w:val="24"/>
                <w:lang w:eastAsia="ru-RU"/>
              </w:rPr>
              <w:t>режесi</w:t>
            </w:r>
          </w:p>
        </w:tc>
      </w:tr>
      <w:tr w:rsidR="00B74333" w:rsidRPr="000713FC" w:rsidTr="00C05C30">
        <w:trPr>
          <w:trHeight w:val="607"/>
          <w:jc w:val="center"/>
        </w:trPr>
        <w:tc>
          <w:tcPr>
            <w:tcW w:w="2987" w:type="dxa"/>
            <w:vMerge/>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p>
        </w:tc>
        <w:tc>
          <w:tcPr>
            <w:tcW w:w="1858"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Протасов</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t>ә</w:t>
            </w:r>
            <w:r w:rsidRPr="000713FC">
              <w:rPr>
                <w:rFonts w:ascii="Times New Roman" w:eastAsiaTheme="minorEastAsia" w:hAnsi="Times New Roman" w:cs="Times New Roman"/>
                <w:sz w:val="24"/>
                <w:szCs w:val="24"/>
                <w:lang w:eastAsia="ru-RU"/>
              </w:rPr>
              <w:t>дiсi</w:t>
            </w:r>
          </w:p>
        </w:tc>
        <w:tc>
          <w:tcPr>
            <w:tcW w:w="1943"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Чириков</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t>ә</w:t>
            </w:r>
            <w:r w:rsidRPr="000713FC">
              <w:rPr>
                <w:rFonts w:ascii="Times New Roman" w:eastAsiaTheme="minorEastAsia" w:hAnsi="Times New Roman" w:cs="Times New Roman"/>
                <w:sz w:val="24"/>
                <w:szCs w:val="24"/>
                <w:lang w:eastAsia="ru-RU"/>
              </w:rPr>
              <w:t>дiсi</w:t>
            </w:r>
          </w:p>
        </w:tc>
        <w:tc>
          <w:tcPr>
            <w:tcW w:w="2716" w:type="dxa"/>
            <w:vMerge/>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p>
        </w:tc>
      </w:tr>
      <w:tr w:rsidR="00B74333" w:rsidRPr="000713FC" w:rsidTr="00C05C30">
        <w:trPr>
          <w:trHeight w:val="1050"/>
          <w:jc w:val="center"/>
        </w:trPr>
        <w:tc>
          <w:tcPr>
            <w:tcW w:w="2987"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те т</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мен</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Т</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мен</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Орташа</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К</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терi</w:t>
            </w:r>
            <w:r w:rsidRPr="000713FC">
              <w:rPr>
                <w:rFonts w:ascii="Times New Roman" w:eastAsiaTheme="minorEastAsia" w:hAnsi="Times New Roman" w:cs="Times New Roman"/>
                <w:sz w:val="24"/>
                <w:szCs w:val="24"/>
                <w:lang w:val="kk-KZ" w:eastAsia="ru-RU"/>
              </w:rPr>
              <w:t>ң</w:t>
            </w:r>
            <w:r w:rsidRPr="000713FC">
              <w:rPr>
                <w:rFonts w:ascii="Times New Roman" w:eastAsiaTheme="minorEastAsia" w:hAnsi="Times New Roman" w:cs="Times New Roman"/>
                <w:sz w:val="24"/>
                <w:szCs w:val="24"/>
                <w:lang w:eastAsia="ru-RU"/>
              </w:rPr>
              <w:t>кi</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Жо</w:t>
            </w:r>
            <w:r w:rsidRPr="000713FC">
              <w:rPr>
                <w:rFonts w:ascii="Times New Roman" w:eastAsiaTheme="minorEastAsia" w:hAnsi="Times New Roman" w:cs="Times New Roman"/>
                <w:sz w:val="24"/>
                <w:szCs w:val="24"/>
                <w:lang w:val="kk-KZ" w:eastAsia="ru-RU"/>
              </w:rPr>
              <w:t>ғ</w:t>
            </w:r>
            <w:r w:rsidRPr="000713FC">
              <w:rPr>
                <w:rFonts w:ascii="Times New Roman" w:eastAsiaTheme="minorEastAsia" w:hAnsi="Times New Roman" w:cs="Times New Roman"/>
                <w:sz w:val="24"/>
                <w:szCs w:val="24"/>
                <w:lang w:eastAsia="ru-RU"/>
              </w:rPr>
              <w:t>ары</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lastRenderedPageBreak/>
              <w:t>Ө</w:t>
            </w:r>
            <w:r w:rsidRPr="000713FC">
              <w:rPr>
                <w:rFonts w:ascii="Times New Roman" w:eastAsiaTheme="minorEastAsia" w:hAnsi="Times New Roman" w:cs="Times New Roman"/>
                <w:sz w:val="24"/>
                <w:szCs w:val="24"/>
                <w:lang w:eastAsia="ru-RU"/>
              </w:rPr>
              <w:t>те жо</w:t>
            </w:r>
            <w:r w:rsidRPr="000713FC">
              <w:rPr>
                <w:rFonts w:ascii="Times New Roman" w:eastAsiaTheme="minorEastAsia" w:hAnsi="Times New Roman" w:cs="Times New Roman"/>
                <w:sz w:val="24"/>
                <w:szCs w:val="24"/>
                <w:lang w:val="kk-KZ" w:eastAsia="ru-RU"/>
              </w:rPr>
              <w:t>ғ</w:t>
            </w:r>
            <w:r w:rsidRPr="000713FC">
              <w:rPr>
                <w:rFonts w:ascii="Times New Roman" w:eastAsiaTheme="minorEastAsia" w:hAnsi="Times New Roman" w:cs="Times New Roman"/>
                <w:sz w:val="24"/>
                <w:szCs w:val="24"/>
                <w:lang w:eastAsia="ru-RU"/>
              </w:rPr>
              <w:t>ары</w:t>
            </w:r>
          </w:p>
        </w:tc>
        <w:tc>
          <w:tcPr>
            <w:tcW w:w="1858"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lastRenderedPageBreak/>
              <w:t>100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101-200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201-300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301-400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401-600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lastRenderedPageBreak/>
              <w:t>600</w:t>
            </w:r>
          </w:p>
        </w:tc>
        <w:tc>
          <w:tcPr>
            <w:tcW w:w="1943"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lastRenderedPageBreak/>
              <w:t>20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21-41</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41-80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81-120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121-180</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lastRenderedPageBreak/>
              <w:t>180</w:t>
            </w:r>
          </w:p>
        </w:tc>
        <w:tc>
          <w:tcPr>
            <w:tcW w:w="2716" w:type="dxa"/>
          </w:tcPr>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lastRenderedPageBreak/>
              <w:t>Ө</w:t>
            </w:r>
            <w:r w:rsidRPr="000713FC">
              <w:rPr>
                <w:rFonts w:ascii="Times New Roman" w:eastAsiaTheme="minorEastAsia" w:hAnsi="Times New Roman" w:cs="Times New Roman"/>
                <w:sz w:val="24"/>
                <w:szCs w:val="24"/>
                <w:lang w:eastAsia="ru-RU"/>
              </w:rPr>
              <w:t>те жо</w:t>
            </w:r>
            <w:r w:rsidRPr="000713FC">
              <w:rPr>
                <w:rFonts w:ascii="Times New Roman" w:eastAsiaTheme="minorEastAsia" w:hAnsi="Times New Roman" w:cs="Times New Roman"/>
                <w:sz w:val="24"/>
                <w:szCs w:val="24"/>
                <w:lang w:val="kk-KZ" w:eastAsia="ru-RU"/>
              </w:rPr>
              <w:t>ғ</w:t>
            </w:r>
            <w:r w:rsidRPr="000713FC">
              <w:rPr>
                <w:rFonts w:ascii="Times New Roman" w:eastAsiaTheme="minorEastAsia" w:hAnsi="Times New Roman" w:cs="Times New Roman"/>
                <w:sz w:val="24"/>
                <w:szCs w:val="24"/>
                <w:lang w:eastAsia="ru-RU"/>
              </w:rPr>
              <w:t>ары</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Жо</w:t>
            </w:r>
            <w:r w:rsidRPr="000713FC">
              <w:rPr>
                <w:rFonts w:ascii="Times New Roman" w:eastAsiaTheme="minorEastAsia" w:hAnsi="Times New Roman" w:cs="Times New Roman"/>
                <w:sz w:val="24"/>
                <w:szCs w:val="24"/>
                <w:lang w:val="kk-KZ" w:eastAsia="ru-RU"/>
              </w:rPr>
              <w:t>ғ</w:t>
            </w:r>
            <w:r w:rsidRPr="000713FC">
              <w:rPr>
                <w:rFonts w:ascii="Times New Roman" w:eastAsiaTheme="minorEastAsia" w:hAnsi="Times New Roman" w:cs="Times New Roman"/>
                <w:sz w:val="24"/>
                <w:szCs w:val="24"/>
                <w:lang w:eastAsia="ru-RU"/>
              </w:rPr>
              <w:t>ары</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Орташа</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eastAsia="ru-RU"/>
              </w:rPr>
              <w:t>Т</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мен</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те т</w:t>
            </w:r>
            <w:r w:rsidRPr="000713FC">
              <w:rPr>
                <w:rFonts w:ascii="Times New Roman" w:eastAsiaTheme="minorEastAsia" w:hAnsi="Times New Roman" w:cs="Times New Roman"/>
                <w:sz w:val="24"/>
                <w:szCs w:val="24"/>
                <w:lang w:val="kk-KZ" w:eastAsia="ru-RU"/>
              </w:rPr>
              <w:t>ө</w:t>
            </w:r>
            <w:r w:rsidRPr="000713FC">
              <w:rPr>
                <w:rFonts w:ascii="Times New Roman" w:eastAsiaTheme="minorEastAsia" w:hAnsi="Times New Roman" w:cs="Times New Roman"/>
                <w:sz w:val="24"/>
                <w:szCs w:val="24"/>
                <w:lang w:eastAsia="ru-RU"/>
              </w:rPr>
              <w:t>мен</w:t>
            </w:r>
          </w:p>
          <w:p w:rsidR="00B74333" w:rsidRPr="000713FC" w:rsidRDefault="00B74333" w:rsidP="00C05C30">
            <w:pPr>
              <w:tabs>
                <w:tab w:val="num" w:pos="-1843"/>
              </w:tabs>
              <w:spacing w:after="0" w:line="240" w:lineRule="auto"/>
              <w:jc w:val="both"/>
              <w:rPr>
                <w:rFonts w:ascii="Times New Roman" w:eastAsiaTheme="minorEastAsia" w:hAnsi="Times New Roman" w:cs="Times New Roman"/>
                <w:sz w:val="24"/>
                <w:szCs w:val="24"/>
                <w:lang w:eastAsia="ru-RU"/>
              </w:rPr>
            </w:pPr>
            <w:r w:rsidRPr="000713FC">
              <w:rPr>
                <w:rFonts w:ascii="Times New Roman" w:eastAsiaTheme="minorEastAsia" w:hAnsi="Times New Roman" w:cs="Times New Roman"/>
                <w:sz w:val="24"/>
                <w:szCs w:val="24"/>
                <w:lang w:val="kk-KZ" w:eastAsia="ru-RU"/>
              </w:rPr>
              <w:lastRenderedPageBreak/>
              <w:t>Қ</w:t>
            </w:r>
            <w:r w:rsidRPr="000713FC">
              <w:rPr>
                <w:rFonts w:ascii="Times New Roman" w:eastAsiaTheme="minorEastAsia" w:hAnsi="Times New Roman" w:cs="Times New Roman"/>
                <w:sz w:val="24"/>
                <w:szCs w:val="24"/>
                <w:lang w:eastAsia="ru-RU"/>
              </w:rPr>
              <w:t>ажет</w:t>
            </w:r>
            <w:r>
              <w:rPr>
                <w:rFonts w:ascii="Times New Roman" w:eastAsiaTheme="minorEastAsia" w:hAnsi="Times New Roman" w:cs="Times New Roman"/>
                <w:sz w:val="24"/>
                <w:szCs w:val="24"/>
                <w:lang w:val="kk-KZ" w:eastAsia="ru-RU"/>
              </w:rPr>
              <w:t xml:space="preserve"> </w:t>
            </w:r>
            <w:r w:rsidRPr="000713FC">
              <w:rPr>
                <w:rFonts w:ascii="Times New Roman" w:eastAsiaTheme="minorEastAsia" w:hAnsi="Times New Roman" w:cs="Times New Roman"/>
                <w:sz w:val="24"/>
                <w:szCs w:val="24"/>
                <w:lang w:eastAsia="ru-RU"/>
              </w:rPr>
              <w:t>емес</w:t>
            </w:r>
          </w:p>
        </w:tc>
      </w:tr>
    </w:tbl>
    <w:p w:rsidR="00B74333" w:rsidRPr="00172F20" w:rsidRDefault="00B74333" w:rsidP="00B74333">
      <w:pPr>
        <w:tabs>
          <w:tab w:val="num" w:pos="-1843"/>
        </w:tabs>
        <w:jc w:val="both"/>
        <w:rPr>
          <w:rFonts w:ascii="Times New Roman" w:eastAsiaTheme="minorEastAsia" w:hAnsi="Times New Roman" w:cs="Times New Roman"/>
          <w:sz w:val="28"/>
          <w:szCs w:val="28"/>
          <w:lang w:val="kk-KZ" w:eastAsia="ru-RU"/>
        </w:rPr>
      </w:pP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ab/>
      </w:r>
      <w:r w:rsidRPr="00172F20">
        <w:rPr>
          <w:rFonts w:ascii="Times New Roman" w:eastAsiaTheme="minorEastAsia" w:hAnsi="Times New Roman" w:cs="Times New Roman"/>
          <w:b/>
          <w:sz w:val="28"/>
          <w:szCs w:val="28"/>
          <w:u w:val="single"/>
          <w:lang w:val="kk-KZ" w:eastAsia="ru-RU"/>
        </w:rPr>
        <w:t>Протасов әдiсi</w:t>
      </w:r>
      <w:r w:rsidRPr="00172F20">
        <w:rPr>
          <w:rFonts w:ascii="Times New Roman" w:eastAsiaTheme="minorEastAsia" w:hAnsi="Times New Roman" w:cs="Times New Roman"/>
          <w:sz w:val="28"/>
          <w:szCs w:val="28"/>
          <w:lang w:val="kk-KZ" w:eastAsia="ru-RU"/>
        </w:rPr>
        <w:t xml:space="preserve"> - сорымға 0.2 н (NH</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CO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 xml:space="preserve"> тi әсер еттiрiп, калийдi ажыратып алуға негiзделген болып, ол жалынды фотометрде анықталынады.</w:t>
      </w:r>
    </w:p>
    <w:p w:rsidR="00B74333" w:rsidRPr="00172F20" w:rsidRDefault="00B74333" w:rsidP="00B74333">
      <w:pPr>
        <w:tabs>
          <w:tab w:val="num" w:pos="-1843"/>
        </w:tabs>
        <w:spacing w:after="0" w:line="240" w:lineRule="auto"/>
        <w:rPr>
          <w:rFonts w:ascii="Times New Roman" w:eastAsia="Times New Roman" w:hAnsi="Times New Roman" w:cs="Times New Roman"/>
          <w:sz w:val="28"/>
          <w:szCs w:val="28"/>
          <w:lang w:val="kk-KZ" w:eastAsia="ru-RU"/>
        </w:rPr>
      </w:pPr>
      <w:r w:rsidRPr="00172F20">
        <w:rPr>
          <w:rFonts w:ascii="Times New Roman" w:eastAsia="Times New Roman" w:hAnsi="Times New Roman" w:cs="Times New Roman"/>
          <w:sz w:val="28"/>
          <w:szCs w:val="28"/>
          <w:lang w:val="kk-KZ" w:eastAsia="ru-RU"/>
        </w:rPr>
        <w:t>Керектi құралдармен  реактивтер:</w:t>
      </w:r>
    </w:p>
    <w:p w:rsidR="00B74333" w:rsidRPr="00172F20" w:rsidRDefault="00B74333" w:rsidP="00B74333">
      <w:pPr>
        <w:tabs>
          <w:tab w:val="num" w:pos="-1843"/>
        </w:tabs>
        <w:spacing w:after="0" w:line="240" w:lineRule="auto"/>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ab/>
        <w:t>Аналитикалық таразы,1 % тi аммоний карбонат,  фильтр қағазы, лакмус қағазы,  молибден ерiтiндiсi, хлорлы қалайы, ФЭК, әр түрлi пипеткалар, 50 немесе 100 мл көлемдегi өлшеу колбалар, 250 мл лi колбалар, күкiрттiє эталон ерiтiндiсi (К</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О ) ФЭК те көру үшiн керек болады.</w:t>
      </w:r>
    </w:p>
    <w:p w:rsidR="00B74333" w:rsidRPr="00172F20" w:rsidRDefault="00B74333" w:rsidP="00F110B5">
      <w:pPr>
        <w:numPr>
          <w:ilvl w:val="0"/>
          <w:numId w:val="52"/>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Техникалық таразымен 1мм електен  өткiзiлген топырақтан </w:t>
      </w:r>
      <w:smartTag w:uri="urn:schemas-microsoft-com:office:smarttags" w:element="metricconverter">
        <w:smartTagPr>
          <w:attr w:name="ProductID" w:val="5 г"/>
        </w:smartTagPr>
        <w:r w:rsidRPr="00172F20">
          <w:rPr>
            <w:rFonts w:ascii="Times New Roman" w:eastAsiaTheme="minorEastAsia" w:hAnsi="Times New Roman" w:cs="Times New Roman"/>
            <w:sz w:val="28"/>
            <w:szCs w:val="28"/>
            <w:lang w:val="kk-KZ" w:eastAsia="ru-RU"/>
          </w:rPr>
          <w:t>5 г</w:t>
        </w:r>
      </w:smartTag>
      <w:r w:rsidRPr="00172F20">
        <w:rPr>
          <w:rFonts w:ascii="Times New Roman" w:eastAsiaTheme="minorEastAsia" w:hAnsi="Times New Roman" w:cs="Times New Roman"/>
          <w:sz w:val="28"/>
          <w:szCs w:val="28"/>
          <w:lang w:val="kk-KZ" w:eastAsia="ru-RU"/>
        </w:rPr>
        <w:t xml:space="preserve"> алып, 200-300мл көлемдегi конус тәрiздi колбаға салынады. Топырақсыз вариантта салынады.</w:t>
      </w:r>
    </w:p>
    <w:p w:rsidR="00B74333" w:rsidRPr="00172F20" w:rsidRDefault="00B74333" w:rsidP="00F110B5">
      <w:pPr>
        <w:numPr>
          <w:ilvl w:val="0"/>
          <w:numId w:val="52"/>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Үстiне 1% тi аммоний карбонат ерiтiндiсiнен 100 мл құйылады.</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Колба 5 мин шайқатылады және 6-7 сағатқа тыныш қалдырамыз.</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Кейiн колба 5 мин шайқатылады жґне 14-17 сағатқа тыныш қалдырамыз.</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Ерiтiндi фильтрленедi.</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Б</w:t>
      </w:r>
      <w:r w:rsidRPr="00172F20">
        <w:rPr>
          <w:rFonts w:ascii="Times New Roman" w:eastAsiaTheme="minorEastAsia" w:hAnsi="Times New Roman" w:cs="Times New Roman"/>
          <w:sz w:val="28"/>
          <w:szCs w:val="28"/>
          <w:lang w:val="kk-KZ" w:eastAsia="ru-RU"/>
        </w:rPr>
        <w:t>ұ</w:t>
      </w:r>
      <w:r w:rsidRPr="00172F20">
        <w:rPr>
          <w:rFonts w:ascii="Times New Roman" w:eastAsiaTheme="minorEastAsia" w:hAnsi="Times New Roman" w:cs="Times New Roman"/>
          <w:sz w:val="28"/>
          <w:szCs w:val="28"/>
          <w:lang w:eastAsia="ru-RU"/>
        </w:rPr>
        <w:t>л ж</w:t>
      </w:r>
      <w:r w:rsidRPr="00172F20">
        <w:rPr>
          <w:rFonts w:ascii="Times New Roman" w:eastAsiaTheme="minorEastAsia" w:hAnsi="Times New Roman" w:cs="Times New Roman"/>
          <w:sz w:val="28"/>
          <w:szCs w:val="28"/>
          <w:lang w:val="kk-KZ" w:eastAsia="ru-RU"/>
        </w:rPr>
        <w:t>ұ</w:t>
      </w:r>
      <w:r w:rsidRPr="00172F20">
        <w:rPr>
          <w:rFonts w:ascii="Times New Roman" w:eastAsiaTheme="minorEastAsia" w:hAnsi="Times New Roman" w:cs="Times New Roman"/>
          <w:sz w:val="28"/>
          <w:szCs w:val="28"/>
          <w:lang w:eastAsia="ru-RU"/>
        </w:rPr>
        <w:t>мысты та</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ыда </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айталаймыз, я</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ни фильтрдi топыра</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ымен бас</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а бiр колба</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а салып екiншi рет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 xml:space="preserve">стiне 1% тi аммоний карбонат ерiтiндiсiнен 100 мл </w:t>
      </w:r>
      <w:r w:rsidRPr="00172F20">
        <w:rPr>
          <w:rFonts w:ascii="Times New Roman" w:eastAsiaTheme="minorEastAsia" w:hAnsi="Times New Roman" w:cs="Times New Roman"/>
          <w:sz w:val="28"/>
          <w:szCs w:val="28"/>
          <w:lang w:val="kk-KZ" w:eastAsia="ru-RU"/>
        </w:rPr>
        <w:t>құ</w:t>
      </w:r>
      <w:r w:rsidRPr="00172F20">
        <w:rPr>
          <w:rFonts w:ascii="Times New Roman" w:eastAsiaTheme="minorEastAsia" w:hAnsi="Times New Roman" w:cs="Times New Roman"/>
          <w:sz w:val="28"/>
          <w:szCs w:val="28"/>
          <w:lang w:eastAsia="ru-RU"/>
        </w:rPr>
        <w:t>йылады.</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val="kk-KZ" w:eastAsia="ru-RU"/>
        </w:rPr>
        <w:t>Құ</w:t>
      </w:r>
      <w:r w:rsidRPr="00172F20">
        <w:rPr>
          <w:rFonts w:ascii="Times New Roman" w:eastAsiaTheme="minorEastAsia" w:hAnsi="Times New Roman" w:cs="Times New Roman"/>
          <w:sz w:val="28"/>
          <w:szCs w:val="28"/>
          <w:lang w:eastAsia="ru-RU"/>
        </w:rPr>
        <w:t>й</w:t>
      </w:r>
      <w:r w:rsidRPr="00172F20">
        <w:rPr>
          <w:rFonts w:ascii="Times New Roman" w:eastAsiaTheme="minorEastAsia" w:hAnsi="Times New Roman" w:cs="Times New Roman"/>
          <w:sz w:val="28"/>
          <w:szCs w:val="28"/>
          <w:lang w:val="kk-KZ" w:eastAsia="ru-RU"/>
        </w:rPr>
        <w:t>ылғ</w:t>
      </w:r>
      <w:r w:rsidRPr="00172F20">
        <w:rPr>
          <w:rFonts w:ascii="Times New Roman" w:eastAsiaTheme="minorEastAsia" w:hAnsi="Times New Roman" w:cs="Times New Roman"/>
          <w:sz w:val="28"/>
          <w:szCs w:val="28"/>
          <w:lang w:eastAsia="ru-RU"/>
        </w:rPr>
        <w:t>ан екi ыдыста дайындал</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ан ерiтiндiлердi </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осамыз.</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Ерiтiндiден  5-10 мл-iн алып еш н</w:t>
      </w:r>
      <w:r w:rsidRPr="00172F20">
        <w:rPr>
          <w:rFonts w:ascii="Times New Roman" w:eastAsiaTheme="minorEastAsia" w:hAnsi="Times New Roman" w:cs="Times New Roman"/>
          <w:sz w:val="28"/>
          <w:szCs w:val="28"/>
          <w:lang w:val="kk-KZ" w:eastAsia="ru-RU"/>
        </w:rPr>
        <w:t>ә</w:t>
      </w:r>
      <w:r w:rsidRPr="00172F20">
        <w:rPr>
          <w:rFonts w:ascii="Times New Roman" w:eastAsiaTheme="minorEastAsia" w:hAnsi="Times New Roman" w:cs="Times New Roman"/>
          <w:sz w:val="28"/>
          <w:szCs w:val="28"/>
          <w:lang w:eastAsia="ru-RU"/>
        </w:rPr>
        <w:t xml:space="preserve">рсе </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оспай фотометрде тексеремiз.</w:t>
      </w:r>
    </w:p>
    <w:p w:rsidR="00B74333" w:rsidRPr="00172F20" w:rsidRDefault="00B74333" w:rsidP="00F110B5">
      <w:pPr>
        <w:numPr>
          <w:ilvl w:val="0"/>
          <w:numId w:val="52"/>
        </w:numPr>
        <w:tabs>
          <w:tab w:val="num" w:pos="-1438"/>
          <w:tab w:val="left" w:pos="851"/>
        </w:tabs>
        <w:spacing w:after="0" w:line="240" w:lineRule="auto"/>
        <w:ind w:left="0"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Н</w:t>
      </w:r>
      <w:r w:rsidRPr="00172F20">
        <w:rPr>
          <w:rFonts w:ascii="Times New Roman" w:eastAsiaTheme="minorEastAsia" w:hAnsi="Times New Roman" w:cs="Times New Roman"/>
          <w:sz w:val="28"/>
          <w:szCs w:val="28"/>
          <w:lang w:val="kk-KZ" w:eastAsia="ru-RU"/>
        </w:rPr>
        <w:t>ә</w:t>
      </w:r>
      <w:r w:rsidRPr="00172F20">
        <w:rPr>
          <w:rFonts w:ascii="Times New Roman" w:eastAsiaTheme="minorEastAsia" w:hAnsi="Times New Roman" w:cs="Times New Roman"/>
          <w:sz w:val="28"/>
          <w:szCs w:val="28"/>
          <w:lang w:eastAsia="ru-RU"/>
        </w:rPr>
        <w:t>тиже мына формулада аны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талынады:</w:t>
      </w:r>
    </w:p>
    <w:p w:rsidR="00B74333" w:rsidRPr="00172F20" w:rsidRDefault="00B74333" w:rsidP="00B74333">
      <w:pPr>
        <w:tabs>
          <w:tab w:val="num" w:pos="-1438"/>
          <w:tab w:val="left" w:pos="851"/>
        </w:tabs>
        <w:ind w:firstLine="567"/>
        <w:rPr>
          <w:rFonts w:ascii="Times New Roman" w:eastAsiaTheme="minorEastAsia" w:hAnsi="Times New Roman" w:cs="Times New Roman"/>
          <w:sz w:val="28"/>
          <w:szCs w:val="28"/>
          <w:lang w:val="kk-KZ" w:eastAsia="ru-RU"/>
        </w:rPr>
      </w:pPr>
    </w:p>
    <w:p w:rsidR="00B74333" w:rsidRPr="00172F20" w:rsidRDefault="00B74333" w:rsidP="00B74333">
      <w:pPr>
        <w:tabs>
          <w:tab w:val="num" w:pos="-1843"/>
        </w:tabs>
        <w:spacing w:after="0"/>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а   в    1000</w:t>
      </w:r>
    </w:p>
    <w:p w:rsidR="00B74333" w:rsidRPr="00172F20" w:rsidRDefault="00344657" w:rsidP="00B74333">
      <w:pPr>
        <w:tabs>
          <w:tab w:val="num" w:pos="-1843"/>
        </w:tabs>
        <w:spacing w:after="0"/>
        <w:rPr>
          <w:rFonts w:ascii="Times New Roman" w:eastAsiaTheme="minorEastAsia" w:hAnsi="Times New Roman" w:cs="Times New Roman"/>
          <w:sz w:val="28"/>
          <w:szCs w:val="28"/>
          <w:lang w:eastAsia="ru-RU"/>
        </w:rPr>
      </w:pPr>
      <w:r>
        <w:rPr>
          <w:rFonts w:ascii="Times New Roman" w:eastAsiaTheme="minorEastAsia" w:hAnsi="Times New Roman" w:cs="Times New Roman"/>
          <w:noProof/>
          <w:sz w:val="28"/>
          <w:szCs w:val="28"/>
          <w:lang w:val="en-US"/>
        </w:rPr>
        <mc:AlternateContent>
          <mc:Choice Requires="wps">
            <w:drawing>
              <wp:anchor distT="0" distB="0" distL="114300" distR="114300" simplePos="0" relativeHeight="251767808" behindDoc="0" locked="0" layoutInCell="1" allowOverlap="1">
                <wp:simplePos x="0" y="0"/>
                <wp:positionH relativeFrom="column">
                  <wp:posOffset>307975</wp:posOffset>
                </wp:positionH>
                <wp:positionV relativeFrom="paragraph">
                  <wp:posOffset>121285</wp:posOffset>
                </wp:positionV>
                <wp:extent cx="1143000" cy="0"/>
                <wp:effectExtent l="6985" t="7620" r="12065" b="11430"/>
                <wp:wrapNone/>
                <wp:docPr id="5"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701503E" id="Line 184" o:spid="_x0000_s1026" style="position:absolute;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25pt,9.55pt" to="114.25pt,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"/>
            </w:pict>
          </mc:Fallback>
        </mc:AlternateContent>
      </w:r>
      <w:r w:rsidR="00B74333" w:rsidRPr="00172F20">
        <w:rPr>
          <w:rFonts w:ascii="Times New Roman" w:eastAsiaTheme="minorEastAsia" w:hAnsi="Times New Roman" w:cs="Times New Roman"/>
          <w:sz w:val="28"/>
          <w:szCs w:val="28"/>
          <w:lang w:eastAsia="ru-RU"/>
        </w:rPr>
        <w:t>Х=</w:t>
      </w:r>
    </w:p>
    <w:p w:rsidR="00B74333" w:rsidRPr="00172F20" w:rsidRDefault="00B74333" w:rsidP="00B74333">
      <w:pPr>
        <w:tabs>
          <w:tab w:val="num" w:pos="-1843"/>
        </w:tabs>
        <w:spacing w:after="0"/>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eastAsia="ru-RU"/>
        </w:rPr>
        <w:t>Н   м</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Х –ауыспалы калийды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мг/кг</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а –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жалпы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в – ауыспалы калийды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(калибрленген  ирек сызы</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шалы к</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рсеткiш)</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 xml:space="preserve">м – анализ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алын</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ан сорымны</w:t>
      </w:r>
      <w:r w:rsidRPr="00172F20">
        <w:rPr>
          <w:rFonts w:ascii="Times New Roman" w:eastAsiaTheme="minorEastAsia" w:hAnsi="Times New Roman" w:cs="Times New Roman"/>
          <w:sz w:val="28"/>
          <w:szCs w:val="28"/>
          <w:lang w:val="kk-KZ" w:eastAsia="ru-RU"/>
        </w:rPr>
        <w:t>ң</w:t>
      </w:r>
      <w:r w:rsidRPr="00172F20">
        <w:rPr>
          <w:rFonts w:ascii="Times New Roman" w:eastAsiaTheme="minorEastAsia" w:hAnsi="Times New Roman" w:cs="Times New Roman"/>
          <w:sz w:val="28"/>
          <w:szCs w:val="28"/>
          <w:lang w:eastAsia="ru-RU"/>
        </w:rPr>
        <w:t xml:space="preserve"> м</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лшерi, мл</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 xml:space="preserve">1000 – мг/кг </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 xml:space="preserve">а айналдыру </w:t>
      </w:r>
      <w:r w:rsidRPr="00172F20">
        <w:rPr>
          <w:rFonts w:ascii="Times New Roman" w:eastAsiaTheme="minorEastAsia" w:hAnsi="Times New Roman" w:cs="Times New Roman"/>
          <w:sz w:val="28"/>
          <w:szCs w:val="28"/>
          <w:lang w:val="kk-KZ" w:eastAsia="ru-RU"/>
        </w:rPr>
        <w:t>ү</w:t>
      </w:r>
      <w:r w:rsidRPr="00172F20">
        <w:rPr>
          <w:rFonts w:ascii="Times New Roman" w:eastAsiaTheme="minorEastAsia" w:hAnsi="Times New Roman" w:cs="Times New Roman"/>
          <w:sz w:val="28"/>
          <w:szCs w:val="28"/>
          <w:lang w:eastAsia="ru-RU"/>
        </w:rPr>
        <w:t>шiн к</w:t>
      </w:r>
      <w:r w:rsidRPr="00172F20">
        <w:rPr>
          <w:rFonts w:ascii="Times New Roman" w:eastAsiaTheme="minorEastAsia" w:hAnsi="Times New Roman" w:cs="Times New Roman"/>
          <w:sz w:val="28"/>
          <w:szCs w:val="28"/>
          <w:lang w:val="kk-KZ" w:eastAsia="ru-RU"/>
        </w:rPr>
        <w:t>ө</w:t>
      </w:r>
      <w:r w:rsidRPr="00172F20">
        <w:rPr>
          <w:rFonts w:ascii="Times New Roman" w:eastAsiaTheme="minorEastAsia" w:hAnsi="Times New Roman" w:cs="Times New Roman"/>
          <w:sz w:val="28"/>
          <w:szCs w:val="28"/>
          <w:lang w:eastAsia="ru-RU"/>
        </w:rPr>
        <w:t>бейтiрушi</w:t>
      </w:r>
    </w:p>
    <w:p w:rsidR="00B74333" w:rsidRPr="00172F20" w:rsidRDefault="00B74333" w:rsidP="00B74333">
      <w:pPr>
        <w:tabs>
          <w:tab w:val="num" w:pos="-1843"/>
        </w:tabs>
        <w:spacing w:after="0" w:line="240" w:lineRule="auto"/>
        <w:ind w:firstLine="567"/>
        <w:jc w:val="both"/>
        <w:rPr>
          <w:rFonts w:ascii="Times New Roman" w:eastAsiaTheme="minorEastAsia" w:hAnsi="Times New Roman" w:cs="Times New Roman"/>
          <w:sz w:val="28"/>
          <w:szCs w:val="28"/>
          <w:lang w:eastAsia="ru-RU"/>
        </w:rPr>
      </w:pPr>
      <w:r w:rsidRPr="00172F20">
        <w:rPr>
          <w:rFonts w:ascii="Times New Roman" w:eastAsiaTheme="minorEastAsia" w:hAnsi="Times New Roman" w:cs="Times New Roman"/>
          <w:sz w:val="28"/>
          <w:szCs w:val="28"/>
          <w:lang w:eastAsia="ru-RU"/>
        </w:rPr>
        <w:t>Н- топыра</w:t>
      </w:r>
      <w:r w:rsidRPr="00172F20">
        <w:rPr>
          <w:rFonts w:ascii="Times New Roman" w:eastAsiaTheme="minorEastAsia" w:hAnsi="Times New Roman" w:cs="Times New Roman"/>
          <w:sz w:val="28"/>
          <w:szCs w:val="28"/>
          <w:lang w:val="kk-KZ" w:eastAsia="ru-RU"/>
        </w:rPr>
        <w:t>қ</w:t>
      </w:r>
      <w:r w:rsidRPr="00172F20">
        <w:rPr>
          <w:rFonts w:ascii="Times New Roman" w:eastAsiaTheme="minorEastAsia" w:hAnsi="Times New Roman" w:cs="Times New Roman"/>
          <w:sz w:val="28"/>
          <w:szCs w:val="28"/>
          <w:lang w:eastAsia="ru-RU"/>
        </w:rPr>
        <w:t xml:space="preserve"> ауырлы</w:t>
      </w:r>
      <w:r w:rsidRPr="00172F20">
        <w:rPr>
          <w:rFonts w:ascii="Times New Roman" w:eastAsiaTheme="minorEastAsia" w:hAnsi="Times New Roman" w:cs="Times New Roman"/>
          <w:sz w:val="28"/>
          <w:szCs w:val="28"/>
          <w:lang w:val="kk-KZ" w:eastAsia="ru-RU"/>
        </w:rPr>
        <w:t>ғ</w:t>
      </w:r>
      <w:r w:rsidRPr="00172F20">
        <w:rPr>
          <w:rFonts w:ascii="Times New Roman" w:eastAsiaTheme="minorEastAsia" w:hAnsi="Times New Roman" w:cs="Times New Roman"/>
          <w:sz w:val="28"/>
          <w:szCs w:val="28"/>
          <w:lang w:eastAsia="ru-RU"/>
        </w:rPr>
        <w:t>ы, г</w:t>
      </w:r>
    </w:p>
    <w:p w:rsidR="00B74333" w:rsidRPr="00172F20" w:rsidRDefault="00B74333" w:rsidP="00B74333">
      <w:pPr>
        <w:tabs>
          <w:tab w:val="num" w:pos="-1843"/>
        </w:tabs>
        <w:ind w:firstLine="567"/>
        <w:jc w:val="both"/>
        <w:rPr>
          <w:rFonts w:ascii="Times New Roman" w:eastAsiaTheme="minorEastAsia" w:hAnsi="Times New Roman" w:cs="Times New Roman"/>
          <w:sz w:val="28"/>
          <w:szCs w:val="28"/>
          <w:lang w:eastAsia="ru-RU"/>
        </w:rPr>
      </w:pPr>
    </w:p>
    <w:p w:rsidR="005F4D51" w:rsidRPr="005F4D51" w:rsidRDefault="005F4D51" w:rsidP="005F4D51">
      <w:pPr>
        <w:jc w:val="center"/>
        <w:rPr>
          <w:rFonts w:ascii="Times New Roman" w:eastAsiaTheme="minorEastAsia" w:hAnsi="Times New Roman" w:cs="Times New Roman"/>
          <w:b/>
          <w:sz w:val="28"/>
          <w:szCs w:val="28"/>
          <w:lang w:val="kk-KZ" w:eastAsia="ru-RU"/>
        </w:rPr>
      </w:pPr>
    </w:p>
    <w:p w:rsidR="005F4D51" w:rsidRPr="005F4D51" w:rsidRDefault="005F4D51" w:rsidP="005F4D51">
      <w:pPr>
        <w:jc w:val="center"/>
        <w:rPr>
          <w:rFonts w:ascii="Times New Roman" w:eastAsiaTheme="minorEastAsia" w:hAnsi="Times New Roman" w:cs="Times New Roman"/>
          <w:b/>
          <w:sz w:val="28"/>
          <w:szCs w:val="28"/>
          <w:lang w:val="kk-KZ" w:eastAsia="ru-RU"/>
        </w:rPr>
      </w:pPr>
    </w:p>
    <w:p w:rsidR="00B74333" w:rsidRPr="00172F20" w:rsidRDefault="005F4D51" w:rsidP="005F4D51">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lastRenderedPageBreak/>
        <w:t>№11</w:t>
      </w:r>
      <w:r w:rsidRPr="005F4D51">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b/>
          <w:sz w:val="28"/>
          <w:szCs w:val="28"/>
          <w:lang w:val="kk-KZ" w:eastAsia="ru-RU"/>
        </w:rPr>
        <w:t xml:space="preserve">ТЫҢАЙТҚЫШТАРДЫҢ  ЫЛҒАЛДЫҒЫН  АНЫҚТАУ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ab/>
        <w:t>Техникалық және аналитикалық таразы, бюкс, термостат, эксикатор, шпатель, калька қағазы.</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Pr>
          <w:rFonts w:ascii="Times New Roman" w:eastAsiaTheme="minorEastAsia" w:hAnsi="Times New Roman" w:cs="Times New Roman"/>
          <w:sz w:val="28"/>
          <w:szCs w:val="28"/>
          <w:lang w:val="kk-KZ" w:eastAsia="ru-RU"/>
        </w:rPr>
        <w:t>Тыңайтқыш  үлгісін (</w:t>
      </w:r>
      <w:r w:rsidRPr="00172F20">
        <w:rPr>
          <w:rFonts w:ascii="Times New Roman" w:eastAsiaTheme="minorEastAsia" w:hAnsi="Times New Roman" w:cs="Times New Roman"/>
          <w:sz w:val="28"/>
          <w:szCs w:val="28"/>
          <w:lang w:val="kk-KZ" w:eastAsia="ru-RU"/>
        </w:rPr>
        <w:t>5г  ш</w:t>
      </w:r>
      <w:r>
        <w:rPr>
          <w:rFonts w:ascii="Times New Roman" w:eastAsiaTheme="minorEastAsia" w:hAnsi="Times New Roman" w:cs="Times New Roman"/>
          <w:sz w:val="28"/>
          <w:szCs w:val="28"/>
          <w:lang w:val="kk-KZ" w:eastAsia="ru-RU"/>
        </w:rPr>
        <w:t>амасында) құрғақ  бюкске  салып</w:t>
      </w:r>
      <w:r w:rsidRPr="00172F20">
        <w:rPr>
          <w:rFonts w:ascii="Times New Roman" w:eastAsiaTheme="minorEastAsia" w:hAnsi="Times New Roman" w:cs="Times New Roman"/>
          <w:sz w:val="28"/>
          <w:szCs w:val="28"/>
          <w:lang w:val="kk-KZ" w:eastAsia="ru-RU"/>
        </w:rPr>
        <w:t xml:space="preserve">, термостатқа  орналастырады.  </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Одан кейін оны 100-105º температурада  2сағ  құрғатады.</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Кейін эксикаторда   суытады  да салмағын  өлшейді.  </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Тұрақты массаға  келгенше  осы  процесс қайталанады.</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Тыңайтқыштың  ылғалдығын анықтап  тарту   үшін ,  аналитикалық  таразы қолданалады.</w:t>
      </w:r>
    </w:p>
    <w:p w:rsidR="00B74333" w:rsidRPr="00172F20" w:rsidRDefault="00B74333" w:rsidP="00F110B5">
      <w:pPr>
        <w:numPr>
          <w:ilvl w:val="0"/>
          <w:numId w:val="53"/>
        </w:numPr>
        <w:tabs>
          <w:tab w:val="clear" w:pos="1065"/>
          <w:tab w:val="num" w:pos="567"/>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Ылғалдылық  мөлшерін мына  формуламен  анықтауға  болады:</w:t>
      </w:r>
    </w:p>
    <w:p w:rsidR="00B74333" w:rsidRDefault="00B74333" w:rsidP="00B74333">
      <w:pPr>
        <w:ind w:firstLine="567"/>
        <w:jc w:val="center"/>
        <w:rPr>
          <w:rFonts w:ascii="Times New Roman" w:eastAsiaTheme="minorEastAsia" w:hAnsi="Times New Roman" w:cs="Times New Roman"/>
          <w:sz w:val="28"/>
          <w:szCs w:val="28"/>
          <w:lang w:val="kk-KZ" w:eastAsia="ru-RU"/>
        </w:rPr>
      </w:pP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у  </w:t>
      </w:r>
      <w:r w:rsidRPr="00172F20">
        <w:rPr>
          <w:rFonts w:ascii="Times New Roman" w:eastAsiaTheme="minorEastAsia" w:hAnsi="Times New Roman" w:cs="Times New Roman"/>
          <w:sz w:val="28"/>
          <w:szCs w:val="28"/>
          <w:lang w:eastAsia="ru-RU"/>
        </w:rPr>
        <w:t>=</w:t>
      </w:r>
      <w:r w:rsidRPr="00172F20">
        <w:rPr>
          <w:rFonts w:ascii="Times New Roman" w:eastAsiaTheme="minorEastAsia" w:hAnsi="Times New Roman" w:cs="Times New Roman"/>
          <w:position w:val="-24"/>
          <w:sz w:val="28"/>
          <w:szCs w:val="28"/>
          <w:lang w:val="kk-KZ" w:eastAsia="ru-RU"/>
        </w:rPr>
        <w:object w:dxaOrig="1080" w:dyaOrig="620">
          <v:shape id="_x0000_i1027" type="#_x0000_t75" style="width:55.5pt;height:30pt" o:ole="" fillcolor="window">
            <v:imagedata r:id="rId21" o:title=""/>
          </v:shape>
          <o:OLEObject Type="Embed" ProgID="Equation.3" ShapeID="_x0000_i1027" DrawAspect="Content" ObjectID="_1651990065" r:id="rId22"/>
        </w:object>
      </w:r>
      <w:r w:rsidRPr="00172F20">
        <w:rPr>
          <w:rFonts w:ascii="Times New Roman" w:eastAsiaTheme="minorEastAsia" w:hAnsi="Times New Roman" w:cs="Times New Roman"/>
          <w:sz w:val="28"/>
          <w:szCs w:val="28"/>
          <w:lang w:val="kk-KZ" w:eastAsia="ru-RU"/>
        </w:rPr>
        <w:t>%,</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у-ылғалдылық  құрамы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а-тыңайтқышты  құрғатуға дейінгі  нақты мөлшері.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в-  тыңайтқышты  құрғатудан  кейінгі мөлшері,г.</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100- процентке  айналдыру  коэффициенті.</w:t>
      </w:r>
    </w:p>
    <w:p w:rsidR="00B74333" w:rsidRPr="00172F20" w:rsidRDefault="00B74333" w:rsidP="00B74333">
      <w:pPr>
        <w:spacing w:after="0" w:line="240" w:lineRule="auto"/>
        <w:jc w:val="both"/>
        <w:rPr>
          <w:rFonts w:ascii="Times New Roman" w:eastAsiaTheme="minorEastAsia"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Ылғалдылықты  анықтау  үшін   алынған  үлгімен ,  тыңайтқышты   анализ жасау  үшін  химиялық   мөлшерімен  бір уақытта аламыз.Содан  соң, құрғақ заттың  анализ  нәтижелерін қайта   есептеу үшін ,  ылғалдылыққа түзетулер  енгізіді. Алынған   нәтижені  100-ге  көбейтіп,  100-у-ке бөледі.  Мұндағы у-  тыңайтқыштың  ылғалдық  коэффициенті .</w:t>
      </w:r>
    </w:p>
    <w:p w:rsidR="00B74333" w:rsidRPr="00172F20" w:rsidRDefault="00B74333" w:rsidP="00B74333">
      <w:pPr>
        <w:spacing w:after="0" w:line="240" w:lineRule="auto"/>
        <w:ind w:firstLine="567"/>
        <w:jc w:val="both"/>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Тыңайтқыштардың    құрылымы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Тыңайтқыштар  кристалды және  ұнтақты  болып,   екіге  бөлінеді. Кристалдану  азотты,  калилі, азотты  фосфорлы,  аммофосты  тыңайтқыштарға тән (кальций  циономидінен  басқалары).Фосфорлы және  әкті тыңайтқыштар кальций  циономиді және  калимаг  ұнтақ  тәріздес  болады.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Ерігіштігіне  байланысты тыңайтқыштарды  шартты  түрде мынадай  категорияға  ажыратамыз:</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1)</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Толық  еритін</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2) </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Жартылай  еритін</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3)  Әлсіз  еритін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4) </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Ерімейтін</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Тыңайтқыштардың 1-2  г  мөлшерін таза  пробиркаға салып, 15-20 мл   дистилденген су құйып,  араластырамыз.  Пробирканы  жақсылап  шайқаймыз.</w:t>
      </w:r>
    </w:p>
    <w:p w:rsidR="00B74333" w:rsidRPr="00172F20" w:rsidRDefault="00B74333" w:rsidP="00B74333">
      <w:pPr>
        <w:ind w:firstLine="567"/>
        <w:jc w:val="right"/>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lastRenderedPageBreak/>
        <w:t>17 - кесте</w:t>
      </w:r>
    </w:p>
    <w:p w:rsidR="00B74333" w:rsidRPr="00172F20" w:rsidRDefault="00B74333" w:rsidP="00B74333">
      <w:pPr>
        <w:ind w:firstLine="567"/>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Ерігіштігін  бақылап белгігейміз  және  басқа  реакцияларды  мынадай формада  түсіреміз</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846"/>
        <w:gridCol w:w="1174"/>
        <w:gridCol w:w="805"/>
        <w:gridCol w:w="721"/>
        <w:gridCol w:w="720"/>
        <w:gridCol w:w="1080"/>
        <w:gridCol w:w="1080"/>
        <w:gridCol w:w="1260"/>
        <w:gridCol w:w="900"/>
      </w:tblGrid>
      <w:tr w:rsidR="00B74333" w:rsidRPr="00A54D0A" w:rsidTr="00C05C30">
        <w:trPr>
          <w:cantSplit/>
          <w:trHeight w:val="3740"/>
        </w:trPr>
        <w:tc>
          <w:tcPr>
            <w:tcW w:w="1134"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Тыңайтқыш</w:t>
            </w:r>
          </w:p>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Pr>
                <w:rFonts w:ascii="Times New Roman" w:eastAsiaTheme="minorEastAsia" w:hAnsi="Times New Roman" w:cs="Times New Roman"/>
                <w:sz w:val="24"/>
                <w:szCs w:val="24"/>
                <w:lang w:val="kk-KZ" w:eastAsia="ru-RU"/>
              </w:rPr>
              <w:t>Формуласы</w:t>
            </w:r>
          </w:p>
        </w:tc>
        <w:tc>
          <w:tcPr>
            <w:tcW w:w="846"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Аты</w:t>
            </w:r>
          </w:p>
        </w:tc>
        <w:tc>
          <w:tcPr>
            <w:tcW w:w="1174"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Құрамы</w:t>
            </w:r>
          </w:p>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(формула)</w:t>
            </w:r>
          </w:p>
        </w:tc>
        <w:tc>
          <w:tcPr>
            <w:tcW w:w="805"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 xml:space="preserve">Иісі және түсі  </w:t>
            </w:r>
          </w:p>
        </w:tc>
        <w:tc>
          <w:tcPr>
            <w:tcW w:w="721"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 xml:space="preserve">Суда  ерігіштігі </w:t>
            </w:r>
          </w:p>
        </w:tc>
        <w:tc>
          <w:tcPr>
            <w:tcW w:w="720"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 xml:space="preserve">Сілтілігі </w:t>
            </w:r>
          </w:p>
        </w:tc>
        <w:tc>
          <w:tcPr>
            <w:tcW w:w="1080" w:type="dxa"/>
            <w:textDirection w:val="btLr"/>
          </w:tcPr>
          <w:p w:rsidR="00B74333" w:rsidRPr="00A54D0A" w:rsidRDefault="00B74333" w:rsidP="00C05C30">
            <w:pPr>
              <w:spacing w:after="0" w:line="240" w:lineRule="auto"/>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Хлорлы барий мен қышқыл  реакциясы</w:t>
            </w:r>
          </w:p>
        </w:tc>
        <w:tc>
          <w:tcPr>
            <w:tcW w:w="1080" w:type="dxa"/>
            <w:textDirection w:val="btLr"/>
          </w:tcPr>
          <w:p w:rsidR="00B74333" w:rsidRPr="00A54D0A" w:rsidRDefault="00B74333" w:rsidP="00C05C30">
            <w:pPr>
              <w:spacing w:after="0" w:line="240" w:lineRule="auto"/>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Күмісті азот қышқылы мен қышқыл реакциясы</w:t>
            </w:r>
          </w:p>
        </w:tc>
        <w:tc>
          <w:tcPr>
            <w:tcW w:w="1260" w:type="dxa"/>
            <w:textDirection w:val="btLr"/>
          </w:tcPr>
          <w:p w:rsidR="00B74333" w:rsidRPr="00A54D0A" w:rsidRDefault="00B74333" w:rsidP="00C05C30">
            <w:pPr>
              <w:spacing w:after="0" w:line="240" w:lineRule="auto"/>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Қыздырылған  көмірге  қатынасы</w:t>
            </w:r>
          </w:p>
        </w:tc>
        <w:tc>
          <w:tcPr>
            <w:tcW w:w="900" w:type="dxa"/>
            <w:textDirection w:val="btLr"/>
          </w:tcPr>
          <w:p w:rsidR="00B74333" w:rsidRPr="00A54D0A" w:rsidRDefault="00B74333" w:rsidP="00C05C30">
            <w:pPr>
              <w:spacing w:after="0" w:line="240" w:lineRule="auto"/>
              <w:ind w:left="113"/>
              <w:jc w:val="both"/>
              <w:rPr>
                <w:rFonts w:ascii="Times New Roman" w:eastAsiaTheme="minorEastAsia" w:hAnsi="Times New Roman" w:cs="Times New Roman"/>
                <w:sz w:val="24"/>
                <w:szCs w:val="24"/>
                <w:lang w:val="kk-KZ" w:eastAsia="ru-RU"/>
              </w:rPr>
            </w:pPr>
            <w:r w:rsidRPr="00A54D0A">
              <w:rPr>
                <w:rFonts w:ascii="Times New Roman" w:eastAsiaTheme="minorEastAsia" w:hAnsi="Times New Roman" w:cs="Times New Roman"/>
                <w:sz w:val="24"/>
                <w:szCs w:val="24"/>
                <w:lang w:val="kk-KZ" w:eastAsia="ru-RU"/>
              </w:rPr>
              <w:t>Тағы басқа реакциялар</w:t>
            </w:r>
          </w:p>
        </w:tc>
      </w:tr>
      <w:tr w:rsidR="00B74333" w:rsidRPr="00A54D0A" w:rsidTr="00C05C30">
        <w:trPr>
          <w:cantSplit/>
          <w:trHeight w:val="587"/>
        </w:trPr>
        <w:tc>
          <w:tcPr>
            <w:tcW w:w="1134"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846"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1174"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805"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721"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720"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1080"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1080"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1260"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c>
          <w:tcPr>
            <w:tcW w:w="900" w:type="dxa"/>
            <w:textDirection w:val="btLr"/>
          </w:tcPr>
          <w:p w:rsidR="00B74333" w:rsidRPr="00A54D0A" w:rsidRDefault="00B74333" w:rsidP="00C05C30">
            <w:pPr>
              <w:spacing w:after="0" w:line="240" w:lineRule="auto"/>
              <w:ind w:firstLine="567"/>
              <w:jc w:val="both"/>
              <w:rPr>
                <w:rFonts w:ascii="Times New Roman" w:eastAsiaTheme="minorEastAsia" w:hAnsi="Times New Roman" w:cs="Times New Roman"/>
                <w:sz w:val="24"/>
                <w:szCs w:val="24"/>
                <w:lang w:val="kk-KZ" w:eastAsia="ru-RU"/>
              </w:rPr>
            </w:pPr>
          </w:p>
        </w:tc>
      </w:tr>
    </w:tbl>
    <w:p w:rsidR="00B74333" w:rsidRPr="00172F20" w:rsidRDefault="00B74333" w:rsidP="00B74333">
      <w:pPr>
        <w:ind w:firstLine="567"/>
        <w:rPr>
          <w:rFonts w:ascii="Times New Roman" w:eastAsiaTheme="minorEastAsia" w:hAnsi="Times New Roman" w:cs="Times New Roman"/>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Егер тыңайтқыш  ерісе,  ерітіндіні бірдей  мөлшерде 3  таза пробиркаға құямыз  және  сілтімен хлорлы  баримен,  азот  қышқылды күміспен  реакция  үшін  қолданамыз.</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Тыңайтқыштағы аммиак мөлшерін анықтауда сілтілі реакцианың маңызы зор. Пробиркадағы тыңайтқышты су ерітіндісіне аз ғана сілті қосамызда газ жалынында қоспаны мұқият қыздырамыз. Аммиактың құрамын лакмусты қызыл қағазды тесікшеге кіргізу арқылы немесе аммиактың иісі бойынша анықтаймыз.</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Хлорлы барий реакциясы күкірт қышқылының бар екендігін көрсетеді. ВаСІ </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ерітіндісінің бірнеше тамшысын қосқан кезде, ақ ауыр тұнба түзілсе, онда тыңайтқышта сульфат (SO</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vertAlign w:val="superscript"/>
          <w:lang w:val="kk-KZ" w:eastAsia="ru-RU"/>
        </w:rPr>
        <w:t>2</w:t>
      </w:r>
      <w:r w:rsidRPr="00172F20">
        <w:rPr>
          <w:rFonts w:ascii="Times New Roman" w:eastAsiaTheme="minorEastAsia" w:hAnsi="Times New Roman" w:cs="Times New Roman"/>
          <w:sz w:val="28"/>
          <w:szCs w:val="28"/>
          <w:lang w:val="kk-KZ" w:eastAsia="ru-RU"/>
        </w:rPr>
        <w:t>) ионының бар екендігі көрінеді.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Күкірт қышқылды барийдің тұнба түзілгендігіне сенімді болу үшін, тұнбаның тұнбаны әлсіз тұзда және сірке қышқылында ерімейтіндігіне  көз жеткізу керек.</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Азот қышқылды күміс реакциясы  фосфор қышқылын және хлор иондарын анықтау үшін керек. Хлорлы барий тұнбасының сүзгі де  пайда болуы тыңайтқышта хлордың бар екендігін дәлелдейді.  Егер сары тұнба түзілсе, тыңайтқышта фосфордың бар екендігін көрсетеді. Фосфор қышқылы күміс сары түске боялады. Азот қышқылды күміс те ақ тұнба түзеді, бірақ бұл кезде сульфат ионы мен хлорлы барий  реакциясымен салыстырғанда  азырақ түзіледі.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Қымыздық қышқылды аммоний реакциясы тыңайтқыштағы кальцидің бар екендігін көрсетеді. Егер тыңайтқышта кальций болса , онда қымыздық қышқылды  кальций тұнбасы түзіледі.</w:t>
      </w:r>
    </w:p>
    <w:p w:rsidR="00B74333" w:rsidRPr="00172F20" w:rsidRDefault="00B74333" w:rsidP="00B74333">
      <w:pPr>
        <w:spacing w:after="0" w:line="240" w:lineRule="auto"/>
        <w:ind w:firstLine="567"/>
        <w:jc w:val="both"/>
        <w:rPr>
          <w:rFonts w:ascii="Times New Roman" w:eastAsiaTheme="minorEastAsia" w:hAnsi="Times New Roman" w:cs="Times New Roman"/>
          <w:b/>
          <w:i/>
          <w:sz w:val="28"/>
          <w:szCs w:val="28"/>
          <w:u w:val="single"/>
          <w:lang w:val="kk-KZ" w:eastAsia="ru-RU"/>
        </w:rPr>
      </w:pPr>
      <w:r w:rsidRPr="00172F20">
        <w:rPr>
          <w:rFonts w:ascii="Times New Roman" w:eastAsiaTheme="minorEastAsia" w:hAnsi="Times New Roman" w:cs="Times New Roman"/>
          <w:b/>
          <w:i/>
          <w:sz w:val="28"/>
          <w:szCs w:val="28"/>
          <w:u w:val="single"/>
          <w:lang w:val="kk-KZ" w:eastAsia="ru-RU"/>
        </w:rPr>
        <w:lastRenderedPageBreak/>
        <w:t>Көмірді қыздыру тәртібі: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Қыздырылған көмірге аз ғана құрғақ тыңайтқыштың аз мөлшерін (пышақ ұшымен) себеміз де , иісі мен күлін бақылаймыз. Көмірді қыздыру тәртібі калийлі тыңайтқыштарды азотты тыңайтқыштардан ажыратуға мүмкіндік туғызады. Калилі тыңайтқыштар қыздырылған көмірде айтарлықтай реакция тудырмайды.  Олар жанып кетпейді, анық иіс бермейді, өзгеріссіз қалады, тек қыздырылған көмірде жарылып кетеді. Ал, селитра керісінше  жанып кетеді, ал иісі арқылы оларды ажыратуға мүмкіндік туғызады. Мысалы: Натрилі селитра тез тұтанып сары жалын болып жанады. Ал, калилі селитра , тұтанып жанады, бірақ натрилі селитраға қарағанда сия тәріздес түсті жалынмен жанады. Аммиакты селитра ақ жалын болып жанады , бірақ кейде ериді және қайнап өзінен ақ түтін бөліп шығарады.</w:t>
      </w:r>
    </w:p>
    <w:p w:rsidR="00B74333" w:rsidRPr="00172F20" w:rsidRDefault="00B74333" w:rsidP="00B74333">
      <w:pPr>
        <w:spacing w:after="0" w:line="240" w:lineRule="auto"/>
        <w:ind w:firstLine="567"/>
        <w:jc w:val="both"/>
        <w:rPr>
          <w:rFonts w:ascii="Times New Roman" w:eastAsiaTheme="minorEastAsia" w:hAnsi="Times New Roman" w:cs="Times New Roman"/>
          <w:b/>
          <w:i/>
          <w:sz w:val="28"/>
          <w:szCs w:val="28"/>
          <w:u w:val="single"/>
          <w:lang w:val="kk-KZ" w:eastAsia="ru-RU"/>
        </w:rPr>
      </w:pPr>
      <w:r w:rsidRPr="00172F20">
        <w:rPr>
          <w:rFonts w:ascii="Times New Roman" w:eastAsiaTheme="minorEastAsia" w:hAnsi="Times New Roman" w:cs="Times New Roman"/>
          <w:b/>
          <w:i/>
          <w:sz w:val="28"/>
          <w:szCs w:val="28"/>
          <w:u w:val="single"/>
          <w:lang w:val="kk-KZ" w:eastAsia="ru-RU"/>
        </w:rPr>
        <w:t>Қышқылдық реакция:</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Қышқылдық реакция карбонат-ион түзеді. Егер тыңайтқыш суда реімесе, онда қышқылдық реакцияны жүргізу үшін пробиркадағы құрғақ заттың үстіне  мұқияттылық пен қышқыл құю  арқылы жүргізеді. </w:t>
      </w:r>
      <w:r w:rsidRPr="00172F20">
        <w:rPr>
          <w:rFonts w:ascii="Times New Roman" w:eastAsiaTheme="minorEastAsia" w:hAnsi="Times New Roman" w:cs="Times New Roman"/>
          <w:sz w:val="28"/>
          <w:szCs w:val="28"/>
          <w:lang w:val="kk-KZ" w:eastAsia="ru-RU"/>
        </w:rPr>
        <w:tab/>
        <w:t>Пробирканың қайнауы тыңайтқыштағы карбонаттың бар екендігін дәледейді.Анализдің мақсаты тыңайтқыштың жиынтығын анықтап қана қоймай, бір-екі реакция арқылы тез және қатесіз минералды тыңайтқышты басқаларынан ажырату болып табылады.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b/>
          <w:i/>
          <w:sz w:val="28"/>
          <w:szCs w:val="28"/>
          <w:u w:val="single"/>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Дистилденген су, 2-5%-тік хлорлы барий ерітіндісі, 1-2%-ті азот қышқылды күміс ерітіндісі, 8-10%-ті сілті ерітіндісі, 1%-ті тұз қышқыл ерітіндісі, қымыздық қышқыл аммоний (NH</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C</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 ағаш көмір, реактивтерге арналған шыны сауыт, суды тазартқыш, тамшылатқыш, шыны пробиркалар және олар үшін штативтер, қасық немесе қалақша , газды немесе спирттік  оттық, электр плитасы, қызыл және көк лакмусты қағаз.</w:t>
      </w:r>
    </w:p>
    <w:p w:rsidR="005F4D51" w:rsidRPr="005F4D51" w:rsidRDefault="005F4D51" w:rsidP="005F4D51">
      <w:pPr>
        <w:ind w:firstLine="708"/>
        <w:jc w:val="both"/>
        <w:rPr>
          <w:rFonts w:ascii="Times New Roman" w:eastAsiaTheme="minorEastAsia" w:hAnsi="Times New Roman" w:cs="Times New Roman"/>
          <w:sz w:val="28"/>
          <w:szCs w:val="28"/>
          <w:lang w:val="kk-KZ" w:eastAsia="ru-RU"/>
        </w:rPr>
      </w:pPr>
    </w:p>
    <w:p w:rsidR="005F4D51" w:rsidRPr="005F4D51" w:rsidRDefault="005F4D51" w:rsidP="005F4D51">
      <w:pPr>
        <w:ind w:firstLine="708"/>
        <w:jc w:val="both"/>
        <w:rPr>
          <w:rFonts w:ascii="Times New Roman" w:eastAsiaTheme="minorEastAsia" w:hAnsi="Times New Roman" w:cs="Times New Roman"/>
          <w:sz w:val="28"/>
          <w:szCs w:val="28"/>
          <w:lang w:val="kk-KZ" w:eastAsia="ru-RU"/>
        </w:rPr>
      </w:pPr>
    </w:p>
    <w:p w:rsidR="00B74333" w:rsidRPr="005F4D51" w:rsidRDefault="005F4D51" w:rsidP="005F4D51">
      <w:pPr>
        <w:ind w:firstLine="708"/>
        <w:jc w:val="center"/>
        <w:rPr>
          <w:rFonts w:ascii="Times New Roman" w:eastAsiaTheme="minorEastAsia" w:hAnsi="Times New Roman" w:cs="Times New Roman"/>
          <w:b/>
          <w:sz w:val="28"/>
          <w:szCs w:val="28"/>
          <w:lang w:val="kk-KZ" w:eastAsia="ru-RU"/>
        </w:rPr>
      </w:pPr>
      <w:r w:rsidRPr="005F4D51">
        <w:rPr>
          <w:rFonts w:ascii="Times New Roman" w:eastAsiaTheme="minorEastAsia" w:hAnsi="Times New Roman" w:cs="Times New Roman"/>
          <w:b/>
          <w:sz w:val="28"/>
          <w:szCs w:val="28"/>
          <w:lang w:val="kk-KZ" w:eastAsia="ru-RU"/>
        </w:rPr>
        <w:t>№12 ЗЕРТХАНАЛЫҚ ЖҰМЫС</w:t>
      </w:r>
    </w:p>
    <w:p w:rsidR="00B74333" w:rsidRPr="00172F20" w:rsidRDefault="00B74333" w:rsidP="00B74333">
      <w:pPr>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АММИАКТЫ ЖӘНЕ АММИАКТЫ НИТРАТТЫ ТЫҢАЙТҚЫШТАР ҚҰРАМЫНДАҒЫ       АЗОТТЫ  ФОРМАЛИН ӘДІСІНДЕ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Аммиак тыңайтқыштарының гексаметилентетрамин (СН</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6</w:t>
      </w:r>
      <w:r w:rsidRPr="00172F20">
        <w:rPr>
          <w:rFonts w:ascii="Times New Roman" w:eastAsiaTheme="minorEastAsia" w:hAnsi="Times New Roman" w:cs="Times New Roman"/>
          <w:sz w:val="28"/>
          <w:szCs w:val="28"/>
          <w:lang w:val="kk-KZ" w:eastAsia="ru-RU"/>
        </w:rPr>
        <w:t>N</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 xml:space="preserve"> мен формалин арқылы анықтау органикалық қосылыстар мен іске асырылады. Нәтижесінде химиялық мөлшердегі аммиакты азоттың құрамындағы эквивалент мөлшердегі минералды қышқыл түзіледі.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Мысалы: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2(NH</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+6HCOH=(CH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6</w:t>
      </w:r>
      <w:r w:rsidRPr="00172F20">
        <w:rPr>
          <w:rFonts w:ascii="Times New Roman" w:eastAsiaTheme="minorEastAsia" w:hAnsi="Times New Roman" w:cs="Times New Roman"/>
          <w:sz w:val="28"/>
          <w:szCs w:val="28"/>
          <w:lang w:val="kk-KZ" w:eastAsia="ru-RU"/>
        </w:rPr>
        <w:t>N</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+2H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+6H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Түзілген  қышқылдың  мөлшеріне  қарай азоттың  тыайтқыштағы  процентін  шығарады.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Техникалық немесе аналитикалық  таразы, аммоний  селитрасы, аммоний сульфаты, сыйымдылығы  200-250 мл  стакан, Сүзгі, өлшемдік  колба, дистилденген су, сыйымдылығы 250 мл  колба, қызыл  метилен,  NaOH тың  0,1 н ерітіндісі, 25%-тік формалин  ерітіндісі, формалин, аммиак, 0,1 н NaOH  немесе   KOH, индикатор,қызыл метилен С</w:t>
      </w:r>
      <w:r w:rsidRPr="00172F20">
        <w:rPr>
          <w:rFonts w:ascii="Times New Roman" w:eastAsiaTheme="minorEastAsia" w:hAnsi="Times New Roman" w:cs="Times New Roman"/>
          <w:sz w:val="28"/>
          <w:szCs w:val="28"/>
          <w:vertAlign w:val="subscript"/>
          <w:lang w:val="kk-KZ" w:eastAsia="ru-RU"/>
        </w:rPr>
        <w:t>15</w:t>
      </w:r>
      <w:r w:rsidRPr="00172F20">
        <w:rPr>
          <w:rFonts w:ascii="Times New Roman" w:eastAsiaTheme="minorEastAsia" w:hAnsi="Times New Roman" w:cs="Times New Roman"/>
          <w:sz w:val="28"/>
          <w:szCs w:val="28"/>
          <w:lang w:val="kk-KZ" w:eastAsia="ru-RU"/>
        </w:rPr>
        <w:t>Н</w:t>
      </w:r>
      <w:r w:rsidRPr="00172F20">
        <w:rPr>
          <w:rFonts w:ascii="Times New Roman" w:eastAsiaTheme="minorEastAsia" w:hAnsi="Times New Roman" w:cs="Times New Roman"/>
          <w:sz w:val="28"/>
          <w:szCs w:val="28"/>
          <w:vertAlign w:val="subscript"/>
          <w:lang w:val="kk-KZ" w:eastAsia="ru-RU"/>
        </w:rPr>
        <w:t>15</w:t>
      </w:r>
      <w:r w:rsidRPr="00172F20">
        <w:rPr>
          <w:rFonts w:ascii="Times New Roman" w:eastAsiaTheme="minorEastAsia" w:hAnsi="Times New Roman" w:cs="Times New Roman"/>
          <w:sz w:val="28"/>
          <w:szCs w:val="28"/>
          <w:lang w:val="kk-KZ" w:eastAsia="ru-RU"/>
        </w:rPr>
        <w:t>N</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O</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0,1н NaOH ащы ерітіндісі; 25 %- тік формалин ерітіндісі; 63мл 40% - тік ерітіндіні 100мл – ға дейін суға толтырады; фенолфталин.</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Техникалық немесе аналитикалық  таразыда 2 г аммоний  селитрасы  немесе  5г  аммоний сульфаты тартылып  аланады.</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Кейін  сыйымдылығы  200-250 мл  стаканға  салып, 50мл дистилденген суда  ерітеді.  </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Ерітіндіні  сыйымдылығы 250 мл  колбаға  сүзеді .</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Сүзгіге су құю  арқылы  өлшемдік  колбаға   дистилденгенсумен стаканды  шаяды. </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Өлшемдік колбадағы  ерітінді  көлемін дистилденген су  арқылы белгіге  дейін  жеткізіп ,  жақсылап  араластырады.</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Анализ  үшін сыйымдылығы 250 мл шамасындағы  колбаға 12,5 мл сүзіндіні  салады.</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Кейін оған  2 тамшы қызыл  метиленді  тамызамыз.</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NaOH тың  0,1 н ерітіндісі мен қызғыш  және алтын  сары түске  енгенше бейтараптайды.</w:t>
      </w:r>
    </w:p>
    <w:p w:rsidR="00B74333" w:rsidRPr="00172F20" w:rsidRDefault="00B74333" w:rsidP="00F110B5">
      <w:pPr>
        <w:numPr>
          <w:ilvl w:val="0"/>
          <w:numId w:val="38"/>
        </w:numPr>
        <w:tabs>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Басқа  колбаға 10 мл 25%-тік формалин  ерітіндісін   саламыз.</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Үстіне 2 тамшы  қызыл  метилден тамызады да, 0,5 н  сілтімен бейтараптайды.</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Осылайша  дайын  формалин  ерітіндісін бейтарапталған  ерітіндіге  құйып,  жақсылап  араластырады. </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Формалинмен  аммиактың  өзара  әсерінен  гексаметилентетралин  және  минералдық  қышқыл түзіледі. </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Бұның  нәтижесінде  зерттеліп  жатқан  ерітіндіміз  түсін  өзгертеді.</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Алынған  ерітіндіге 2 тамшы  фенолфтолейінді тамызады.</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Кейін үстіне  0,1 н NaOH  немесе   KOH  -пен  титрлейді.  </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Ерітіндіде 2 индикатордың  болуына  байланысты  титрленген  кезде ерітіндінің түсі  өзгеруін  мұқият  бақылау  қажет : </w:t>
      </w:r>
      <w:r w:rsidRPr="00172F20">
        <w:rPr>
          <w:rFonts w:ascii="Times New Roman" w:eastAsiaTheme="minorEastAsia" w:hAnsi="Times New Roman" w:cs="Times New Roman"/>
          <w:i/>
          <w:sz w:val="28"/>
          <w:szCs w:val="28"/>
          <w:lang w:val="kk-KZ" w:eastAsia="ru-RU"/>
        </w:rPr>
        <w:t>алғашында  қызғыш  түс   ақ сары  түске,  ал  кейін  әлсіз  қызғыш  түске  боялады.</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Титрлеудің аяқталғанын    қызғыш түстің пайда болуынан білге болады.</w:t>
      </w:r>
    </w:p>
    <w:p w:rsidR="00B74333" w:rsidRPr="00172F20" w:rsidRDefault="00B74333" w:rsidP="00F110B5">
      <w:pPr>
        <w:numPr>
          <w:ilvl w:val="0"/>
          <w:numId w:val="38"/>
        </w:numPr>
        <w:tabs>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Тыңайтқыштағы азот процентін титрленген ерітіндедегі сілтінің мөлшерінен білуге болады.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b/>
          <w:i/>
          <w:sz w:val="28"/>
          <w:szCs w:val="28"/>
          <w:lang w:val="kk-KZ" w:eastAsia="ru-RU"/>
        </w:rPr>
        <w:t>Анализ нәтижелерін есептеу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1 мл 0,1н сілті құрамында 0,1мг экв бар.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Сондай – ақ 0,1 мг экв аммоний0,1мг экв азот құрамына тең.</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1мг азот экв 0,0142 – ға тең.</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Аммоний сулфатының анализ есебін мына формула бойынша анықтайды:</w:t>
      </w: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X=</w:t>
      </w:r>
      <w:r w:rsidRPr="00172F20">
        <w:rPr>
          <w:rFonts w:ascii="Times New Roman" w:eastAsiaTheme="minorEastAsia" w:hAnsi="Times New Roman" w:cs="Times New Roman"/>
          <w:position w:val="-24"/>
          <w:sz w:val="28"/>
          <w:szCs w:val="28"/>
          <w:lang w:val="en-US" w:eastAsia="ru-RU"/>
        </w:rPr>
        <w:object w:dxaOrig="1020" w:dyaOrig="620">
          <v:shape id="_x0000_i1028" type="#_x0000_t75" style="width:49.5pt;height:30pt" o:ole="" fillcolor="window">
            <v:imagedata r:id="rId23" o:title=""/>
          </v:shape>
          <o:OLEObject Type="Embed" ProgID="Equation.3" ShapeID="_x0000_i1028" DrawAspect="Content" ObjectID="_1651990066" r:id="rId24"/>
        </w:object>
      </w:r>
      <w:r w:rsidRPr="00172F20">
        <w:rPr>
          <w:rFonts w:ascii="Times New Roman" w:eastAsiaTheme="minorEastAsia" w:hAnsi="Times New Roman" w:cs="Times New Roman"/>
          <w:sz w:val="28"/>
          <w:szCs w:val="28"/>
          <w:lang w:val="kk-KZ" w:eastAsia="ru-RU"/>
        </w:rPr>
        <w:t>%</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Х – азот мөлшері,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а – титрлеуден өткен 0,1н сілті мөлшері;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Н – анализ үшін алынған тыңайтқыштағы ерітінді көлемінің мөлшері гр;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0,0014 – азот құрамы, ол 1мл 0,1 н сілтіге тең 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100 – процентке айналдыру коэффициенті.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Бұл әдіс аммонилі азотта қолданылады. Аммиак селитрасын анализдегенде алынған нәтижені екі еселейді. Себебі ондағы азот аммонилі азот мөлшері нитратты азот мөлшеріне тең. Бұдан шығатын қорытынды жалпы азот мөлшері екі есе көп болады. </w:t>
      </w:r>
    </w:p>
    <w:p w:rsidR="00B74333" w:rsidRPr="00172F20" w:rsidRDefault="00B74333" w:rsidP="00B74333">
      <w:pPr>
        <w:jc w:val="center"/>
        <w:rPr>
          <w:rFonts w:ascii="Times New Roman" w:eastAsiaTheme="minorEastAsia" w:hAnsi="Times New Roman" w:cs="Times New Roman"/>
          <w:b/>
          <w:sz w:val="28"/>
          <w:szCs w:val="28"/>
          <w:lang w:val="kk-KZ" w:eastAsia="ru-RU"/>
        </w:rPr>
      </w:pPr>
    </w:p>
    <w:p w:rsidR="00B74333" w:rsidRDefault="00B74333" w:rsidP="00B74333">
      <w:pPr>
        <w:jc w:val="center"/>
        <w:rPr>
          <w:rFonts w:ascii="Times New Roman" w:eastAsiaTheme="minorEastAsia" w:hAnsi="Times New Roman" w:cs="Times New Roman"/>
          <w:b/>
          <w:sz w:val="28"/>
          <w:szCs w:val="28"/>
          <w:lang w:val="kk-KZ" w:eastAsia="ru-RU"/>
        </w:rPr>
      </w:pPr>
    </w:p>
    <w:p w:rsidR="00B74333" w:rsidRDefault="005F4D51" w:rsidP="005F4D51">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t>№13</w:t>
      </w:r>
      <w:r w:rsidRPr="005F4D51">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spacing w:after="0" w:line="240" w:lineRule="auto"/>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 xml:space="preserve">НИТРАТТЫ ТЫҢАЙТҚЫШТАР ҚҰРАМЫНДАҒЫ АЗОТТЫ  ДЕВАРД ӘДІСІНДЕ АНЫҚТАУ </w:t>
      </w:r>
    </w:p>
    <w:p w:rsidR="00B74333" w:rsidRPr="00172F20" w:rsidRDefault="00B74333" w:rsidP="00B74333">
      <w:pPr>
        <w:spacing w:after="0" w:line="240" w:lineRule="auto"/>
        <w:ind w:firstLine="567"/>
        <w:jc w:val="center"/>
        <w:rPr>
          <w:rFonts w:ascii="Times New Roman" w:eastAsiaTheme="minorEastAsia" w:hAnsi="Times New Roman" w:cs="Times New Roman"/>
          <w:b/>
          <w:sz w:val="28"/>
          <w:szCs w:val="28"/>
          <w:lang w:val="kk-KZ" w:eastAsia="ru-RU"/>
        </w:rPr>
      </w:pP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Цинк, алюминий және мыс балқымасының әсерінен сілтілі ортада, аммиакқа дейін нитрат Кьеллдал аппаратында сығылып қалпына келтіріледі.</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Натрилі, калилі  немесе   басқа селитра алынады, химиялық стакан, дистилденген су, шыны таяқша, электропеш немесе жалынды газ, сыйымдылығы 250мл өлшемдік колба, сүзгі, 0,2н   күкірт қышқылы, қызыл метилен индикаторы, Кьелдал колбасы, мыс, алюминий және цинк балқымалары, Несслер реактиві, 0,2 н сілті ерітіндісі, техникалық немесе аналитикалық таразы.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4</w:t>
      </w:r>
      <w:r>
        <w:rPr>
          <w:rFonts w:ascii="Times New Roman" w:eastAsiaTheme="minorEastAsia" w:hAnsi="Times New Roman" w:cs="Times New Roman"/>
          <w:sz w:val="28"/>
          <w:szCs w:val="28"/>
          <w:lang w:val="kk-KZ" w:eastAsia="ru-RU"/>
        </w:rPr>
        <w:t xml:space="preserve"> </w:t>
      </w:r>
      <w:r w:rsidRPr="00AC1B3B">
        <w:rPr>
          <w:rFonts w:ascii="Times New Roman" w:eastAsiaTheme="minorEastAsia" w:hAnsi="Times New Roman" w:cs="Times New Roman"/>
          <w:sz w:val="28"/>
          <w:szCs w:val="28"/>
          <w:lang w:val="kk-KZ" w:eastAsia="ru-RU"/>
        </w:rPr>
        <w:t>г</w:t>
      </w:r>
      <w:r>
        <w:rPr>
          <w:rFonts w:ascii="Times New Roman" w:eastAsiaTheme="minorEastAsia" w:hAnsi="Times New Roman" w:cs="Times New Roman"/>
          <w:sz w:val="28"/>
          <w:szCs w:val="28"/>
          <w:lang w:val="kk-KZ" w:eastAsia="ru-RU"/>
        </w:rPr>
        <w:t>.</w:t>
      </w:r>
      <w:r w:rsidRPr="00AC1B3B">
        <w:rPr>
          <w:rFonts w:ascii="Times New Roman" w:eastAsiaTheme="minorEastAsia" w:hAnsi="Times New Roman" w:cs="Times New Roman"/>
          <w:sz w:val="28"/>
          <w:szCs w:val="28"/>
          <w:lang w:val="kk-KZ" w:eastAsia="ru-RU"/>
        </w:rPr>
        <w:t xml:space="preserve"> натрилі, калилі  немесе   басқа селитраны алып ұнтақтаймыз</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Химиялық стаканға салып 100мл дистилденген су құямыз.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Қоспаны шыны таяқшамен қозғай отырып электро пеште немесе жалынды газда қыздырамыз.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Ыстық ерітіндіні сыйымдылығы 250мл өлшемдік колбаға күлсіз сүзгіде сүзгілейді.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Стаканды бірнеше рет шайа отырып шайындыны фильтрге құяды.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Сүзгіленген зат суытылады және дистрленген сумен белгіге дейін жеткізеді.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100мл  0,2н   күкірт қышқылын сыйымдылығы 250 – 300мл химиялық стаканға бір мезгілде құяды.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Оның үстіне қызыл метилен индикаторынан 2 – 3 тамшы тамызылады.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Бұл сығылған аммиактың қабылдағышы болып табылады.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Фильтрленген ерітіндіден 25мл алып Кьелдал колбасына ауыстырады.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lastRenderedPageBreak/>
        <w:t xml:space="preserve">Оның үсіне 250 – 300мл дистилденген су құяды және 2 – 2,5г мыс, алюминий және цинк балқымаларын қосады.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Сосын өлшемдік цилиндрдің көмегімен 25мл 30 – 40%   - тік сілті құйып, тамшы ұстағыш тығынмен тығындайды.</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Кейін ол суытқышпен жалғанған болады.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Колбадағы 1 сағ қыздырусыз қалдырады ал одан кейін жалынды жағады да, аммиакты сығады. </w:t>
      </w:r>
    </w:p>
    <w:p w:rsidR="00B74333" w:rsidRPr="00AC1B3B" w:rsidRDefault="00B74333" w:rsidP="00F110B5">
      <w:pPr>
        <w:pStyle w:val="a4"/>
        <w:numPr>
          <w:ilvl w:val="0"/>
          <w:numId w:val="54"/>
        </w:numPr>
        <w:tabs>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AC1B3B">
        <w:rPr>
          <w:rFonts w:ascii="Times New Roman" w:eastAsiaTheme="minorEastAsia" w:hAnsi="Times New Roman" w:cs="Times New Roman"/>
          <w:sz w:val="28"/>
          <w:szCs w:val="28"/>
          <w:lang w:val="kk-KZ" w:eastAsia="ru-RU"/>
        </w:rPr>
        <w:t xml:space="preserve">Аммиакты сығудан кейін (Несслер реактивімен бақылау) қабылдағыштағы затты 0,2 н сілті ерітіндісімен    қызғыш ерітіндіден алтын - сары   түске өткенше титрлейді.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ind w:firstLine="567"/>
        <w:jc w:val="both"/>
        <w:rPr>
          <w:rFonts w:ascii="Times New Roman" w:eastAsiaTheme="minorEastAsia" w:hAnsi="Times New Roman" w:cs="Times New Roman"/>
          <w:b/>
          <w:i/>
          <w:sz w:val="28"/>
          <w:szCs w:val="28"/>
          <w:lang w:val="kk-KZ" w:eastAsia="ru-RU"/>
        </w:rPr>
      </w:pPr>
      <w:r w:rsidRPr="00172F20">
        <w:rPr>
          <w:rFonts w:ascii="Times New Roman" w:eastAsiaTheme="minorEastAsia" w:hAnsi="Times New Roman" w:cs="Times New Roman"/>
          <w:b/>
          <w:i/>
          <w:sz w:val="28"/>
          <w:szCs w:val="28"/>
          <w:u w:val="single"/>
          <w:lang w:val="kk-KZ" w:eastAsia="ru-RU"/>
        </w:rPr>
        <w:t>Нитраттардағы реакцияны түзету:</w:t>
      </w:r>
    </w:p>
    <w:p w:rsidR="00B74333" w:rsidRPr="00172F20" w:rsidRDefault="00B74333" w:rsidP="00B74333">
      <w:pPr>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Zn+2NaOH=Z(ONa)</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  NaHO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+4H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=NaOH+2H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w:t>
      </w:r>
    </w:p>
    <w:p w:rsidR="00B74333" w:rsidRPr="00172F20" w:rsidRDefault="00B74333" w:rsidP="00B74333">
      <w:pPr>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Химялық теңестіру арқылы процесс қосындыларын келесідей жазуға болады:</w:t>
      </w: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NaNO</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+4Zn+7NaOH=NH</w:t>
      </w:r>
      <w:r w:rsidRPr="00172F20">
        <w:rPr>
          <w:rFonts w:ascii="Times New Roman" w:eastAsiaTheme="minorEastAsia" w:hAnsi="Times New Roman" w:cs="Times New Roman"/>
          <w:sz w:val="28"/>
          <w:szCs w:val="28"/>
          <w:vertAlign w:val="subscript"/>
          <w:lang w:val="kk-KZ" w:eastAsia="ru-RU"/>
        </w:rPr>
        <w:t>3</w:t>
      </w:r>
      <w:r w:rsidRPr="00172F20">
        <w:rPr>
          <w:rFonts w:ascii="Times New Roman" w:eastAsiaTheme="minorEastAsia" w:hAnsi="Times New Roman" w:cs="Times New Roman"/>
          <w:sz w:val="28"/>
          <w:szCs w:val="28"/>
          <w:lang w:val="kk-KZ" w:eastAsia="ru-RU"/>
        </w:rPr>
        <w:t>+4Zn(ONa)</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+2H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O</w:t>
      </w: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Анализ нәтижелерін мына формуламен есептейді:</w:t>
      </w: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X=</w:t>
      </w:r>
      <w:r w:rsidRPr="00172F20">
        <w:rPr>
          <w:rFonts w:ascii="Times New Roman" w:eastAsiaTheme="minorEastAsia" w:hAnsi="Times New Roman" w:cs="Times New Roman"/>
          <w:position w:val="-24"/>
          <w:sz w:val="28"/>
          <w:szCs w:val="28"/>
          <w:lang w:val="kk-KZ" w:eastAsia="ru-RU"/>
        </w:rPr>
        <w:object w:dxaOrig="2299" w:dyaOrig="620">
          <v:shape id="_x0000_i1029" type="#_x0000_t75" style="width:117pt;height:30pt" o:ole="" fillcolor="window">
            <v:imagedata r:id="rId25" o:title=""/>
          </v:shape>
          <o:OLEObject Type="Embed" ProgID="Equation.3" ShapeID="_x0000_i1029" DrawAspect="Content" ObjectID="_1651990067" r:id="rId26"/>
        </w:object>
      </w:r>
      <w:r w:rsidRPr="00172F20">
        <w:rPr>
          <w:rFonts w:ascii="Times New Roman" w:eastAsiaTheme="minorEastAsia" w:hAnsi="Times New Roman" w:cs="Times New Roman"/>
          <w:sz w:val="28"/>
          <w:szCs w:val="28"/>
          <w:lang w:val="kk-KZ" w:eastAsia="ru-RU"/>
        </w:rPr>
        <w:t xml:space="preserve">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Х – селитра құрамындағы азот мөлшері;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 – қабылдағыштан алынған күкірт қышқылының 0,2н ерітінді көлемі,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b – титрлеуден өткен 0,2н сілті көлемі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100 – процентке айналдыру;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Н – тыңайтқыштың химиялық мөлшері. </w:t>
      </w:r>
    </w:p>
    <w:p w:rsidR="005F4D51" w:rsidRPr="005F4D51" w:rsidRDefault="005F4D51" w:rsidP="005F4D51">
      <w:pPr>
        <w:jc w:val="center"/>
        <w:rPr>
          <w:rFonts w:ascii="Times New Roman" w:eastAsiaTheme="minorEastAsia" w:hAnsi="Times New Roman" w:cs="Times New Roman"/>
          <w:sz w:val="28"/>
          <w:szCs w:val="28"/>
          <w:lang w:val="kk-KZ" w:eastAsia="ru-RU"/>
        </w:rPr>
      </w:pPr>
    </w:p>
    <w:p w:rsidR="005F4D51" w:rsidRPr="005F4D51" w:rsidRDefault="005F4D51" w:rsidP="005F4D51">
      <w:pPr>
        <w:jc w:val="center"/>
        <w:rPr>
          <w:rFonts w:ascii="Times New Roman" w:eastAsiaTheme="minorEastAsia" w:hAnsi="Times New Roman" w:cs="Times New Roman"/>
          <w:sz w:val="28"/>
          <w:szCs w:val="28"/>
          <w:lang w:val="kk-KZ" w:eastAsia="ru-RU"/>
        </w:rPr>
      </w:pPr>
    </w:p>
    <w:p w:rsidR="00B74333" w:rsidRPr="005F4D51" w:rsidRDefault="005F4D51" w:rsidP="005F4D51">
      <w:pPr>
        <w:jc w:val="center"/>
        <w:rPr>
          <w:rFonts w:ascii="Times New Roman" w:eastAsiaTheme="minorEastAsia" w:hAnsi="Times New Roman" w:cs="Times New Roman"/>
          <w:b/>
          <w:sz w:val="28"/>
          <w:szCs w:val="28"/>
          <w:lang w:val="kk-KZ" w:eastAsia="ru-RU"/>
        </w:rPr>
      </w:pPr>
      <w:r w:rsidRPr="005F4D51">
        <w:rPr>
          <w:rFonts w:ascii="Times New Roman" w:eastAsiaTheme="minorEastAsia" w:hAnsi="Times New Roman" w:cs="Times New Roman"/>
          <w:b/>
          <w:sz w:val="28"/>
          <w:szCs w:val="28"/>
          <w:lang w:val="kk-KZ" w:eastAsia="ru-RU"/>
        </w:rPr>
        <w:t>№14 ЗЕРТХАНАЛЫҚ ЖҰМЫС</w:t>
      </w:r>
    </w:p>
    <w:p w:rsidR="00B74333" w:rsidRPr="00172F20" w:rsidRDefault="00B74333" w:rsidP="00B74333">
      <w:pPr>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КАЛЬЦИЙ ЦИАНАМИДІ ҚҰРАМЫНДАҒЫ АЗОТТЫ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Көптеген мақта егетін аудандарда  азот тыңайтқыштарының ішіндегі  кальций цианамидін  CaCN</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жиі қолданылады. Сол себепті кальций цианамидінің құрамындағы азотты анықтау керек болады.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Техникалық немесе аналитикалық таразы, фарфорлы  келі, дистилденген су, сыйымдылығы 250мл өлшемдік колба, фенолфталейн, концентрленген аммиак, тығын, пипетка, сүзгі, 10% - азот қышқылды күміс ерітіндісі, 0,5н күкірт қышқылы, шыны таяқша.</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lastRenderedPageBreak/>
        <w:t>Аналитикалық таразыда тыңайтқыш мөлшерін тартып алады.</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Оны фарфорлы  келіге ауыстырады. және аз мөлшердегі дистилденген сумен шаяды.</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Сосын суспензияны сыйымдылығы 250мл өлшемдік колбаға ауыстырады. </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Оның үстіне дистилденген су және 2 – 3 тамшы фенолфталейн тамшысы құйылады. </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Азотты қышқыл сұйықтықтың түсі түссізденгенше нитралдап сұйылтады. </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Одан кейін 10мл концентрленген аммиакты құйып колбаның ішіндегісін дистилденген  сумен белгіге жеткіземіз. </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Колбаны тығынмен тығындайды, ішіндегіні жықсылап қозғайды, сосын құрғақ колбаға немесе құрғақ стаканға құрғақ сүзгіден өткіземіз.</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Бірінші 10 – 15мл сүзіндіні тастайды, ал келесі бөліктен 50мл пипеткамен алынады да, коникалық сыйымдылығы 300мл колбаға ауыстырады.</w:t>
      </w:r>
    </w:p>
    <w:p w:rsidR="00B74333" w:rsidRPr="00172F20" w:rsidRDefault="00B74333" w:rsidP="00F110B5">
      <w:pPr>
        <w:numPr>
          <w:ilvl w:val="1"/>
          <w:numId w:val="55"/>
        </w:numPr>
        <w:tabs>
          <w:tab w:val="num" w:pos="0"/>
          <w:tab w:val="left" w:pos="851"/>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Кейін оның үстіне 25мл 10% - азот қышқылды күміс ерітіндісін қосады.</w:t>
      </w:r>
    </w:p>
    <w:p w:rsidR="00B74333" w:rsidRPr="00172F20" w:rsidRDefault="00B74333" w:rsidP="00F110B5">
      <w:pPr>
        <w:numPr>
          <w:ilvl w:val="1"/>
          <w:numId w:val="55"/>
        </w:numPr>
        <w:tabs>
          <w:tab w:val="num" w:pos="0"/>
          <w:tab w:val="left" w:pos="851"/>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Оны шайқайды және 5 – 10мин аралығында тұнба орныққанша қалдырады.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Сосын тұнба сүзгіленеді, оны дистилденген сумен сүзеді де тұрған жерінде шаяды.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Ол сұйықтық шайылғанда фенолфтолейінен боялуы керек.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Сүзіндіні тұнбамен қоса  сыйымдылығы 300мл колбаға ауыстырады</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Кейін оның үстіне 30мл 0,5н күкірт қышқылын құямыз.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Шыны таяқшамен көпіртеміз.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Сосын 15мл хлорлы аммоний ерітіндісінің себіндісін колбаға құяды, шайқайды.</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Кейін 0,5н күкірт қышқылының сілтісін титрлейді. </w:t>
      </w:r>
    </w:p>
    <w:p w:rsidR="00B74333" w:rsidRPr="00172F20" w:rsidRDefault="00B74333" w:rsidP="00F110B5">
      <w:pPr>
        <w:numPr>
          <w:ilvl w:val="1"/>
          <w:numId w:val="55"/>
        </w:numPr>
        <w:tabs>
          <w:tab w:val="num" w:pos="0"/>
          <w:tab w:val="left" w:pos="1134"/>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Анализ нәтижесін мына формуламен есептейді:</w:t>
      </w:r>
    </w:p>
    <w:p w:rsidR="00B74333" w:rsidRPr="00172F20" w:rsidRDefault="00B74333" w:rsidP="00B74333">
      <w:pPr>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X=</w:t>
      </w:r>
      <w:r w:rsidRPr="00172F20">
        <w:rPr>
          <w:rFonts w:ascii="Times New Roman" w:eastAsiaTheme="minorEastAsia" w:hAnsi="Times New Roman" w:cs="Times New Roman"/>
          <w:position w:val="-24"/>
          <w:sz w:val="28"/>
          <w:szCs w:val="28"/>
          <w:lang w:val="en-US" w:eastAsia="ru-RU"/>
        </w:rPr>
        <w:object w:dxaOrig="2680" w:dyaOrig="639">
          <v:shape id="_x0000_i1030" type="#_x0000_t75" style="width:133.5pt;height:31.5pt" o:ole="" fillcolor="window">
            <v:imagedata r:id="rId27" o:title=""/>
          </v:shape>
          <o:OLEObject Type="Embed" ProgID="Equation.3" ShapeID="_x0000_i1030" DrawAspect="Content" ObjectID="_1651990068" r:id="rId28"/>
        </w:object>
      </w:r>
      <w:r w:rsidRPr="00172F20">
        <w:rPr>
          <w:rFonts w:ascii="Times New Roman" w:eastAsiaTheme="minorEastAsia" w:hAnsi="Times New Roman" w:cs="Times New Roman"/>
          <w:sz w:val="28"/>
          <w:szCs w:val="28"/>
          <w:lang w:val="kk-KZ" w:eastAsia="ru-RU"/>
        </w:rPr>
        <w:t xml:space="preserve">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х – азоттың проценті;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30 – 0,5н 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SO</w:t>
      </w:r>
      <w:r w:rsidRPr="00172F20">
        <w:rPr>
          <w:rFonts w:ascii="Times New Roman" w:eastAsiaTheme="minorEastAsia" w:hAnsi="Times New Roman" w:cs="Times New Roman"/>
          <w:sz w:val="28"/>
          <w:szCs w:val="28"/>
          <w:vertAlign w:val="subscript"/>
          <w:lang w:val="kk-KZ" w:eastAsia="ru-RU"/>
        </w:rPr>
        <w:t>4</w:t>
      </w:r>
      <w:r w:rsidRPr="00172F20">
        <w:rPr>
          <w:rFonts w:ascii="Times New Roman" w:eastAsiaTheme="minorEastAsia" w:hAnsi="Times New Roman" w:cs="Times New Roman"/>
          <w:sz w:val="28"/>
          <w:szCs w:val="28"/>
          <w:lang w:val="kk-KZ" w:eastAsia="ru-RU"/>
        </w:rPr>
        <w:t xml:space="preserve"> мл;</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w:t>
      </w:r>
      <w:r w:rsidRPr="00172F20">
        <w:rPr>
          <w:rFonts w:ascii="Times New Roman" w:eastAsiaTheme="minorEastAsia" w:hAnsi="Times New Roman" w:cs="Times New Roman"/>
          <w:sz w:val="28"/>
          <w:szCs w:val="28"/>
          <w:vertAlign w:val="subscript"/>
          <w:lang w:val="kk-KZ" w:eastAsia="ru-RU"/>
        </w:rPr>
        <w:t>1</w:t>
      </w:r>
      <w:r w:rsidRPr="00172F20">
        <w:rPr>
          <w:rFonts w:ascii="Times New Roman" w:eastAsiaTheme="minorEastAsia" w:hAnsi="Times New Roman" w:cs="Times New Roman"/>
          <w:sz w:val="28"/>
          <w:szCs w:val="28"/>
          <w:lang w:val="kk-KZ" w:eastAsia="ru-RU"/>
        </w:rPr>
        <w:t xml:space="preserve"> титрлеуді түзету;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 – 0,5н сілтісі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сілітілі титрге түзету енгізу;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250- хзерттелген ерітінді көлемі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0,007 – 1мл 0,5н  қышқыл ерітіндісіндегі азот 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100 процентке айналдыру;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50 ерітіндіні титрлеу көлемі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Н – тыңайтқыш мөлшері г. </w:t>
      </w:r>
    </w:p>
    <w:p w:rsidR="00B74333" w:rsidRPr="00172F20" w:rsidRDefault="005F4D51" w:rsidP="005F4D51">
      <w:pPr>
        <w:jc w:val="center"/>
        <w:rPr>
          <w:rFonts w:ascii="Times New Roman" w:eastAsiaTheme="minorEastAsia" w:hAnsi="Times New Roman" w:cs="Times New Roman"/>
          <w:b/>
          <w:sz w:val="28"/>
          <w:szCs w:val="28"/>
          <w:lang w:val="kk-KZ" w:eastAsia="ru-RU"/>
        </w:rPr>
      </w:pPr>
      <w:r>
        <w:rPr>
          <w:rFonts w:ascii="Times New Roman" w:eastAsiaTheme="minorEastAsia" w:hAnsi="Times New Roman" w:cs="Times New Roman"/>
          <w:b/>
          <w:sz w:val="28"/>
          <w:szCs w:val="28"/>
          <w:lang w:val="kk-KZ" w:eastAsia="ru-RU"/>
        </w:rPr>
        <w:lastRenderedPageBreak/>
        <w:t>№15</w:t>
      </w:r>
      <w:r w:rsidRPr="005F4D51">
        <w:rPr>
          <w:rFonts w:ascii="Times New Roman" w:eastAsiaTheme="minorEastAsia" w:hAnsi="Times New Roman" w:cs="Times New Roman"/>
          <w:b/>
          <w:sz w:val="28"/>
          <w:szCs w:val="28"/>
          <w:lang w:val="kk-KZ" w:eastAsia="ru-RU"/>
        </w:rPr>
        <w:t xml:space="preserve"> ЗЕРТХАНАЛЫҚ ЖҰМЫС</w:t>
      </w:r>
    </w:p>
    <w:p w:rsidR="00B74333" w:rsidRPr="00172F20" w:rsidRDefault="00B74333" w:rsidP="00B74333">
      <w:pPr>
        <w:jc w:val="center"/>
        <w:rPr>
          <w:rFonts w:ascii="Times New Roman" w:eastAsiaTheme="minorEastAsia" w:hAnsi="Times New Roman" w:cs="Times New Roman"/>
          <w:b/>
          <w:sz w:val="28"/>
          <w:szCs w:val="28"/>
          <w:lang w:val="kk-KZ" w:eastAsia="ru-RU"/>
        </w:rPr>
      </w:pPr>
      <w:r w:rsidRPr="00172F20">
        <w:rPr>
          <w:rFonts w:ascii="Times New Roman" w:eastAsiaTheme="minorEastAsia" w:hAnsi="Times New Roman" w:cs="Times New Roman"/>
          <w:b/>
          <w:sz w:val="28"/>
          <w:szCs w:val="28"/>
          <w:lang w:val="kk-KZ" w:eastAsia="ru-RU"/>
        </w:rPr>
        <w:t>МОЧЕВИНА ҚҰРАМЫНДАҒЫ АЗОТТЫ АНЫҚТАУ</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Мачивина азотты тыңайтқыштар секілді сулы аймақтар мен ылғалы көп зоналарда кең таралған. Азот мөлшері – 46%, биуреті 1% - тен көп емес.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Керекті құралдармен реактивтер:</w:t>
      </w:r>
    </w:p>
    <w:p w:rsidR="00B74333" w:rsidRPr="00172F20" w:rsidRDefault="00B74333" w:rsidP="00B74333">
      <w:pPr>
        <w:spacing w:after="0" w:line="240" w:lineRule="auto"/>
        <w:ind w:firstLine="567"/>
        <w:jc w:val="both"/>
        <w:rPr>
          <w:rFonts w:ascii="Times New Roman" w:eastAsiaTheme="minorEastAsia" w:hAnsi="Times New Roman" w:cs="Times New Roman"/>
          <w:b/>
          <w:i/>
          <w:sz w:val="28"/>
          <w:szCs w:val="28"/>
          <w:u w:val="single"/>
          <w:lang w:val="kk-KZ" w:eastAsia="ru-RU"/>
        </w:rPr>
      </w:pPr>
      <w:r w:rsidRPr="00172F20">
        <w:rPr>
          <w:rFonts w:ascii="Times New Roman" w:eastAsiaTheme="minorEastAsia" w:hAnsi="Times New Roman" w:cs="Times New Roman"/>
          <w:sz w:val="28"/>
          <w:szCs w:val="28"/>
          <w:lang w:val="kk-KZ" w:eastAsia="ru-RU"/>
        </w:rPr>
        <w:t>Техникалық немесе аналитикалық таразы, жоғары температурада балқитын шыныдан жасалған жайпақ колба, 0.5н күкірт қышқылы, дистилденген су, 0,5 н сілтілі NaOH ерітіндісі, 0,5 н күкірт қышқылы, 25% - ті формалин, метилдік қызыл индикаторы; 0,5н сілтілі  NaOH; 25% - тік формалин; 1н NaOH – сілтісі; араласқан индикатор; 0,5г фенолфтол</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Тыңайтқыштың 1</w:t>
      </w:r>
      <w:r>
        <w:rPr>
          <w:rFonts w:ascii="Times New Roman" w:eastAsiaTheme="minorEastAsia" w:hAnsi="Times New Roman" w:cs="Times New Roman"/>
          <w:sz w:val="28"/>
          <w:szCs w:val="28"/>
          <w:lang w:val="kk-KZ" w:eastAsia="ru-RU"/>
        </w:rPr>
        <w:t xml:space="preserve"> </w:t>
      </w:r>
      <w:r w:rsidRPr="00172F20">
        <w:rPr>
          <w:rFonts w:ascii="Times New Roman" w:eastAsiaTheme="minorEastAsia" w:hAnsi="Times New Roman" w:cs="Times New Roman"/>
          <w:sz w:val="28"/>
          <w:szCs w:val="28"/>
          <w:lang w:val="kk-KZ" w:eastAsia="ru-RU"/>
        </w:rPr>
        <w:t>г</w:t>
      </w:r>
      <w:r>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lang w:val="kk-KZ" w:eastAsia="ru-RU"/>
        </w:rPr>
        <w:t xml:space="preserve"> химиялық мөлшерін алады.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Кейін оны  жоғары температурада балқитын шыныдан жасалған жайпақ колбаға салады (дистилденген сумен колбаның мойнында қалып қойған тыңайтқыштың ұсақ қалдықтарын шаяды).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Үстіне  5мл 0.5н күкірт қышқылын қосады.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Сосын оны СО</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–ң қарқынды бөлінісі тоқтамағанша қыздырады.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Кейін ақ түсті булар (күкіртті ангидрид) жоғалғанша қайнатады.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Колбаны суытып, үстіне 1-2 индикатор метиль қызылының тамшысы және дистилденген суда 50мл құйылады. </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Колбадағы қышқылды нейтрализдейді.</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Сосын 0,5 н сілтілі NaOH ерітіндісімен сары түске боялғанша титрлейді. </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Содан кейін, 0,5 н күкірт қышқылынан тамшылата отырып қызғылт түсті бояуды алады. </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Нетрализацияланған ерітіндіге 25% - ті формалиннен   50мл және 5 тамшы араласқан        индикатордан құяды.</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Сосын, 1 – 1,5 мин уақыт ішінде жоғалмайтын 1н сілтілі NaOH қышқылымен қызғылт түске боялғанша титрлейді. </w:t>
      </w:r>
    </w:p>
    <w:p w:rsidR="00B74333" w:rsidRPr="00172F20" w:rsidRDefault="00B74333" w:rsidP="00F110B5">
      <w:pPr>
        <w:numPr>
          <w:ilvl w:val="0"/>
          <w:numId w:val="56"/>
        </w:numPr>
        <w:tabs>
          <w:tab w:val="clear" w:pos="1065"/>
          <w:tab w:val="left" w:pos="993"/>
        </w:tabs>
        <w:spacing w:after="0" w:line="240" w:lineRule="auto"/>
        <w:ind w:left="0"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Анализ нәтижелерін мына формуламен есептейді: </w:t>
      </w:r>
    </w:p>
    <w:p w:rsidR="00B74333" w:rsidRPr="00172F20" w:rsidRDefault="00B74333" w:rsidP="00B74333">
      <w:pPr>
        <w:ind w:firstLine="567"/>
        <w:jc w:val="both"/>
        <w:rPr>
          <w:rFonts w:ascii="Times New Roman" w:eastAsiaTheme="minorEastAsia" w:hAnsi="Times New Roman" w:cs="Times New Roman"/>
          <w:sz w:val="28"/>
          <w:szCs w:val="28"/>
          <w:lang w:val="kk-KZ" w:eastAsia="ru-RU"/>
        </w:rPr>
      </w:pPr>
    </w:p>
    <w:p w:rsidR="00B74333" w:rsidRPr="00172F20" w:rsidRDefault="00B74333" w:rsidP="00B74333">
      <w:pPr>
        <w:ind w:firstLine="567"/>
        <w:jc w:val="center"/>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X=</w:t>
      </w:r>
      <w:r w:rsidRPr="00172F20">
        <w:rPr>
          <w:rFonts w:ascii="Times New Roman" w:eastAsiaTheme="minorEastAsia" w:hAnsi="Times New Roman" w:cs="Times New Roman"/>
          <w:position w:val="-28"/>
          <w:sz w:val="28"/>
          <w:szCs w:val="28"/>
          <w:lang w:val="en-US" w:eastAsia="ru-RU"/>
        </w:rPr>
        <w:object w:dxaOrig="3140" w:dyaOrig="660">
          <v:shape id="_x0000_i1031" type="#_x0000_t75" style="width:159pt;height:33pt" o:ole="" fillcolor="window">
            <v:imagedata r:id="rId29" o:title=""/>
          </v:shape>
          <o:OLEObject Type="Embed" ProgID="Equation.3" ShapeID="_x0000_i1031" DrawAspect="Content" ObjectID="_1651990069" r:id="rId30"/>
        </w:object>
      </w:r>
      <w:r w:rsidRPr="00172F20">
        <w:rPr>
          <w:rFonts w:ascii="Times New Roman" w:eastAsiaTheme="minorEastAsia" w:hAnsi="Times New Roman" w:cs="Times New Roman"/>
          <w:sz w:val="28"/>
          <w:szCs w:val="28"/>
          <w:lang w:val="kk-KZ" w:eastAsia="ru-RU"/>
        </w:rPr>
        <w:t xml:space="preserve">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Мұндағы:</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а – 1н  титрленуден өткен сілті, мл;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Т – сілтілі титрге түзету жүргізу;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0,03003 – 1мл 1н NaOH –  қа жауап беретін  CO(NH</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w:t>
      </w:r>
      <w:r w:rsidRPr="00172F20">
        <w:rPr>
          <w:rFonts w:ascii="Times New Roman" w:eastAsiaTheme="minorEastAsia" w:hAnsi="Times New Roman" w:cs="Times New Roman"/>
          <w:sz w:val="28"/>
          <w:szCs w:val="28"/>
          <w:vertAlign w:val="subscript"/>
          <w:lang w:val="kk-KZ" w:eastAsia="ru-RU"/>
        </w:rPr>
        <w:t>2</w:t>
      </w:r>
      <w:r w:rsidRPr="00172F20">
        <w:rPr>
          <w:rFonts w:ascii="Times New Roman" w:eastAsiaTheme="minorEastAsia" w:hAnsi="Times New Roman" w:cs="Times New Roman"/>
          <w:sz w:val="28"/>
          <w:szCs w:val="28"/>
          <w:lang w:val="kk-KZ" w:eastAsia="ru-RU"/>
        </w:rPr>
        <w:t xml:space="preserve"> –ң құрамы, г;</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 0,4664 – азотты есептеу коэффиценті;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Н – тыңайтқыштың химиялық мөлшері г; </w:t>
      </w:r>
    </w:p>
    <w:p w:rsidR="00B74333" w:rsidRPr="00172F20" w:rsidRDefault="00B74333" w:rsidP="00B74333">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sz w:val="28"/>
          <w:szCs w:val="28"/>
          <w:lang w:val="kk-KZ" w:eastAsia="ru-RU"/>
        </w:rPr>
        <w:t xml:space="preserve">100% - ке айналдыру; </w:t>
      </w:r>
    </w:p>
    <w:p w:rsidR="00970E1D" w:rsidRPr="005F4D51" w:rsidRDefault="00B74333" w:rsidP="005F4D51">
      <w:pPr>
        <w:spacing w:after="0" w:line="240" w:lineRule="auto"/>
        <w:ind w:firstLine="567"/>
        <w:jc w:val="both"/>
        <w:rPr>
          <w:rFonts w:ascii="Times New Roman" w:eastAsiaTheme="minorEastAsia" w:hAnsi="Times New Roman" w:cs="Times New Roman"/>
          <w:sz w:val="28"/>
          <w:szCs w:val="28"/>
          <w:lang w:val="kk-KZ" w:eastAsia="ru-RU"/>
        </w:rPr>
      </w:pPr>
      <w:r w:rsidRPr="00172F20">
        <w:rPr>
          <w:rFonts w:ascii="Times New Roman" w:eastAsiaTheme="minorEastAsia" w:hAnsi="Times New Roman" w:cs="Times New Roman"/>
          <w:position w:val="-28"/>
          <w:sz w:val="28"/>
          <w:szCs w:val="28"/>
          <w:lang w:val="kk-KZ" w:eastAsia="ru-RU"/>
        </w:rPr>
        <w:object w:dxaOrig="820" w:dyaOrig="660">
          <v:shape id="_x0000_i1032" type="#_x0000_t75" style="width:42pt;height:33pt" o:ole="" fillcolor="window">
            <v:imagedata r:id="rId31" o:title=""/>
          </v:shape>
          <o:OLEObject Type="Embed" ProgID="Equation.3" ShapeID="_x0000_i1032" DrawAspect="Content" ObjectID="_1651990070" r:id="rId32"/>
        </w:object>
      </w:r>
      <w:r w:rsidRPr="00172F20">
        <w:rPr>
          <w:rFonts w:ascii="Times New Roman" w:eastAsiaTheme="minorEastAsia" w:hAnsi="Times New Roman" w:cs="Times New Roman"/>
          <w:sz w:val="28"/>
          <w:szCs w:val="28"/>
          <w:lang w:val="kk-KZ" w:eastAsia="ru-RU"/>
        </w:rPr>
        <w:t xml:space="preserve">     ылғалға түзету жүргізу. </w:t>
      </w:r>
    </w:p>
    <w:p w:rsidR="001C1069" w:rsidRPr="00F20692" w:rsidRDefault="001C1069" w:rsidP="00B76219">
      <w:pPr>
        <w:spacing w:after="0" w:line="240" w:lineRule="auto"/>
        <w:ind w:firstLine="567"/>
        <w:jc w:val="both"/>
        <w:rPr>
          <w:rFonts w:ascii="Times New Roman" w:hAnsi="Times New Roman" w:cs="Times New Roman"/>
          <w:b/>
          <w:sz w:val="28"/>
          <w:szCs w:val="28"/>
          <w:lang w:val="kk-KZ"/>
        </w:rPr>
      </w:pPr>
      <w:r w:rsidRPr="00F20692">
        <w:rPr>
          <w:rFonts w:ascii="Times New Roman" w:hAnsi="Times New Roman" w:cs="Times New Roman"/>
          <w:b/>
          <w:sz w:val="28"/>
          <w:szCs w:val="28"/>
          <w:lang w:val="kk-KZ"/>
        </w:rPr>
        <w:lastRenderedPageBreak/>
        <w:t>Бақылау сұрақтары</w:t>
      </w:r>
    </w:p>
    <w:p w:rsidR="008B3826" w:rsidRPr="00F20692" w:rsidRDefault="008B3826" w:rsidP="00B76219">
      <w:pPr>
        <w:spacing w:after="0" w:line="240" w:lineRule="auto"/>
        <w:ind w:firstLine="567"/>
        <w:jc w:val="both"/>
        <w:rPr>
          <w:rFonts w:ascii="Times New Roman" w:hAnsi="Times New Roman" w:cs="Times New Roman"/>
          <w:b/>
          <w:sz w:val="28"/>
          <w:szCs w:val="28"/>
          <w:lang w:val="kk-KZ"/>
        </w:rPr>
      </w:pP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 және оларды пайдалану пәніне кіріспе.</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Тыңайтқыштар және оларды пайдаланудың  даму тарихы.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Тыңайтқыштар және оларды пайдаланудың  міндеттері мен тәсілдері.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Өсімдіктердің  қоректенуінің  ғылыми негіздері,химиялық құрамы,элементтердің маңызы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Макро,микро элементтер</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Элементтердің өсімдік қоректену үшін маңызы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Қазақстанда егілген дақылдарға қоректік заттарды пайдаланудың сипаттамасы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Өсімдіктің ауа және тамыр арқылы қоректенуі.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Өсімдіктің қоректенуі.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 тамырларының суды пайдалануы.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Өсімдіктердің ауа арқылы қоректенуі.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Өсімдіктердің қоректенуі мен тыңайтқыш қолдануға байланысты топырақтар қасиеттерінің өзгеруі.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Топырақ құнарлыгы туралы түсінік</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Топырактың минералды бөлігі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Топырақтың сіңіру қасиеттері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Ауыл шаруашылык дақылдары егілетін топырақтың ортасы мен әктеуге қатынасы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Егіншілік және топырақтану ғылымдарының негізгі заңдары.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Минералды тыңайтқыштар, классификациясы.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Азот  тыңайтқыштары, маңызы, түрлері, қолданылуы.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Минералды тыңайтқыштар туралы түсінік</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Минералды тыңайтқыштардың жіктелуі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Азот тыңайтқыштары,түрлері,қолданылуы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Фосфор, калий тыңайтқыштары, маңызы, жіктелуі, сіңіру  тәсілдері.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 маңызы.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Фосфор, калий тыңайтқыштарының маңызы, жіктелуі.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Фосфорлы тыңайтқыштар.</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Өсімдіктер тіршілігіндегі фосфордың ролі.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Микротыңайтқыштар, комплексті тыңайтқыштар.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Маңызы, турлері, қолданылуы.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Микротыңайтқыштар, комплексті тыңайтқыштар. Маңызы, түрлері.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Органикалық тыңайтқыштар.</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Тыңайтқыштарды қолдану жүйелері.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Органикалық тыңайтқыштардың маңызы.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Органикалық тыңайтқыштың түрлері.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 және топырақ құнарлығы»</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Минералдық тыңайтқыштардың физика-химиялық қасиеттері және олардың топырақпен әрекеттесуі.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Минералдық тыңайтқыштардың қасиеттері.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lastRenderedPageBreak/>
        <w:t>Минералдық тыңайтқыштардың топырақпен әрекеттесуі.</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Топырақ құрамындағы қоректік заттарды пайдалану коэффициенті </w:t>
      </w:r>
    </w:p>
    <w:p w:rsidR="00526CBE" w:rsidRPr="00526CBE" w:rsidRDefault="00526CBE" w:rsidP="00526CBE">
      <w:pPr>
        <w:pStyle w:val="a4"/>
        <w:numPr>
          <w:ilvl w:val="0"/>
          <w:numId w:val="63"/>
        </w:numPr>
        <w:tabs>
          <w:tab w:val="left" w:pos="993"/>
          <w:tab w:val="left" w:pos="2751"/>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Тыңайтқыштардың қоректік заттарды пайдалану коэфициентіне сәйкес минералдық тыңайтқыш мөлшерін анықтау</w:t>
      </w:r>
    </w:p>
    <w:p w:rsidR="001C1069" w:rsidRDefault="001C1069" w:rsidP="00526CBE">
      <w:pPr>
        <w:tabs>
          <w:tab w:val="left" w:pos="993"/>
          <w:tab w:val="left" w:pos="2751"/>
        </w:tabs>
        <w:spacing w:after="0" w:line="240" w:lineRule="auto"/>
        <w:ind w:firstLine="567"/>
        <w:jc w:val="both"/>
        <w:rPr>
          <w:rFonts w:ascii="Times New Roman" w:hAnsi="Times New Roman" w:cs="Times New Roman"/>
          <w:b/>
          <w:sz w:val="28"/>
          <w:szCs w:val="28"/>
          <w:lang w:val="kk-KZ"/>
        </w:rPr>
      </w:pPr>
    </w:p>
    <w:p w:rsidR="00F15350" w:rsidRDefault="00F15350" w:rsidP="00B76219">
      <w:pPr>
        <w:tabs>
          <w:tab w:val="left" w:pos="993"/>
          <w:tab w:val="left" w:pos="1276"/>
          <w:tab w:val="left" w:pos="2751"/>
        </w:tabs>
        <w:spacing w:after="0" w:line="240" w:lineRule="auto"/>
        <w:ind w:firstLine="567"/>
        <w:rPr>
          <w:rFonts w:ascii="Times New Roman" w:hAnsi="Times New Roman" w:cs="Times New Roman"/>
          <w:b/>
          <w:sz w:val="28"/>
          <w:szCs w:val="28"/>
          <w:lang w:val="kk-KZ"/>
        </w:rPr>
      </w:pPr>
    </w:p>
    <w:p w:rsidR="00F15350" w:rsidRDefault="00F15350" w:rsidP="00B76219">
      <w:pPr>
        <w:tabs>
          <w:tab w:val="left" w:pos="993"/>
          <w:tab w:val="left" w:pos="1276"/>
          <w:tab w:val="left" w:pos="2751"/>
        </w:tabs>
        <w:spacing w:after="0" w:line="240" w:lineRule="auto"/>
        <w:ind w:firstLine="567"/>
        <w:rPr>
          <w:rFonts w:ascii="Times New Roman" w:hAnsi="Times New Roman" w:cs="Times New Roman"/>
          <w:b/>
          <w:sz w:val="28"/>
          <w:szCs w:val="28"/>
          <w:lang w:val="kk-KZ"/>
        </w:rPr>
      </w:pPr>
    </w:p>
    <w:p w:rsidR="00F15350" w:rsidRPr="00F20692" w:rsidRDefault="00F15350" w:rsidP="00B76219">
      <w:pPr>
        <w:tabs>
          <w:tab w:val="left" w:pos="993"/>
          <w:tab w:val="left" w:pos="1276"/>
          <w:tab w:val="left" w:pos="2751"/>
        </w:tabs>
        <w:spacing w:after="0" w:line="240" w:lineRule="auto"/>
        <w:ind w:firstLine="567"/>
        <w:rPr>
          <w:rFonts w:ascii="Times New Roman" w:hAnsi="Times New Roman" w:cs="Times New Roman"/>
          <w:b/>
          <w:sz w:val="28"/>
          <w:szCs w:val="28"/>
          <w:lang w:val="kk-KZ"/>
        </w:rPr>
      </w:pPr>
    </w:p>
    <w:p w:rsidR="001C1069" w:rsidRPr="00F20692" w:rsidRDefault="001C1069" w:rsidP="00B76219">
      <w:pPr>
        <w:spacing w:after="0" w:line="240" w:lineRule="auto"/>
        <w:ind w:firstLine="567"/>
        <w:jc w:val="both"/>
        <w:rPr>
          <w:rFonts w:ascii="Times New Roman" w:hAnsi="Times New Roman" w:cs="Times New Roman"/>
          <w:b/>
          <w:sz w:val="28"/>
          <w:szCs w:val="28"/>
          <w:lang w:val="kk-KZ"/>
        </w:rPr>
      </w:pPr>
      <w:r w:rsidRPr="00F20692">
        <w:rPr>
          <w:rFonts w:ascii="Times New Roman" w:hAnsi="Times New Roman" w:cs="Times New Roman"/>
          <w:b/>
          <w:sz w:val="28"/>
          <w:szCs w:val="28"/>
          <w:lang w:val="kk-KZ"/>
        </w:rPr>
        <w:t xml:space="preserve">                 Рефераттар мен баяндамалар тақырыптары</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Тыңайтқышты топыраққа беру тәсілі, мерзімі, әдісі және енгізу техникасы.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Тыңайтқышты егістікке біркелкі шашу арқылы, қатар аралығына немесе таспа түрінде және сумен беру.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Тыңайтқыштың бірнеше жылға арналған мөлшерін бірден беру.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Негізгі тыңайту, тұқыммен бірге қолдану және үстеп қоректендіру және олардың негізгі міндеттері.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Тыңайтқышты беру мерзімі мен әдісін белгілеу үшін ауыл шаруашылығы дақылдарының биологиялық ерекшеліктері мен топырақ қасиеттерін ескерудің маңызы.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 қолдану технологиясының өнім сапасы мен қоршаған ортаға әсері.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Әртүрлі топырақ құрамындағы қоректік заттарды мөлшері.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Топырақтың жыртылатын қабатындағы қоректік заттардың қорын анықтау әдістері.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Топырақтан қоректік заттарың пайдалануын анықтау әдістері.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Топырақ құрамындағы қоректік заттарды өсімдіктің пайдалануының орташа коэффициенті.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Жылы жай жағдайында өсірілетін көкөніс дақылдарына тыңайтқыш қолдану.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Жылы жай жағдайында микротыңайтқыштардың қажеттілігі.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Малазықтық қызылшаны тынайту.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Сүрлемдік жүгері тыңайту.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Судан шөбі мен жоңышқаны тыңайту.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Жеміс питомнигіндегі көшеттерді тыңайту.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Жас бақты тыңайту.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Жеміс беретін ағаштарға тыңайтқыш қолдану.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Жидек дақылдарын (тошалa, қарақат, таңқурай, бүлдірген т.б.) тыңайту.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Жүзім дақылын тыңайту жүйесі.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Топырақ-климат жағдайлары және тыңайтқыш тиімділігі.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Ауыл шаруашылығы дақылдарының топырақ типіне қарай тыңайтқыштарды қажет етуі.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Топырақтың механикалық құрамының тыңайтқыш тиімділігіне әсері.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Тыңайтқышты топыраққа еңгізу терендігінің оның тиімділігіне әсері.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lastRenderedPageBreak/>
        <w:t>Органикалық және минералдық тыңайтқыштарды ұштастырып қолдану, олардың тиімділігін арттырудың кепілі.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Минералдық тыңайтқыш мөлшерін анықтау.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Өсімдіктің органикалық тыңайтқыш құрамындағы қоректік   заттарды пайдалануын анықтау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Ғылыми зерттеу мекемелерінің мәліметтері бойынша  тыңайтқыш мөлшерін анықтау.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Ғылыми зерттеу мекемелерінің мәліметтері бойынша  тыңайтқыш мөлшерін анықтау.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 мөлшерін ауыспалы егістегі  қоректік заттардың нормативтік балансы мен комплексті әдістер  бойынша анықтау.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Бақтар мен жидектерді тыңайту.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Ауылшаруашылық дақылдарын интенсивті технологиялар бойынша өсіргенде жоспарланған өнімге қажетті тыңайтқыштардың қажеттілігін есептеу.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Өсіргенде жоспарланған өнімге қажетті тыңайтқыштардың қажеттілігін есептеу.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Тыңайтқыштардың қажеттілігін есептеу.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Өсіргенде жоспарланған өнімге қажетті тыңайтқыштардың қажеттілігін есептеу.</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Түрлі агротехника шараларының тыңайтқыш тиімділігіне әсері.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Тыңайтқышты қолдануда агрохимиялық картограмманың маңызы.</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 xml:space="preserve">Тыңайту жүйесін құру жағдайлары. </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Топырақ-климат жағдайлары</w:t>
      </w:r>
      <w:r>
        <w:rPr>
          <w:rFonts w:ascii="Times New Roman" w:hAnsi="Times New Roman" w:cs="Times New Roman"/>
          <w:sz w:val="28"/>
          <w:szCs w:val="28"/>
          <w:lang w:val="kk-KZ"/>
        </w:rPr>
        <w:t xml:space="preserve"> </w:t>
      </w:r>
      <w:r w:rsidRPr="00526CBE">
        <w:rPr>
          <w:rFonts w:ascii="Times New Roman" w:hAnsi="Times New Roman" w:cs="Times New Roman"/>
          <w:sz w:val="28"/>
          <w:szCs w:val="28"/>
          <w:lang w:val="kk-KZ"/>
        </w:rPr>
        <w:t>мен ауылшаруашылығы дақылдарының биологиялық ерекшеліктерінің ролі.</w:t>
      </w:r>
    </w:p>
    <w:p w:rsidR="00526CBE" w:rsidRPr="00526CBE" w:rsidRDefault="00526CBE" w:rsidP="00526CBE">
      <w:pPr>
        <w:pStyle w:val="a4"/>
        <w:numPr>
          <w:ilvl w:val="0"/>
          <w:numId w:val="64"/>
        </w:numPr>
        <w:tabs>
          <w:tab w:val="left" w:pos="709"/>
          <w:tab w:val="left" w:pos="851"/>
          <w:tab w:val="left" w:pos="993"/>
        </w:tabs>
        <w:spacing w:after="0" w:line="240" w:lineRule="auto"/>
        <w:ind w:left="0" w:firstLine="567"/>
        <w:jc w:val="both"/>
        <w:rPr>
          <w:rFonts w:ascii="Times New Roman" w:hAnsi="Times New Roman" w:cs="Times New Roman"/>
          <w:sz w:val="28"/>
          <w:szCs w:val="28"/>
          <w:lang w:val="kk-KZ"/>
        </w:rPr>
      </w:pPr>
      <w:r w:rsidRPr="00526CBE">
        <w:rPr>
          <w:rFonts w:ascii="Times New Roman" w:hAnsi="Times New Roman" w:cs="Times New Roman"/>
          <w:sz w:val="28"/>
          <w:szCs w:val="28"/>
          <w:lang w:val="kk-KZ"/>
        </w:rPr>
        <w:t>Қазақстанның әртүрлі аймақтарында органикалық тыңайтқыш</w:t>
      </w:r>
      <w:r>
        <w:rPr>
          <w:rFonts w:ascii="Times New Roman" w:hAnsi="Times New Roman" w:cs="Times New Roman"/>
          <w:sz w:val="28"/>
          <w:szCs w:val="28"/>
          <w:lang w:val="kk-KZ"/>
        </w:rPr>
        <w:t xml:space="preserve"> </w:t>
      </w:r>
      <w:r w:rsidRPr="00526CBE">
        <w:rPr>
          <w:rFonts w:ascii="Times New Roman" w:hAnsi="Times New Roman" w:cs="Times New Roman"/>
          <w:sz w:val="28"/>
          <w:szCs w:val="28"/>
          <w:lang w:val="kk-KZ"/>
        </w:rPr>
        <w:t>дайындау және сақтау.</w:t>
      </w:r>
    </w:p>
    <w:p w:rsidR="000C10BF" w:rsidRPr="00F20692" w:rsidRDefault="000C10BF" w:rsidP="00526CBE">
      <w:pPr>
        <w:pStyle w:val="a4"/>
        <w:tabs>
          <w:tab w:val="left" w:pos="709"/>
          <w:tab w:val="left" w:pos="851"/>
          <w:tab w:val="left" w:pos="993"/>
        </w:tabs>
        <w:spacing w:after="0" w:line="240" w:lineRule="auto"/>
        <w:ind w:left="0" w:firstLine="567"/>
        <w:jc w:val="both"/>
        <w:rPr>
          <w:rFonts w:ascii="Times New Roman" w:hAnsi="Times New Roman" w:cs="Times New Roman"/>
          <w:b/>
          <w:sz w:val="28"/>
          <w:szCs w:val="28"/>
          <w:lang w:val="kk-KZ"/>
        </w:rPr>
      </w:pPr>
    </w:p>
    <w:p w:rsidR="00AA675A" w:rsidRPr="00F20692" w:rsidRDefault="00526CBE" w:rsidP="00B76219">
      <w:pPr>
        <w:tabs>
          <w:tab w:val="left" w:pos="993"/>
          <w:tab w:val="left" w:pos="1276"/>
          <w:tab w:val="left" w:pos="2751"/>
        </w:tabs>
        <w:spacing w:after="0" w:line="240" w:lineRule="auto"/>
        <w:ind w:firstLine="567"/>
        <w:rPr>
          <w:rFonts w:ascii="Times New Roman" w:hAnsi="Times New Roman" w:cs="Times New Roman"/>
          <w:b/>
          <w:sz w:val="28"/>
          <w:szCs w:val="28"/>
          <w:lang w:val="kk-KZ"/>
        </w:rPr>
      </w:pPr>
      <w:r>
        <w:rPr>
          <w:rFonts w:ascii="Times New Roman" w:hAnsi="Times New Roman" w:cs="Times New Roman"/>
          <w:b/>
          <w:sz w:val="28"/>
          <w:szCs w:val="28"/>
          <w:lang w:val="kk-KZ"/>
        </w:rPr>
        <w:t>Білімалушының өзіндік</w:t>
      </w:r>
      <w:r w:rsidR="00AA675A" w:rsidRPr="00F20692">
        <w:rPr>
          <w:rFonts w:ascii="Times New Roman" w:hAnsi="Times New Roman" w:cs="Times New Roman"/>
          <w:b/>
          <w:sz w:val="28"/>
          <w:szCs w:val="28"/>
          <w:lang w:val="kk-KZ"/>
        </w:rPr>
        <w:t xml:space="preserve"> жұмыстарының тақырыптары</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 xml:space="preserve">Арналуы ауыспалы егістіктер.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Ауыспалы егістікке органикалық</w:t>
      </w:r>
      <w:r w:rsidRPr="00526CBE">
        <w:rPr>
          <w:rFonts w:ascii="Times New Roman" w:eastAsia="Times New Roman" w:hAnsi="Times New Roman" w:cs="Times New Roman"/>
          <w:noProof/>
          <w:color w:val="000000"/>
          <w:sz w:val="28"/>
          <w:szCs w:val="28"/>
          <w:lang w:val="kk-KZ" w:eastAsia="ru-RU"/>
        </w:rPr>
        <w:br/>
        <w:t>және минералдық тыңайтқыштарды белудің ғылыми принциптері.</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Ауылшаруашылығы дақылдарының минералдық тыңайтқыштарға</w:t>
      </w:r>
      <w:r w:rsidRPr="00526CBE">
        <w:rPr>
          <w:rFonts w:ascii="Times New Roman" w:eastAsia="Times New Roman" w:hAnsi="Times New Roman" w:cs="Times New Roman"/>
          <w:noProof/>
          <w:color w:val="000000"/>
          <w:sz w:val="28"/>
          <w:szCs w:val="28"/>
          <w:lang w:val="kk-KZ" w:eastAsia="ru-RU"/>
        </w:rPr>
        <w:br/>
        <w:t xml:space="preserve">қажеттілігін анықтау.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Тыңайтқыш мөлшерін анықтау әдістері.</w:t>
      </w:r>
      <w:r w:rsidRPr="00526CBE">
        <w:rPr>
          <w:rFonts w:ascii="Times New Roman" w:eastAsia="Times New Roman" w:hAnsi="Times New Roman" w:cs="Times New Roman"/>
          <w:noProof/>
          <w:color w:val="000000"/>
          <w:sz w:val="28"/>
          <w:szCs w:val="28"/>
          <w:lang w:val="kk-KZ" w:eastAsia="ru-RU"/>
        </w:rPr>
        <w:br/>
        <w:t>Ауыспалы егіс дақылдарына қажетті тыңайтқыштың жылдық</w:t>
      </w:r>
      <w:r w:rsidRPr="00526CBE">
        <w:rPr>
          <w:rFonts w:ascii="Times New Roman" w:eastAsia="Times New Roman" w:hAnsi="Times New Roman" w:cs="Times New Roman"/>
          <w:noProof/>
          <w:color w:val="000000"/>
          <w:sz w:val="28"/>
          <w:szCs w:val="28"/>
          <w:lang w:val="kk-KZ" w:eastAsia="ru-RU"/>
        </w:rPr>
        <w:br/>
        <w:t xml:space="preserve">мөлшерін анықтау.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Тыңайтқыш қолданудың экономикалық</w:t>
      </w:r>
      <w:r w:rsidRPr="00526CBE">
        <w:rPr>
          <w:rFonts w:ascii="Times New Roman" w:eastAsia="Times New Roman" w:hAnsi="Times New Roman" w:cs="Times New Roman"/>
          <w:noProof/>
          <w:color w:val="000000"/>
          <w:sz w:val="28"/>
          <w:szCs w:val="28"/>
          <w:lang w:val="kk-KZ" w:eastAsia="ru-RU"/>
        </w:rPr>
        <w:br/>
        <w:t>тиімдігін есептеу.</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Минералдық тыңайтқыштардың физика-химиялық қасиеттері</w:t>
      </w:r>
      <w:r w:rsidRPr="00526CBE">
        <w:rPr>
          <w:rFonts w:ascii="Times New Roman" w:eastAsia="Times New Roman" w:hAnsi="Times New Roman" w:cs="Times New Roman"/>
          <w:noProof/>
          <w:color w:val="000000"/>
          <w:sz w:val="28"/>
          <w:szCs w:val="28"/>
          <w:lang w:val="kk-KZ" w:eastAsia="ru-RU"/>
        </w:rPr>
        <w:br/>
        <w:t xml:space="preserve">және олардың топырақпен әрекеттесуі.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Жеке тыңайтқыштардың</w:t>
      </w:r>
      <w:r w:rsidRPr="00526CBE">
        <w:rPr>
          <w:rFonts w:ascii="Times New Roman" w:eastAsia="Times New Roman" w:hAnsi="Times New Roman" w:cs="Times New Roman"/>
          <w:noProof/>
          <w:color w:val="000000"/>
          <w:sz w:val="28"/>
          <w:szCs w:val="28"/>
          <w:lang w:val="kk-KZ" w:eastAsia="ru-RU"/>
        </w:rPr>
        <w:br/>
        <w:t>беру мерзімін анықтау.</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 xml:space="preserve">Топырақ құрамындағы қоректік заттарды пайдалану коэффициенті.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lastRenderedPageBreak/>
        <w:t xml:space="preserve">Тыңайтқыштардан қоректік заттарды пайдалану коэффициентіне сәйкес минералдық тыңайтқыш мөлшерін анықтау.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Өсімдіктің органикалық тыңайтқыш құрамындағы қоректік заттарды пайдалануын анықтау.</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Ғылыми зерттеу мекемелерінің мәліметтері бойынша тыңайтқыш</w:t>
      </w:r>
      <w:r w:rsidRPr="00526CBE">
        <w:rPr>
          <w:rFonts w:ascii="Times New Roman" w:eastAsia="Times New Roman" w:hAnsi="Times New Roman" w:cs="Times New Roman"/>
          <w:noProof/>
          <w:color w:val="000000"/>
          <w:sz w:val="28"/>
          <w:szCs w:val="28"/>
          <w:lang w:val="kk-KZ" w:eastAsia="ru-RU"/>
        </w:rPr>
        <w:br/>
        <w:t xml:space="preserve">мөлшерін анықтау.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kk-KZ" w:eastAsia="ru-RU"/>
        </w:rPr>
      </w:pPr>
      <w:r w:rsidRPr="00526CBE">
        <w:rPr>
          <w:rFonts w:ascii="Times New Roman" w:eastAsia="Times New Roman" w:hAnsi="Times New Roman" w:cs="Times New Roman"/>
          <w:noProof/>
          <w:color w:val="000000"/>
          <w:sz w:val="28"/>
          <w:szCs w:val="28"/>
          <w:lang w:val="kk-KZ" w:eastAsia="ru-RU"/>
        </w:rPr>
        <w:t>Тыңайтқыш мөлшерін ауыспалы егістегі</w:t>
      </w:r>
      <w:r w:rsidRPr="00526CBE">
        <w:rPr>
          <w:rFonts w:ascii="Times New Roman" w:eastAsia="Times New Roman" w:hAnsi="Times New Roman" w:cs="Times New Roman"/>
          <w:noProof/>
          <w:color w:val="000000"/>
          <w:sz w:val="28"/>
          <w:szCs w:val="28"/>
          <w:lang w:val="kk-KZ" w:eastAsia="ru-RU"/>
        </w:rPr>
        <w:br/>
        <w:t>қоректік заттардың нормативтік балансы мен комплексті әдістер</w:t>
      </w:r>
      <w:r w:rsidRPr="00526CBE">
        <w:rPr>
          <w:rFonts w:ascii="Times New Roman" w:eastAsia="Times New Roman" w:hAnsi="Times New Roman" w:cs="Times New Roman"/>
          <w:noProof/>
          <w:color w:val="000000"/>
          <w:sz w:val="28"/>
          <w:szCs w:val="28"/>
          <w:lang w:val="kk-KZ" w:eastAsia="ru-RU"/>
        </w:rPr>
        <w:br/>
        <w:t>бойынша анықтау.</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en-US" w:eastAsia="ru-RU"/>
        </w:rPr>
      </w:pPr>
      <w:r w:rsidRPr="00526CBE">
        <w:rPr>
          <w:rFonts w:ascii="Times New Roman" w:eastAsia="Times New Roman" w:hAnsi="Times New Roman" w:cs="Times New Roman"/>
          <w:noProof/>
          <w:color w:val="000000"/>
          <w:sz w:val="28"/>
          <w:szCs w:val="28"/>
          <w:lang w:eastAsia="ru-RU"/>
        </w:rPr>
        <w:t>Бақ</w:t>
      </w:r>
      <w:r w:rsidRPr="00526CBE">
        <w:rPr>
          <w:rFonts w:ascii="Times New Roman" w:eastAsia="Times New Roman" w:hAnsi="Times New Roman" w:cs="Times New Roman"/>
          <w:noProof/>
          <w:color w:val="000000"/>
          <w:sz w:val="28"/>
          <w:szCs w:val="28"/>
          <w:lang w:val="kk-KZ" w:eastAsia="ru-RU"/>
        </w:rPr>
        <w:t>т</w:t>
      </w:r>
      <w:r w:rsidRPr="00526CBE">
        <w:rPr>
          <w:rFonts w:ascii="Times New Roman" w:eastAsia="Times New Roman" w:hAnsi="Times New Roman" w:cs="Times New Roman"/>
          <w:noProof/>
          <w:color w:val="000000"/>
          <w:sz w:val="28"/>
          <w:szCs w:val="28"/>
          <w:lang w:eastAsia="ru-RU"/>
        </w:rPr>
        <w:t>ар</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мен</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жидектерді</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тыңайту</w:t>
      </w:r>
      <w:r w:rsidRPr="00526CBE">
        <w:rPr>
          <w:rFonts w:ascii="Times New Roman" w:eastAsia="Times New Roman" w:hAnsi="Times New Roman" w:cs="Times New Roman"/>
          <w:noProof/>
          <w:color w:val="000000"/>
          <w:sz w:val="28"/>
          <w:szCs w:val="28"/>
          <w:lang w:val="en-US" w:eastAsia="ru-RU"/>
        </w:rPr>
        <w:t xml:space="preserve">.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color w:val="000000"/>
          <w:sz w:val="28"/>
          <w:szCs w:val="28"/>
          <w:lang w:val="en-US" w:eastAsia="ru-RU"/>
        </w:rPr>
      </w:pPr>
      <w:r w:rsidRPr="00526CBE">
        <w:rPr>
          <w:rFonts w:ascii="Times New Roman" w:eastAsia="Times New Roman" w:hAnsi="Times New Roman" w:cs="Times New Roman"/>
          <w:noProof/>
          <w:color w:val="000000"/>
          <w:sz w:val="28"/>
          <w:szCs w:val="28"/>
          <w:lang w:eastAsia="ru-RU"/>
        </w:rPr>
        <w:t>Ауылшаруашылық</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дақылдарын</w:t>
      </w:r>
      <w:r w:rsidRPr="00526CBE">
        <w:rPr>
          <w:rFonts w:ascii="Times New Roman" w:eastAsia="Times New Roman" w:hAnsi="Times New Roman" w:cs="Times New Roman"/>
          <w:noProof/>
          <w:color w:val="000000"/>
          <w:sz w:val="28"/>
          <w:szCs w:val="28"/>
          <w:lang w:val="en-US" w:eastAsia="ru-RU"/>
        </w:rPr>
        <w:br/>
      </w:r>
      <w:r w:rsidRPr="00526CBE">
        <w:rPr>
          <w:rFonts w:ascii="Times New Roman" w:eastAsia="Times New Roman" w:hAnsi="Times New Roman" w:cs="Times New Roman"/>
          <w:noProof/>
          <w:color w:val="000000"/>
          <w:sz w:val="28"/>
          <w:szCs w:val="28"/>
          <w:lang w:eastAsia="ru-RU"/>
        </w:rPr>
        <w:t>интенсивті</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тех</w:t>
      </w:r>
      <w:r w:rsidRPr="00526CBE">
        <w:rPr>
          <w:rFonts w:ascii="Times New Roman" w:eastAsia="Times New Roman" w:hAnsi="Times New Roman" w:cs="Times New Roman"/>
          <w:noProof/>
          <w:color w:val="000000"/>
          <w:sz w:val="28"/>
          <w:szCs w:val="28"/>
          <w:lang w:val="kk-KZ" w:eastAsia="ru-RU"/>
        </w:rPr>
        <w:t>н</w:t>
      </w:r>
      <w:r w:rsidRPr="00526CBE">
        <w:rPr>
          <w:rFonts w:ascii="Times New Roman" w:eastAsia="Times New Roman" w:hAnsi="Times New Roman" w:cs="Times New Roman"/>
          <w:noProof/>
          <w:color w:val="000000"/>
          <w:sz w:val="28"/>
          <w:szCs w:val="28"/>
          <w:lang w:eastAsia="ru-RU"/>
        </w:rPr>
        <w:t>ологиялар</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бойынша</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өсіргенде</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жоспарла</w:t>
      </w:r>
      <w:r w:rsidRPr="00526CBE">
        <w:rPr>
          <w:rFonts w:ascii="Times New Roman" w:eastAsia="Times New Roman" w:hAnsi="Times New Roman" w:cs="Times New Roman"/>
          <w:noProof/>
          <w:color w:val="000000"/>
          <w:sz w:val="28"/>
          <w:szCs w:val="28"/>
          <w:lang w:val="kk-KZ" w:eastAsia="ru-RU"/>
        </w:rPr>
        <w:t>нғ</w:t>
      </w:r>
      <w:r w:rsidRPr="00526CBE">
        <w:rPr>
          <w:rFonts w:ascii="Times New Roman" w:eastAsia="Times New Roman" w:hAnsi="Times New Roman" w:cs="Times New Roman"/>
          <w:noProof/>
          <w:color w:val="000000"/>
          <w:sz w:val="28"/>
          <w:szCs w:val="28"/>
          <w:lang w:eastAsia="ru-RU"/>
        </w:rPr>
        <w:t>ан</w:t>
      </w:r>
      <w:r w:rsidRPr="00526CBE">
        <w:rPr>
          <w:rFonts w:ascii="Times New Roman" w:eastAsia="Times New Roman" w:hAnsi="Times New Roman" w:cs="Times New Roman"/>
          <w:noProof/>
          <w:color w:val="000000"/>
          <w:sz w:val="28"/>
          <w:szCs w:val="28"/>
          <w:lang w:val="en-US" w:eastAsia="ru-RU"/>
        </w:rPr>
        <w:br/>
      </w:r>
      <w:r w:rsidRPr="00526CBE">
        <w:rPr>
          <w:rFonts w:ascii="Times New Roman" w:eastAsia="Times New Roman" w:hAnsi="Times New Roman" w:cs="Times New Roman"/>
          <w:noProof/>
          <w:color w:val="000000"/>
          <w:sz w:val="28"/>
          <w:szCs w:val="28"/>
          <w:lang w:val="kk-KZ" w:eastAsia="ru-RU"/>
        </w:rPr>
        <w:t>ө</w:t>
      </w:r>
      <w:r w:rsidRPr="00526CBE">
        <w:rPr>
          <w:rFonts w:ascii="Times New Roman" w:eastAsia="Times New Roman" w:hAnsi="Times New Roman" w:cs="Times New Roman"/>
          <w:noProof/>
          <w:color w:val="000000"/>
          <w:sz w:val="28"/>
          <w:szCs w:val="28"/>
          <w:lang w:eastAsia="ru-RU"/>
        </w:rPr>
        <w:t>німге</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val="kk-KZ" w:eastAsia="ru-RU"/>
        </w:rPr>
        <w:t>қа</w:t>
      </w:r>
      <w:r w:rsidRPr="00526CBE">
        <w:rPr>
          <w:rFonts w:ascii="Times New Roman" w:eastAsia="Times New Roman" w:hAnsi="Times New Roman" w:cs="Times New Roman"/>
          <w:noProof/>
          <w:color w:val="000000"/>
          <w:sz w:val="28"/>
          <w:szCs w:val="28"/>
          <w:lang w:eastAsia="ru-RU"/>
        </w:rPr>
        <w:t>жет</w:t>
      </w:r>
      <w:r w:rsidRPr="00526CBE">
        <w:rPr>
          <w:rFonts w:ascii="Times New Roman" w:eastAsia="Times New Roman" w:hAnsi="Times New Roman" w:cs="Times New Roman"/>
          <w:noProof/>
          <w:color w:val="000000"/>
          <w:sz w:val="28"/>
          <w:szCs w:val="28"/>
          <w:lang w:val="kk-KZ" w:eastAsia="ru-RU"/>
        </w:rPr>
        <w:t>т</w:t>
      </w:r>
      <w:r w:rsidRPr="00526CBE">
        <w:rPr>
          <w:rFonts w:ascii="Times New Roman" w:eastAsia="Times New Roman" w:hAnsi="Times New Roman" w:cs="Times New Roman"/>
          <w:noProof/>
          <w:color w:val="000000"/>
          <w:sz w:val="28"/>
          <w:szCs w:val="28"/>
          <w:lang w:eastAsia="ru-RU"/>
        </w:rPr>
        <w:t>і</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тыңайтқыштардың</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val="kk-KZ" w:eastAsia="ru-RU"/>
        </w:rPr>
        <w:t>қа</w:t>
      </w:r>
      <w:r w:rsidRPr="00526CBE">
        <w:rPr>
          <w:rFonts w:ascii="Times New Roman" w:eastAsia="Times New Roman" w:hAnsi="Times New Roman" w:cs="Times New Roman"/>
          <w:noProof/>
          <w:color w:val="000000"/>
          <w:sz w:val="28"/>
          <w:szCs w:val="28"/>
          <w:lang w:eastAsia="ru-RU"/>
        </w:rPr>
        <w:t>жеттілігін</w:t>
      </w:r>
      <w:r w:rsidRPr="00526CBE">
        <w:rPr>
          <w:rFonts w:ascii="Times New Roman" w:eastAsia="Times New Roman" w:hAnsi="Times New Roman" w:cs="Times New Roman"/>
          <w:noProof/>
          <w:color w:val="000000"/>
          <w:sz w:val="28"/>
          <w:szCs w:val="28"/>
          <w:lang w:val="en-US" w:eastAsia="ru-RU"/>
        </w:rPr>
        <w:t xml:space="preserve"> </w:t>
      </w:r>
      <w:r w:rsidRPr="00526CBE">
        <w:rPr>
          <w:rFonts w:ascii="Times New Roman" w:eastAsia="Times New Roman" w:hAnsi="Times New Roman" w:cs="Times New Roman"/>
          <w:noProof/>
          <w:color w:val="000000"/>
          <w:sz w:val="28"/>
          <w:szCs w:val="28"/>
          <w:lang w:eastAsia="ru-RU"/>
        </w:rPr>
        <w:t>есепт</w:t>
      </w:r>
      <w:r w:rsidRPr="00526CBE">
        <w:rPr>
          <w:rFonts w:ascii="Times New Roman" w:eastAsia="Times New Roman" w:hAnsi="Times New Roman" w:cs="Times New Roman"/>
          <w:noProof/>
          <w:color w:val="000000"/>
          <w:sz w:val="28"/>
          <w:szCs w:val="28"/>
          <w:lang w:val="kk-KZ" w:eastAsia="ru-RU"/>
        </w:rPr>
        <w:t>е</w:t>
      </w:r>
      <w:r w:rsidRPr="00526CBE">
        <w:rPr>
          <w:rFonts w:ascii="Times New Roman" w:eastAsia="Times New Roman" w:hAnsi="Times New Roman" w:cs="Times New Roman"/>
          <w:noProof/>
          <w:color w:val="000000"/>
          <w:sz w:val="28"/>
          <w:szCs w:val="28"/>
          <w:lang w:eastAsia="ru-RU"/>
        </w:rPr>
        <w:t>у</w:t>
      </w:r>
      <w:r w:rsidRPr="00526CBE">
        <w:rPr>
          <w:rFonts w:ascii="Times New Roman" w:eastAsia="Times New Roman" w:hAnsi="Times New Roman" w:cs="Times New Roman"/>
          <w:noProof/>
          <w:color w:val="000000"/>
          <w:sz w:val="28"/>
          <w:szCs w:val="28"/>
          <w:lang w:val="en-US" w:eastAsia="ru-RU"/>
        </w:rPr>
        <w:t>.</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bCs/>
          <w:noProof/>
          <w:sz w:val="28"/>
          <w:szCs w:val="28"/>
          <w:lang w:val="kk-KZ" w:eastAsia="ru-RU"/>
        </w:rPr>
      </w:pPr>
      <w:r w:rsidRPr="00526CBE">
        <w:rPr>
          <w:rFonts w:ascii="Times New Roman" w:eastAsia="Times New Roman" w:hAnsi="Times New Roman" w:cs="Times New Roman"/>
          <w:bCs/>
          <w:noProof/>
          <w:color w:val="000000"/>
          <w:sz w:val="28"/>
          <w:szCs w:val="28"/>
          <w:lang w:val="kk-KZ" w:eastAsia="ru-RU"/>
        </w:rPr>
        <w:t>Тыңайтқ</w:t>
      </w:r>
      <w:r w:rsidRPr="00526CBE">
        <w:rPr>
          <w:rFonts w:ascii="Times New Roman" w:eastAsia="Times New Roman" w:hAnsi="Times New Roman" w:cs="Times New Roman"/>
          <w:bCs/>
          <w:noProof/>
          <w:sz w:val="28"/>
          <w:szCs w:val="28"/>
          <w:lang w:val="kk-KZ" w:eastAsia="ru-RU"/>
        </w:rPr>
        <w:t xml:space="preserve">ыштар - ауыл шаруашылығы дақылдарының  өнімділігі мен топырақ құнарлылығын арттырудың басты факторы.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noProof/>
          <w:sz w:val="28"/>
          <w:szCs w:val="28"/>
          <w:lang w:val="kk-KZ" w:eastAsia="ru-RU"/>
        </w:rPr>
      </w:pPr>
      <w:r w:rsidRPr="00526CBE">
        <w:rPr>
          <w:rFonts w:ascii="Times New Roman" w:eastAsia="Times New Roman" w:hAnsi="Times New Roman" w:cs="Times New Roman"/>
          <w:noProof/>
          <w:sz w:val="28"/>
          <w:szCs w:val="28"/>
          <w:lang w:val="kk-KZ" w:eastAsia="ru-RU"/>
        </w:rPr>
        <w:t xml:space="preserve">Қазақстанда ауылшаруашылық дақылдарына қолданылған тынайтқыштың мөлшері мен дақылдардың өнімділігі.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химиялық құрамы және қоректенуі.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химиялық құрамы және сапасы.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физиологиясы.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Өсімдіктерден алынатын өнімнің биологиялық сапалығы.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 құрамында кездесетін химиялық элементтер.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қоректенуі.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ауа арқылы қоректенуі. </w:t>
      </w:r>
    </w:p>
    <w:p w:rsidR="00526CBE" w:rsidRPr="00526CBE" w:rsidRDefault="00526CBE" w:rsidP="00526CBE">
      <w:pPr>
        <w:numPr>
          <w:ilvl w:val="0"/>
          <w:numId w:val="65"/>
        </w:numPr>
        <w:shd w:val="clear" w:color="auto" w:fill="FFFFFF"/>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тамыр арқылы қоректенуі.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Өсімдік тіршілігіндегі кейбір химиялық элементтердің физиологиялық рөлі</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Өсімдіктердегі зат алмасу процесі.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 тіршілігіндегі азоттың рөлі.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 тіршілігіндегі фосфордың рөлі.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Өсімдік тіршілігіндегі калийдің рөлі.</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 тіршілігіндегі кальцидің рөлі.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Өсімдіктердің әр түрлі даму кезеңінде қоректену ерекшеліктері. Өсімдіктердің қоректенуіне сыртқы орта факторларының әсері.</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Өсімдіктердің қоректену диагностикасы</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Өсімдіктің сыртқы түрінде байқалатын өзгерістер арқылы диагностикалау.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Химиялық диагностика. </w:t>
      </w:r>
    </w:p>
    <w:p w:rsidR="00526CBE" w:rsidRPr="00526CBE" w:rsidRDefault="00526CBE" w:rsidP="00526CBE">
      <w:pPr>
        <w:numPr>
          <w:ilvl w:val="0"/>
          <w:numId w:val="65"/>
        </w:numPr>
        <w:tabs>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Өсімдіктердің минералдық элементтермен қамтылуын топырақтық әдіспен диагностикалау.</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 Күздік бидайды тыңайту.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Күздік бидайға қоректік элементтерді сіңірудің үш кезеңі.</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Күздік бидайға ылғалдың әсері.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Күздік бидайға тыңайтқыш мөлшерін ендіру.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lastRenderedPageBreak/>
        <w:t xml:space="preserve">Өсімдіктердің азоттық қоректену диагносикасы.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фосфорлық қоректену диагносикасы. </w:t>
      </w:r>
    </w:p>
    <w:p w:rsidR="00526CBE" w:rsidRPr="00526CBE" w:rsidRDefault="00526CBE" w:rsidP="00526CBE">
      <w:pPr>
        <w:numPr>
          <w:ilvl w:val="0"/>
          <w:numId w:val="65"/>
        </w:numPr>
        <w:tabs>
          <w:tab w:val="left" w:pos="993"/>
        </w:tabs>
        <w:spacing w:after="0" w:line="240" w:lineRule="auto"/>
        <w:ind w:left="0" w:firstLine="567"/>
        <w:contextualSpacing/>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Өсімдіктердің калийлік қоректену диагносикасы.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Картоп дақылын тыңайту</w:t>
      </w:r>
    </w:p>
    <w:p w:rsidR="00526CBE" w:rsidRPr="00526CBE" w:rsidRDefault="00526CBE" w:rsidP="00526CBE">
      <w:pPr>
        <w:numPr>
          <w:ilvl w:val="0"/>
          <w:numId w:val="65"/>
        </w:numPr>
        <w:tabs>
          <w:tab w:val="left" w:pos="993"/>
        </w:tabs>
        <w:spacing w:after="0" w:line="240" w:lineRule="auto"/>
        <w:ind w:left="0" w:firstLine="567"/>
        <w:contextualSpacing/>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Картопты фосформен тыңайту. </w:t>
      </w:r>
    </w:p>
    <w:p w:rsidR="00526CBE" w:rsidRPr="00526CBE" w:rsidRDefault="00526CBE" w:rsidP="00526CBE">
      <w:pPr>
        <w:numPr>
          <w:ilvl w:val="0"/>
          <w:numId w:val="65"/>
        </w:numPr>
        <w:tabs>
          <w:tab w:val="num" w:pos="900"/>
          <w:tab w:val="left" w:pos="993"/>
        </w:tabs>
        <w:spacing w:after="0" w:line="240" w:lineRule="auto"/>
        <w:ind w:left="0" w:firstLine="567"/>
        <w:jc w:val="both"/>
        <w:rPr>
          <w:rFonts w:ascii="Times New Roman" w:eastAsia="Times New Roman" w:hAnsi="Times New Roman" w:cs="Times New Roman"/>
          <w:sz w:val="28"/>
          <w:szCs w:val="28"/>
          <w:lang w:val="kk-KZ" w:eastAsia="ru-RU"/>
        </w:rPr>
      </w:pPr>
      <w:r w:rsidRPr="00526CBE">
        <w:rPr>
          <w:rFonts w:ascii="Times New Roman" w:eastAsia="Times New Roman" w:hAnsi="Times New Roman" w:cs="Times New Roman"/>
          <w:sz w:val="28"/>
          <w:szCs w:val="28"/>
          <w:lang w:val="kk-KZ" w:eastAsia="ru-RU"/>
        </w:rPr>
        <w:t xml:space="preserve">Күнбағыс дақылын тыңайту. </w:t>
      </w: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CB6C96" w:rsidRDefault="00CB6C96"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526CBE" w:rsidRDefault="00526CBE" w:rsidP="00CB6C96">
      <w:pPr>
        <w:spacing w:line="240" w:lineRule="auto"/>
        <w:jc w:val="center"/>
        <w:rPr>
          <w:rFonts w:ascii="Times New Roman" w:hAnsi="Times New Roman" w:cs="Times New Roman"/>
          <w:b/>
          <w:sz w:val="28"/>
          <w:szCs w:val="28"/>
          <w:lang w:val="kk-KZ"/>
        </w:rPr>
      </w:pPr>
    </w:p>
    <w:p w:rsidR="001330F6" w:rsidRPr="00F20692" w:rsidRDefault="001330F6" w:rsidP="00CB6C96">
      <w:pPr>
        <w:spacing w:line="240" w:lineRule="auto"/>
        <w:jc w:val="center"/>
        <w:rPr>
          <w:rFonts w:ascii="Times New Roman" w:hAnsi="Times New Roman" w:cs="Times New Roman"/>
          <w:b/>
          <w:sz w:val="28"/>
          <w:szCs w:val="28"/>
          <w:lang w:val="kk-KZ"/>
        </w:rPr>
      </w:pPr>
      <w:r w:rsidRPr="00F20692">
        <w:rPr>
          <w:rFonts w:ascii="Times New Roman" w:hAnsi="Times New Roman" w:cs="Times New Roman"/>
          <w:b/>
          <w:sz w:val="28"/>
          <w:szCs w:val="28"/>
          <w:lang w:val="kk-KZ"/>
        </w:rPr>
        <w:lastRenderedPageBreak/>
        <w:t>Қорытынды</w:t>
      </w:r>
    </w:p>
    <w:p w:rsidR="001330F6" w:rsidRPr="00F20692" w:rsidRDefault="001330F6" w:rsidP="001330F6">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Алынған нәтижелерге қарағанда азот тыңайтқышын егіспен бірге гектарына 25 килограм</w:t>
      </w:r>
      <w:r>
        <w:rPr>
          <w:rFonts w:ascii="Times New Roman" w:hAnsi="Times New Roman" w:cs="Times New Roman"/>
          <w:sz w:val="28"/>
          <w:szCs w:val="28"/>
          <w:lang w:val="kk-KZ"/>
        </w:rPr>
        <w:t>м</w:t>
      </w:r>
      <w:r w:rsidRPr="00F20692">
        <w:rPr>
          <w:rFonts w:ascii="Times New Roman" w:hAnsi="Times New Roman" w:cs="Times New Roman"/>
          <w:sz w:val="28"/>
          <w:szCs w:val="28"/>
          <w:lang w:val="kk-KZ"/>
        </w:rPr>
        <w:t>нан  таңдамалы себудің нәтижесінде өсімдіктің өсу дәуірі соңына келіп өсім</w:t>
      </w:r>
      <w:r>
        <w:rPr>
          <w:rFonts w:ascii="Times New Roman" w:hAnsi="Times New Roman" w:cs="Times New Roman"/>
          <w:sz w:val="28"/>
          <w:szCs w:val="28"/>
          <w:lang w:val="kk-KZ"/>
        </w:rPr>
        <w:t>діктің бойы 10,2 см-ге, жеміс бұтағының 9 данаға, көсек саны</w:t>
      </w:r>
      <w:r w:rsidRPr="00F20692">
        <w:rPr>
          <w:rFonts w:ascii="Times New Roman" w:hAnsi="Times New Roman" w:cs="Times New Roman"/>
          <w:sz w:val="28"/>
          <w:szCs w:val="28"/>
          <w:lang w:val="kk-KZ"/>
        </w:rPr>
        <w:t>ның 2 данаға соның ішінде ашылған көсек саны</w:t>
      </w:r>
      <w:r>
        <w:rPr>
          <w:rFonts w:ascii="Times New Roman" w:hAnsi="Times New Roman" w:cs="Times New Roman"/>
          <w:sz w:val="28"/>
          <w:szCs w:val="28"/>
          <w:lang w:val="kk-KZ"/>
        </w:rPr>
        <w:t>н 1,5 данаға арттырғанын көрдік</w:t>
      </w:r>
      <w:r w:rsidRPr="00F20692">
        <w:rPr>
          <w:rFonts w:ascii="Times New Roman" w:hAnsi="Times New Roman" w:cs="Times New Roman"/>
          <w:sz w:val="28"/>
          <w:szCs w:val="28"/>
          <w:lang w:val="kk-KZ"/>
        </w:rPr>
        <w:t>.</w:t>
      </w:r>
    </w:p>
    <w:p w:rsidR="001330F6" w:rsidRPr="00F20692" w:rsidRDefault="001330F6" w:rsidP="001330F6">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Мақтаның жеміс мүшелері пайда болу кезеңіне</w:t>
      </w:r>
      <w:r>
        <w:rPr>
          <w:rFonts w:ascii="Times New Roman" w:hAnsi="Times New Roman" w:cs="Times New Roman"/>
          <w:sz w:val="28"/>
          <w:szCs w:val="28"/>
          <w:lang w:val="kk-KZ"/>
        </w:rPr>
        <w:t>н бастап жалпы азот мөлшері бір</w:t>
      </w:r>
      <w:r w:rsidRPr="00F20692">
        <w:rPr>
          <w:rFonts w:ascii="Times New Roman" w:hAnsi="Times New Roman" w:cs="Times New Roman"/>
          <w:sz w:val="28"/>
          <w:szCs w:val="28"/>
          <w:lang w:val="kk-KZ"/>
        </w:rPr>
        <w:t>қалыпта сақталып қалғанымен, белоксыз азоттың төмендегенін көрдік. Азот тыңайтқышы</w:t>
      </w:r>
      <w:r>
        <w:rPr>
          <w:rFonts w:ascii="Times New Roman" w:hAnsi="Times New Roman" w:cs="Times New Roman"/>
          <w:sz w:val="28"/>
          <w:szCs w:val="28"/>
          <w:lang w:val="kk-KZ"/>
        </w:rPr>
        <w:t>н егіспен бірге тұқым астына таңдамалы әдіспен   берілгенде жапырақта белоксыз азотты 0,76</w:t>
      </w:r>
      <w:r w:rsidRPr="00F20692">
        <w:rPr>
          <w:rFonts w:ascii="Times New Roman" w:hAnsi="Times New Roman" w:cs="Times New Roman"/>
          <w:sz w:val="28"/>
          <w:szCs w:val="28"/>
          <w:lang w:val="kk-KZ"/>
        </w:rPr>
        <w:t>–0,54% - д</w:t>
      </w:r>
      <w:r>
        <w:rPr>
          <w:rFonts w:ascii="Times New Roman" w:hAnsi="Times New Roman" w:cs="Times New Roman"/>
          <w:sz w:val="28"/>
          <w:szCs w:val="28"/>
          <w:lang w:val="kk-KZ"/>
        </w:rPr>
        <w:t>ейін төмендетті. Бұндай жағдай а</w:t>
      </w:r>
      <w:r w:rsidRPr="00F20692">
        <w:rPr>
          <w:rFonts w:ascii="Times New Roman" w:hAnsi="Times New Roman" w:cs="Times New Roman"/>
          <w:sz w:val="28"/>
          <w:szCs w:val="28"/>
          <w:lang w:val="kk-KZ"/>
        </w:rPr>
        <w:t>зот тыңайтқышы</w:t>
      </w:r>
      <w:r>
        <w:rPr>
          <w:rFonts w:ascii="Times New Roman" w:hAnsi="Times New Roman" w:cs="Times New Roman"/>
          <w:sz w:val="28"/>
          <w:szCs w:val="28"/>
          <w:lang w:val="kk-KZ"/>
        </w:rPr>
        <w:t>н егіспен бірге тұқым астына таңдамалы әдіспен</w:t>
      </w:r>
      <w:r w:rsidRPr="00F20692">
        <w:rPr>
          <w:rFonts w:ascii="Times New Roman" w:hAnsi="Times New Roman" w:cs="Times New Roman"/>
          <w:sz w:val="28"/>
          <w:szCs w:val="28"/>
          <w:lang w:val="kk-KZ"/>
        </w:rPr>
        <w:t xml:space="preserve"> берілгенде минералды азотты ақуызды азот түріне айналдыруға әсерін тигізді, алған нәтижелерге сүйене отырып азотты тыңайтқышты таң</w:t>
      </w:r>
      <w:r>
        <w:rPr>
          <w:rFonts w:ascii="Times New Roman" w:hAnsi="Times New Roman" w:cs="Times New Roman"/>
          <w:sz w:val="28"/>
          <w:szCs w:val="28"/>
          <w:lang w:val="kk-KZ"/>
        </w:rPr>
        <w:t>дамалы себу әдісі жалпы азот құрамында  минералды</w:t>
      </w:r>
      <w:r w:rsidRPr="00F20692">
        <w:rPr>
          <w:rFonts w:ascii="Times New Roman" w:hAnsi="Times New Roman" w:cs="Times New Roman"/>
          <w:sz w:val="28"/>
          <w:szCs w:val="28"/>
          <w:lang w:val="kk-KZ"/>
        </w:rPr>
        <w:t xml:space="preserve"> азотты белокты азо</w:t>
      </w:r>
      <w:r>
        <w:rPr>
          <w:rFonts w:ascii="Times New Roman" w:hAnsi="Times New Roman" w:cs="Times New Roman"/>
          <w:sz w:val="28"/>
          <w:szCs w:val="28"/>
          <w:lang w:val="kk-KZ"/>
        </w:rPr>
        <w:t>тқа айналдырып  жеміс мүшелері</w:t>
      </w:r>
      <w:r w:rsidRPr="00F20692">
        <w:rPr>
          <w:rFonts w:ascii="Times New Roman" w:hAnsi="Times New Roman" w:cs="Times New Roman"/>
          <w:sz w:val="28"/>
          <w:szCs w:val="28"/>
          <w:lang w:val="kk-KZ"/>
        </w:rPr>
        <w:t xml:space="preserve"> ағымына өз әсерін тигізеді деген болжамға келеміз.</w:t>
      </w:r>
    </w:p>
    <w:p w:rsidR="001330F6" w:rsidRPr="00F20692" w:rsidRDefault="001330F6" w:rsidP="001330F6">
      <w:pPr>
        <w:spacing w:after="0" w:line="240" w:lineRule="auto"/>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Біздің тәжірибеде а</w:t>
      </w:r>
      <w:r w:rsidRPr="00F20692">
        <w:rPr>
          <w:rFonts w:ascii="Times New Roman" w:hAnsi="Times New Roman" w:cs="Times New Roman"/>
          <w:sz w:val="28"/>
          <w:szCs w:val="28"/>
          <w:lang w:val="kk-KZ"/>
        </w:rPr>
        <w:t>зот тыңайтқышын егіспен бірге тұқым астына таңдамалы себу әдісінің мақта өнімділігіне әсерін зерттеуде жалпы 3 терімн</w:t>
      </w:r>
      <w:r>
        <w:rPr>
          <w:rFonts w:ascii="Times New Roman" w:hAnsi="Times New Roman" w:cs="Times New Roman"/>
          <w:sz w:val="28"/>
          <w:szCs w:val="28"/>
          <w:lang w:val="kk-KZ"/>
        </w:rPr>
        <w:t>ің өнімділігін есепке алдық. 11-</w:t>
      </w:r>
      <w:r w:rsidRPr="00F20692">
        <w:rPr>
          <w:rFonts w:ascii="Times New Roman" w:hAnsi="Times New Roman" w:cs="Times New Roman"/>
          <w:sz w:val="28"/>
          <w:szCs w:val="28"/>
          <w:lang w:val="kk-KZ"/>
        </w:rPr>
        <w:t>ке</w:t>
      </w:r>
      <w:r>
        <w:rPr>
          <w:rFonts w:ascii="Times New Roman" w:hAnsi="Times New Roman" w:cs="Times New Roman"/>
          <w:sz w:val="28"/>
          <w:szCs w:val="28"/>
          <w:lang w:val="kk-KZ"/>
        </w:rPr>
        <w:t>стеде көрсетілгендей мақтаны жи</w:t>
      </w:r>
      <w:r w:rsidRPr="00F20692">
        <w:rPr>
          <w:rFonts w:ascii="Times New Roman" w:hAnsi="Times New Roman" w:cs="Times New Roman"/>
          <w:sz w:val="28"/>
          <w:szCs w:val="28"/>
          <w:lang w:val="kk-KZ"/>
        </w:rPr>
        <w:t>науда әр нұсқау</w:t>
      </w:r>
      <w:r>
        <w:rPr>
          <w:rFonts w:ascii="Times New Roman" w:hAnsi="Times New Roman" w:cs="Times New Roman"/>
          <w:sz w:val="28"/>
          <w:szCs w:val="28"/>
          <w:lang w:val="kk-KZ"/>
        </w:rPr>
        <w:t xml:space="preserve"> бойынша бөлек теріліп өлшеп ала</w:t>
      </w:r>
      <w:r w:rsidRPr="00F20692">
        <w:rPr>
          <w:rFonts w:ascii="Times New Roman" w:hAnsi="Times New Roman" w:cs="Times New Roman"/>
          <w:sz w:val="28"/>
          <w:szCs w:val="28"/>
          <w:lang w:val="kk-KZ"/>
        </w:rPr>
        <w:t>ды. Алынған тәжірибе нәтижелеріне қарағанда азот тыңайтқышын егіспен бірге тұқым астына таңдамалы себу әдісі мақтаның өнімділігін г</w:t>
      </w:r>
      <w:r>
        <w:rPr>
          <w:rFonts w:ascii="Times New Roman" w:hAnsi="Times New Roman" w:cs="Times New Roman"/>
          <w:sz w:val="28"/>
          <w:szCs w:val="28"/>
          <w:lang w:val="kk-KZ"/>
        </w:rPr>
        <w:t>ектарына 2,6 центнерге арттырған</w:t>
      </w:r>
      <w:r w:rsidRPr="00F20692">
        <w:rPr>
          <w:rFonts w:ascii="Times New Roman" w:hAnsi="Times New Roman" w:cs="Times New Roman"/>
          <w:sz w:val="28"/>
          <w:szCs w:val="28"/>
          <w:lang w:val="kk-KZ"/>
        </w:rPr>
        <w:t>ын көр</w:t>
      </w:r>
      <w:r>
        <w:rPr>
          <w:rFonts w:ascii="Times New Roman" w:hAnsi="Times New Roman" w:cs="Times New Roman"/>
          <w:sz w:val="28"/>
          <w:szCs w:val="28"/>
          <w:lang w:val="kk-KZ"/>
        </w:rPr>
        <w:t>дік. Алынған нәтижелерге сүйене</w:t>
      </w:r>
      <w:r w:rsidRPr="00F20692">
        <w:rPr>
          <w:rFonts w:ascii="Times New Roman" w:hAnsi="Times New Roman" w:cs="Times New Roman"/>
          <w:sz w:val="28"/>
          <w:szCs w:val="28"/>
          <w:lang w:val="kk-KZ"/>
        </w:rPr>
        <w:t xml:space="preserve"> отырып азот тыңайтқышын егіспен бірге тұқым астына таңдамалы себу әдісі, сұр топырақ жағдайында мақта өсіруде  тиімді деп айтуға болады. </w:t>
      </w:r>
    </w:p>
    <w:p w:rsidR="001330F6" w:rsidRPr="00F20692" w:rsidRDefault="001330F6" w:rsidP="001330F6">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 Азот тыңайтқышы</w:t>
      </w:r>
      <w:r>
        <w:rPr>
          <w:rFonts w:ascii="Times New Roman" w:hAnsi="Times New Roman" w:cs="Times New Roman"/>
          <w:sz w:val="28"/>
          <w:szCs w:val="28"/>
          <w:lang w:val="kk-KZ"/>
        </w:rPr>
        <w:t>н егіспен бірге тұқым астына таң</w:t>
      </w:r>
      <w:r w:rsidRPr="00F20692">
        <w:rPr>
          <w:rFonts w:ascii="Times New Roman" w:hAnsi="Times New Roman" w:cs="Times New Roman"/>
          <w:sz w:val="28"/>
          <w:szCs w:val="28"/>
          <w:lang w:val="kk-KZ"/>
        </w:rPr>
        <w:t>дамалы әдіспен   берілгенде мақтаның жеміс</w:t>
      </w:r>
      <w:r>
        <w:rPr>
          <w:rFonts w:ascii="Times New Roman" w:hAnsi="Times New Roman" w:cs="Times New Roman"/>
          <w:sz w:val="28"/>
          <w:szCs w:val="28"/>
          <w:lang w:val="kk-KZ"/>
        </w:rPr>
        <w:t>і</w:t>
      </w:r>
      <w:r w:rsidRPr="00F20692">
        <w:rPr>
          <w:rFonts w:ascii="Times New Roman" w:hAnsi="Times New Roman" w:cs="Times New Roman"/>
          <w:sz w:val="28"/>
          <w:szCs w:val="28"/>
          <w:lang w:val="kk-KZ"/>
        </w:rPr>
        <w:t xml:space="preserve"> пайда болу дәуірінде тәж</w:t>
      </w:r>
      <w:r>
        <w:rPr>
          <w:rFonts w:ascii="Times New Roman" w:hAnsi="Times New Roman" w:cs="Times New Roman"/>
          <w:sz w:val="28"/>
          <w:szCs w:val="28"/>
          <w:lang w:val="kk-KZ"/>
        </w:rPr>
        <w:t>і</w:t>
      </w:r>
      <w:r w:rsidRPr="00F20692">
        <w:rPr>
          <w:rFonts w:ascii="Times New Roman" w:hAnsi="Times New Roman" w:cs="Times New Roman"/>
          <w:sz w:val="28"/>
          <w:szCs w:val="28"/>
          <w:lang w:val="kk-KZ"/>
        </w:rPr>
        <w:t>рибе вариантында жалпы фосфор мөлшері жоғары болды</w:t>
      </w:r>
      <w:r>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 бақылау нұсқада 0,69%;  таңдамалы берілгенде 0,75%;  сондай</w:t>
      </w:r>
      <w:r>
        <w:rPr>
          <w:rFonts w:ascii="Times New Roman" w:hAnsi="Times New Roman" w:cs="Times New Roman"/>
          <w:sz w:val="28"/>
          <w:szCs w:val="28"/>
          <w:lang w:val="kk-KZ"/>
        </w:rPr>
        <w:t>-</w:t>
      </w:r>
      <w:r w:rsidRPr="00F20692">
        <w:rPr>
          <w:rFonts w:ascii="Times New Roman" w:hAnsi="Times New Roman" w:cs="Times New Roman"/>
          <w:sz w:val="28"/>
          <w:szCs w:val="28"/>
          <w:lang w:val="kk-KZ"/>
        </w:rPr>
        <w:t xml:space="preserve">ақ 2,11;  2,23 % ; болды.   </w:t>
      </w:r>
    </w:p>
    <w:p w:rsidR="001330F6" w:rsidRPr="00F20692" w:rsidRDefault="001330F6" w:rsidP="001330F6">
      <w:pPr>
        <w:spacing w:after="0" w:line="240" w:lineRule="auto"/>
        <w:ind w:firstLine="567"/>
        <w:jc w:val="both"/>
        <w:rPr>
          <w:rFonts w:ascii="Times New Roman" w:hAnsi="Times New Roman" w:cs="Times New Roman"/>
          <w:sz w:val="28"/>
          <w:szCs w:val="28"/>
          <w:lang w:val="kk-KZ"/>
        </w:rPr>
      </w:pPr>
      <w:r w:rsidRPr="00F20692">
        <w:rPr>
          <w:rFonts w:ascii="Times New Roman" w:hAnsi="Times New Roman" w:cs="Times New Roman"/>
          <w:sz w:val="28"/>
          <w:szCs w:val="28"/>
          <w:lang w:val="kk-KZ"/>
        </w:rPr>
        <w:t xml:space="preserve">Мақтаға егіспен бірге азот тыңайтқышын </w:t>
      </w:r>
      <w:r>
        <w:rPr>
          <w:rFonts w:ascii="Times New Roman" w:hAnsi="Times New Roman" w:cs="Times New Roman"/>
          <w:sz w:val="28"/>
          <w:szCs w:val="28"/>
          <w:lang w:val="kk-KZ"/>
        </w:rPr>
        <w:t>таңдамалы берілгенде алынған әрбір центнер қосымша өнім есебіне 1935 тең</w:t>
      </w:r>
      <w:r w:rsidRPr="00F20692">
        <w:rPr>
          <w:rFonts w:ascii="Times New Roman" w:hAnsi="Times New Roman" w:cs="Times New Roman"/>
          <w:sz w:val="28"/>
          <w:szCs w:val="28"/>
          <w:lang w:val="kk-KZ"/>
        </w:rPr>
        <w:t xml:space="preserve">ге 70 % рентабелділікпен </w:t>
      </w:r>
      <w:r>
        <w:rPr>
          <w:rFonts w:ascii="Times New Roman" w:hAnsi="Times New Roman" w:cs="Times New Roman"/>
          <w:sz w:val="28"/>
          <w:szCs w:val="28"/>
          <w:lang w:val="kk-KZ"/>
        </w:rPr>
        <w:t>таза пайда алуға мүм</w:t>
      </w:r>
      <w:r w:rsidRPr="00F20692">
        <w:rPr>
          <w:rFonts w:ascii="Times New Roman" w:hAnsi="Times New Roman" w:cs="Times New Roman"/>
          <w:sz w:val="28"/>
          <w:szCs w:val="28"/>
          <w:lang w:val="kk-KZ"/>
        </w:rPr>
        <w:t>кіндік береді.</w:t>
      </w:r>
    </w:p>
    <w:p w:rsidR="001330F6" w:rsidRDefault="001330F6" w:rsidP="001330F6">
      <w:pPr>
        <w:spacing w:after="0" w:line="240" w:lineRule="auto"/>
        <w:ind w:firstLine="567"/>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Мақтаның вегета</w:t>
      </w:r>
      <w:r w:rsidRPr="00F20692">
        <w:rPr>
          <w:rFonts w:ascii="Times New Roman" w:eastAsia="Times New Roman" w:hAnsi="Times New Roman" w:cs="Times New Roman"/>
          <w:sz w:val="28"/>
          <w:szCs w:val="28"/>
          <w:lang w:val="kk-KZ"/>
        </w:rPr>
        <w:t>тивті өсу дәуірінде оның құрғақ салмағына минералды тыңайтқыштар, атап ай</w:t>
      </w:r>
      <w:r>
        <w:rPr>
          <w:rFonts w:ascii="Times New Roman" w:eastAsia="Times New Roman" w:hAnsi="Times New Roman" w:cs="Times New Roman"/>
          <w:sz w:val="28"/>
          <w:szCs w:val="28"/>
          <w:lang w:val="kk-KZ"/>
        </w:rPr>
        <w:t>тқанда азоттың әсерін анықтауды</w:t>
      </w:r>
      <w:r w:rsidRPr="00F20692">
        <w:rPr>
          <w:rFonts w:ascii="Times New Roman" w:eastAsia="Times New Roman" w:hAnsi="Times New Roman" w:cs="Times New Roman"/>
          <w:sz w:val="28"/>
          <w:szCs w:val="28"/>
          <w:lang w:val="kk-KZ"/>
        </w:rPr>
        <w:t xml:space="preserve"> оны 10-кестеде көрсеттік. </w:t>
      </w:r>
    </w:p>
    <w:p w:rsidR="00CB6C96" w:rsidRDefault="00CB6C96" w:rsidP="00B76219">
      <w:pPr>
        <w:tabs>
          <w:tab w:val="left" w:pos="993"/>
          <w:tab w:val="left" w:pos="1276"/>
        </w:tabs>
        <w:spacing w:after="0" w:line="240" w:lineRule="auto"/>
        <w:ind w:firstLine="567"/>
        <w:rPr>
          <w:rFonts w:ascii="Times New Roman" w:hAnsi="Times New Roman" w:cs="Times New Roman"/>
          <w:b/>
          <w:sz w:val="28"/>
          <w:szCs w:val="28"/>
          <w:lang w:val="kk-KZ"/>
        </w:rPr>
      </w:pPr>
    </w:p>
    <w:p w:rsidR="00CB6C96" w:rsidRDefault="00CB6C96" w:rsidP="00B76219">
      <w:pPr>
        <w:tabs>
          <w:tab w:val="left" w:pos="993"/>
          <w:tab w:val="left" w:pos="1276"/>
        </w:tabs>
        <w:spacing w:after="0" w:line="240" w:lineRule="auto"/>
        <w:ind w:firstLine="567"/>
        <w:rPr>
          <w:rFonts w:ascii="Times New Roman" w:hAnsi="Times New Roman" w:cs="Times New Roman"/>
          <w:b/>
          <w:sz w:val="28"/>
          <w:szCs w:val="28"/>
          <w:lang w:val="kk-KZ"/>
        </w:rPr>
      </w:pPr>
    </w:p>
    <w:p w:rsidR="00CB6C96" w:rsidRDefault="00CB6C96" w:rsidP="00B76219">
      <w:pPr>
        <w:tabs>
          <w:tab w:val="left" w:pos="993"/>
          <w:tab w:val="left" w:pos="1276"/>
        </w:tabs>
        <w:spacing w:after="0" w:line="240" w:lineRule="auto"/>
        <w:ind w:firstLine="567"/>
        <w:rPr>
          <w:rFonts w:ascii="Times New Roman" w:hAnsi="Times New Roman" w:cs="Times New Roman"/>
          <w:b/>
          <w:sz w:val="28"/>
          <w:szCs w:val="28"/>
          <w:lang w:val="kk-KZ"/>
        </w:rPr>
      </w:pPr>
    </w:p>
    <w:p w:rsidR="00CB6C96" w:rsidRDefault="00CB6C96" w:rsidP="00B76219">
      <w:pPr>
        <w:tabs>
          <w:tab w:val="left" w:pos="993"/>
          <w:tab w:val="left" w:pos="1276"/>
        </w:tabs>
        <w:spacing w:after="0" w:line="240" w:lineRule="auto"/>
        <w:ind w:firstLine="567"/>
        <w:rPr>
          <w:rFonts w:ascii="Times New Roman" w:hAnsi="Times New Roman" w:cs="Times New Roman"/>
          <w:b/>
          <w:sz w:val="28"/>
          <w:szCs w:val="28"/>
          <w:lang w:val="kk-KZ"/>
        </w:rPr>
      </w:pPr>
    </w:p>
    <w:p w:rsidR="00CB6C96" w:rsidRDefault="00CB6C96" w:rsidP="00B76219">
      <w:pPr>
        <w:tabs>
          <w:tab w:val="left" w:pos="993"/>
          <w:tab w:val="left" w:pos="1276"/>
        </w:tabs>
        <w:spacing w:after="0" w:line="240" w:lineRule="auto"/>
        <w:ind w:firstLine="567"/>
        <w:rPr>
          <w:rFonts w:ascii="Times New Roman" w:hAnsi="Times New Roman" w:cs="Times New Roman"/>
          <w:b/>
          <w:sz w:val="28"/>
          <w:szCs w:val="28"/>
          <w:lang w:val="kk-KZ"/>
        </w:rPr>
      </w:pPr>
    </w:p>
    <w:p w:rsidR="00A92B2F"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p>
    <w:p w:rsidR="00A92B2F"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p>
    <w:p w:rsidR="00A92B2F"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p>
    <w:p w:rsidR="00A92B2F"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p>
    <w:p w:rsidR="00A92B2F"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p>
    <w:p w:rsidR="00CB6C96" w:rsidRDefault="00A92B2F" w:rsidP="00B76219">
      <w:pPr>
        <w:tabs>
          <w:tab w:val="left" w:pos="993"/>
          <w:tab w:val="left" w:pos="1276"/>
        </w:tabs>
        <w:spacing w:after="0" w:line="240" w:lineRule="auto"/>
        <w:ind w:firstLine="567"/>
        <w:rPr>
          <w:rFonts w:ascii="Times New Roman" w:hAnsi="Times New Roman" w:cs="Times New Roman"/>
          <w:b/>
          <w:sz w:val="28"/>
          <w:szCs w:val="28"/>
          <w:lang w:val="kk-KZ"/>
        </w:rPr>
      </w:pPr>
      <w:r w:rsidRPr="00A92B2F">
        <w:rPr>
          <w:rFonts w:ascii="Times New Roman" w:hAnsi="Times New Roman" w:cs="Times New Roman"/>
          <w:b/>
          <w:sz w:val="28"/>
          <w:szCs w:val="28"/>
          <w:lang w:val="kk-KZ"/>
        </w:rPr>
        <w:lastRenderedPageBreak/>
        <w:t>ПАЙДАЛАНЫЛҒАН   ӘДЕБИЕТТЕР</w:t>
      </w:r>
    </w:p>
    <w:p w:rsidR="00526CBE" w:rsidRDefault="00526CBE" w:rsidP="00B76219">
      <w:pPr>
        <w:tabs>
          <w:tab w:val="left" w:pos="993"/>
          <w:tab w:val="left" w:pos="1276"/>
        </w:tabs>
        <w:spacing w:after="0" w:line="240" w:lineRule="auto"/>
        <w:ind w:firstLine="567"/>
        <w:rPr>
          <w:rFonts w:ascii="Times New Roman" w:hAnsi="Times New Roman" w:cs="Times New Roman"/>
          <w:b/>
          <w:sz w:val="28"/>
          <w:szCs w:val="28"/>
          <w:lang w:val="kk-KZ"/>
        </w:rPr>
      </w:pPr>
    </w:p>
    <w:p w:rsidR="00526CBE" w:rsidRPr="00526CBE" w:rsidRDefault="00526CBE" w:rsidP="00526CBE">
      <w:pPr>
        <w:tabs>
          <w:tab w:val="left" w:pos="993"/>
        </w:tabs>
        <w:spacing w:after="0" w:line="240" w:lineRule="auto"/>
        <w:ind w:firstLine="567"/>
        <w:jc w:val="both"/>
        <w:rPr>
          <w:rFonts w:ascii="Times New Roman" w:hAnsi="Times New Roman"/>
          <w:sz w:val="28"/>
          <w:szCs w:val="28"/>
          <w:lang w:val="kk-KZ" w:eastAsia="ru-RU"/>
        </w:rPr>
      </w:pPr>
      <w:r w:rsidRPr="00526CBE">
        <w:rPr>
          <w:rFonts w:ascii="Times New Roman" w:hAnsi="Times New Roman"/>
          <w:sz w:val="28"/>
          <w:szCs w:val="28"/>
          <w:lang w:val="kk-KZ" w:eastAsia="ru-RU"/>
        </w:rPr>
        <w:t xml:space="preserve">Негізгі әдебиеттер: </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val="kk-KZ" w:eastAsia="ru-RU"/>
        </w:rPr>
      </w:pPr>
      <w:r w:rsidRPr="00526CBE">
        <w:rPr>
          <w:rFonts w:ascii="Times New Roman" w:hAnsi="Times New Roman"/>
          <w:bCs/>
          <w:sz w:val="28"/>
          <w:szCs w:val="28"/>
          <w:lang w:val="kk-KZ" w:eastAsia="ru-RU"/>
        </w:rPr>
        <w:t xml:space="preserve">Тыңайтқыштар қолдану жүйесі Кашкаров А.А. Оқу құралы. </w:t>
      </w:r>
      <w:r w:rsidRPr="00526CBE">
        <w:rPr>
          <w:rFonts w:ascii="Times New Roman" w:hAnsi="Times New Roman"/>
          <w:bCs/>
          <w:sz w:val="28"/>
          <w:szCs w:val="28"/>
          <w:lang w:eastAsia="ru-RU"/>
        </w:rPr>
        <w:t>185 б.Шымкент 2010ж.</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Смирнов П.М., Муравин Э.А. Агрохимия.–М.: ВО Агропромиздат, 3  изд. , перераб. и доп.-М. :Колос, 2004.-144 с.</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Суримбаева К, Алимбекова Н.А. Основы агрономических исследований,  Дәрістер жинағы.Шымкент 2013ж. 156б.</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Елешев Р.Е., Смағұлов Т.С., Балғабаев А.М Агрохимия және</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тыңайтқыш қолдану жүйесі. - А., 2000.</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Елешев Р.Е., Смағұлов Т.С., Бәсібеков Б.С. Тыңайтқыш қолдану жүйесі. - А., 2007.</w:t>
      </w:r>
    </w:p>
    <w:p w:rsidR="00526CBE" w:rsidRPr="00526CBE" w:rsidRDefault="00526CBE" w:rsidP="00526CBE">
      <w:pPr>
        <w:tabs>
          <w:tab w:val="left" w:pos="993"/>
        </w:tabs>
        <w:spacing w:after="0" w:line="240" w:lineRule="auto"/>
        <w:ind w:firstLine="567"/>
        <w:jc w:val="both"/>
        <w:rPr>
          <w:rFonts w:ascii="Times New Roman" w:hAnsi="Times New Roman"/>
          <w:sz w:val="28"/>
          <w:szCs w:val="28"/>
          <w:lang w:eastAsia="ru-RU"/>
        </w:rPr>
      </w:pPr>
      <w:r w:rsidRPr="00526CBE">
        <w:rPr>
          <w:rFonts w:ascii="Times New Roman" w:hAnsi="Times New Roman"/>
          <w:bCs/>
          <w:sz w:val="28"/>
          <w:szCs w:val="28"/>
          <w:lang w:eastAsia="ru-RU"/>
        </w:rPr>
        <w:t>Қосымша әдебиеттер</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Пискунов, А. С.   Методы агрохимических исследований : учебное  пособие  для студ.вузов по спец. "Агрохимия и агропочвоведение", "Агроэкология"; Министерство  с/х РФ.-М.: Колос,1999.-312 с</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Пономарева А.Т., Елешев Р.Е. Методическое руководство по подготовке курсового проекта по системе применения удобрений.- А., 1990.</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bCs/>
          <w:sz w:val="28"/>
          <w:szCs w:val="28"/>
          <w:lang w:eastAsia="ru-RU"/>
        </w:rPr>
        <w:t>Справочник по применению удобрений. - А., 1981</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sz w:val="28"/>
          <w:szCs w:val="28"/>
          <w:lang w:eastAsia="ru-RU"/>
        </w:rPr>
        <w:t>Прянишников Д.Н. Избранные сочинения - М., 1965.</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sz w:val="28"/>
          <w:szCs w:val="28"/>
          <w:lang w:eastAsia="ru-RU"/>
        </w:rPr>
        <w:t>Пономарева А.Т., Еле</w:t>
      </w:r>
      <w:r w:rsidRPr="00526CBE">
        <w:rPr>
          <w:rFonts w:ascii="Times New Roman" w:hAnsi="Times New Roman"/>
          <w:sz w:val="28"/>
          <w:szCs w:val="28"/>
          <w:lang w:val="kk-KZ" w:eastAsia="ru-RU"/>
        </w:rPr>
        <w:t>ш</w:t>
      </w:r>
      <w:r w:rsidRPr="00526CBE">
        <w:rPr>
          <w:rFonts w:ascii="Times New Roman" w:hAnsi="Times New Roman"/>
          <w:sz w:val="28"/>
          <w:szCs w:val="28"/>
          <w:lang w:eastAsia="ru-RU"/>
        </w:rPr>
        <w:t>ев Р.Е. Методическое руководство по</w:t>
      </w:r>
      <w:r w:rsidRPr="00526CBE">
        <w:rPr>
          <w:rFonts w:ascii="Times New Roman" w:hAnsi="Times New Roman"/>
          <w:sz w:val="28"/>
          <w:szCs w:val="28"/>
          <w:lang w:eastAsia="ru-RU"/>
        </w:rPr>
        <w:br/>
        <w:t>подготовке курсового проекта по системе применения</w:t>
      </w:r>
      <w:r w:rsidRPr="00526CBE">
        <w:rPr>
          <w:rFonts w:ascii="Times New Roman" w:hAnsi="Times New Roman"/>
          <w:sz w:val="28"/>
          <w:szCs w:val="28"/>
          <w:lang w:val="kk-KZ" w:eastAsia="ru-RU"/>
        </w:rPr>
        <w:t xml:space="preserve"> </w:t>
      </w:r>
      <w:r w:rsidRPr="00526CBE">
        <w:rPr>
          <w:rFonts w:ascii="Times New Roman" w:hAnsi="Times New Roman"/>
          <w:sz w:val="28"/>
          <w:szCs w:val="28"/>
          <w:lang w:eastAsia="ru-RU"/>
        </w:rPr>
        <w:t>удобрений.- А., 1990</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sz w:val="28"/>
          <w:szCs w:val="28"/>
          <w:lang w:eastAsia="ru-RU"/>
        </w:rPr>
        <w:t>Справочник по применению удобрений. - А., 1981.</w:t>
      </w:r>
    </w:p>
    <w:p w:rsidR="00526CBE" w:rsidRPr="00526CBE" w:rsidRDefault="00526CBE" w:rsidP="00526CBE">
      <w:pPr>
        <w:numPr>
          <w:ilvl w:val="0"/>
          <w:numId w:val="66"/>
        </w:numPr>
        <w:tabs>
          <w:tab w:val="left" w:pos="993"/>
        </w:tabs>
        <w:spacing w:after="0" w:line="240" w:lineRule="auto"/>
        <w:ind w:left="0" w:firstLine="567"/>
        <w:jc w:val="both"/>
        <w:rPr>
          <w:rFonts w:ascii="Times New Roman" w:hAnsi="Times New Roman"/>
          <w:sz w:val="28"/>
          <w:szCs w:val="28"/>
          <w:lang w:eastAsia="ru-RU"/>
        </w:rPr>
      </w:pPr>
      <w:r w:rsidRPr="00526CBE">
        <w:rPr>
          <w:rFonts w:ascii="Times New Roman" w:hAnsi="Times New Roman"/>
          <w:sz w:val="28"/>
          <w:szCs w:val="28"/>
          <w:lang w:eastAsia="ru-RU"/>
        </w:rPr>
        <w:t>Мине</w:t>
      </w:r>
      <w:r w:rsidRPr="00526CBE">
        <w:rPr>
          <w:rFonts w:ascii="Times New Roman" w:hAnsi="Times New Roman"/>
          <w:sz w:val="28"/>
          <w:szCs w:val="28"/>
          <w:lang w:val="kk-KZ" w:eastAsia="ru-RU"/>
        </w:rPr>
        <w:t>е</w:t>
      </w:r>
      <w:r w:rsidRPr="00526CBE">
        <w:rPr>
          <w:rFonts w:ascii="Times New Roman" w:hAnsi="Times New Roman"/>
          <w:sz w:val="28"/>
          <w:szCs w:val="28"/>
          <w:lang w:eastAsia="ru-RU"/>
        </w:rPr>
        <w:t xml:space="preserve">в В.Г. Агрохимия. - М., 1990 </w:t>
      </w:r>
    </w:p>
    <w:p w:rsidR="00526CBE" w:rsidRPr="00526CBE" w:rsidRDefault="00526CBE" w:rsidP="00526CBE">
      <w:pPr>
        <w:spacing w:after="0" w:line="240" w:lineRule="auto"/>
        <w:ind w:firstLine="567"/>
        <w:jc w:val="center"/>
        <w:rPr>
          <w:rFonts w:ascii="Times New Roman" w:eastAsia="Times New Roman" w:hAnsi="Times New Roman"/>
          <w:b/>
          <w:sz w:val="28"/>
          <w:szCs w:val="28"/>
          <w:lang w:val="kk-KZ" w:eastAsia="ru-RU"/>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lang w:val="kk-KZ"/>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526CBE"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526CBE" w:rsidRPr="00B90B84" w:rsidRDefault="00526CBE"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tbl>
      <w:tblPr>
        <w:tblStyle w:val="1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7"/>
        <w:gridCol w:w="673"/>
      </w:tblGrid>
      <w:tr w:rsidR="000A6B08" w:rsidRPr="000A6B08" w:rsidTr="000A6B08">
        <w:tc>
          <w:tcPr>
            <w:tcW w:w="8897" w:type="dxa"/>
          </w:tcPr>
          <w:p w:rsidR="000A6B08" w:rsidRPr="000A6B08" w:rsidRDefault="000A6B08" w:rsidP="000A6B08">
            <w:pPr>
              <w:rPr>
                <w:b/>
                <w:sz w:val="28"/>
                <w:szCs w:val="28"/>
                <w:lang w:val="kk-KZ"/>
              </w:rPr>
            </w:pPr>
            <w:r w:rsidRPr="000A6B08">
              <w:rPr>
                <w:b/>
                <w:sz w:val="28"/>
                <w:szCs w:val="28"/>
                <w:lang w:val="kk-KZ"/>
              </w:rPr>
              <w:lastRenderedPageBreak/>
              <w:t xml:space="preserve">                                               Мазмұны</w:t>
            </w:r>
          </w:p>
          <w:p w:rsidR="000A6B08" w:rsidRPr="000A6B08" w:rsidRDefault="000A6B08" w:rsidP="000A6B08">
            <w:pPr>
              <w:jc w:val="center"/>
              <w:rPr>
                <w:b/>
                <w:sz w:val="28"/>
                <w:szCs w:val="28"/>
                <w:lang w:val="kk-KZ"/>
              </w:rPr>
            </w:pPr>
          </w:p>
        </w:tc>
        <w:tc>
          <w:tcPr>
            <w:tcW w:w="673" w:type="dxa"/>
          </w:tcPr>
          <w:p w:rsidR="000A6B08" w:rsidRPr="000A6B08" w:rsidRDefault="000A6B08" w:rsidP="000A6B08">
            <w:pPr>
              <w:rPr>
                <w:b/>
                <w:sz w:val="28"/>
                <w:szCs w:val="28"/>
                <w:lang w:val="kk-KZ"/>
              </w:rPr>
            </w:pPr>
          </w:p>
          <w:p w:rsidR="000A6B08" w:rsidRPr="000A6B08" w:rsidRDefault="000A6B08" w:rsidP="000A6B08">
            <w:pPr>
              <w:jc w:val="center"/>
              <w:rPr>
                <w:b/>
                <w:sz w:val="28"/>
                <w:szCs w:val="28"/>
                <w:lang w:val="kk-KZ"/>
              </w:rPr>
            </w:pPr>
          </w:p>
        </w:tc>
      </w:tr>
      <w:tr w:rsidR="000A6B08" w:rsidRPr="000A6B08" w:rsidTr="000A6B08">
        <w:tc>
          <w:tcPr>
            <w:tcW w:w="8897" w:type="dxa"/>
          </w:tcPr>
          <w:p w:rsidR="000A6B08" w:rsidRPr="000A6B08" w:rsidRDefault="000A6B08" w:rsidP="000A6B08">
            <w:pPr>
              <w:rPr>
                <w:sz w:val="28"/>
                <w:szCs w:val="28"/>
                <w:lang w:val="kk-KZ"/>
              </w:rPr>
            </w:pPr>
            <w:r w:rsidRPr="000A6B08">
              <w:rPr>
                <w:b/>
                <w:sz w:val="28"/>
                <w:szCs w:val="28"/>
                <w:lang w:val="kk-KZ"/>
              </w:rPr>
              <w:t xml:space="preserve">Алғы сөз </w:t>
            </w:r>
            <w:r w:rsidRPr="000A6B08">
              <w:rPr>
                <w:sz w:val="28"/>
                <w:szCs w:val="28"/>
                <w:lang w:val="kk-KZ"/>
              </w:rPr>
              <w:t>..........................................................................................................</w:t>
            </w:r>
          </w:p>
        </w:tc>
        <w:tc>
          <w:tcPr>
            <w:tcW w:w="673" w:type="dxa"/>
          </w:tcPr>
          <w:p w:rsidR="000A6B08" w:rsidRPr="000A6B08" w:rsidRDefault="000A6B08" w:rsidP="000A6B08">
            <w:pPr>
              <w:rPr>
                <w:sz w:val="28"/>
                <w:szCs w:val="28"/>
                <w:lang w:val="kk-KZ"/>
              </w:rPr>
            </w:pPr>
            <w:r w:rsidRPr="000A6B08">
              <w:rPr>
                <w:sz w:val="28"/>
                <w:szCs w:val="28"/>
                <w:lang w:val="kk-KZ"/>
              </w:rPr>
              <w:t>5</w:t>
            </w:r>
          </w:p>
        </w:tc>
      </w:tr>
      <w:tr w:rsidR="000A6B08" w:rsidRPr="000A6B08" w:rsidTr="000A6B08">
        <w:tc>
          <w:tcPr>
            <w:tcW w:w="8897" w:type="dxa"/>
          </w:tcPr>
          <w:p w:rsidR="000A6B08" w:rsidRPr="000A6B08" w:rsidRDefault="000A6B08" w:rsidP="000A6B08">
            <w:pPr>
              <w:rPr>
                <w:b/>
                <w:sz w:val="28"/>
                <w:szCs w:val="28"/>
                <w:lang w:val="kk-KZ"/>
              </w:rPr>
            </w:pPr>
            <w:r w:rsidRPr="000A6B08">
              <w:rPr>
                <w:b/>
                <w:sz w:val="28"/>
                <w:szCs w:val="28"/>
                <w:lang w:val="kk-KZ" w:eastAsia="ko-KR"/>
              </w:rPr>
              <w:t xml:space="preserve">І тарау.  </w:t>
            </w:r>
            <w:r w:rsidRPr="000A6B08">
              <w:rPr>
                <w:b/>
                <w:sz w:val="28"/>
                <w:szCs w:val="28"/>
                <w:lang w:val="kk-KZ"/>
              </w:rPr>
              <w:t>Тыңайтқыштар және оларды пайдалану пәніне кіріспе........</w:t>
            </w:r>
          </w:p>
        </w:tc>
        <w:tc>
          <w:tcPr>
            <w:tcW w:w="673" w:type="dxa"/>
          </w:tcPr>
          <w:p w:rsidR="000A6B08" w:rsidRPr="000A6B08" w:rsidRDefault="000A6B08" w:rsidP="000A6B08">
            <w:pPr>
              <w:rPr>
                <w:sz w:val="24"/>
                <w:szCs w:val="24"/>
                <w:lang w:val="kk-KZ"/>
              </w:rPr>
            </w:pPr>
            <w:r w:rsidRPr="000A6B08">
              <w:rPr>
                <w:sz w:val="24"/>
                <w:szCs w:val="24"/>
                <w:lang w:val="kk-KZ"/>
              </w:rPr>
              <w:t>6</w:t>
            </w:r>
          </w:p>
        </w:tc>
      </w:tr>
      <w:tr w:rsidR="000A6B08" w:rsidRPr="000A6B08" w:rsidTr="000A6B08">
        <w:tc>
          <w:tcPr>
            <w:tcW w:w="8897" w:type="dxa"/>
          </w:tcPr>
          <w:p w:rsidR="000A6B08" w:rsidRPr="000A6B08" w:rsidRDefault="000A6B08" w:rsidP="000A6B08">
            <w:pPr>
              <w:rPr>
                <w:sz w:val="28"/>
                <w:szCs w:val="28"/>
                <w:lang w:val="kk-KZ" w:eastAsia="ko-KR"/>
              </w:rPr>
            </w:pPr>
            <w:r w:rsidRPr="000A6B08">
              <w:rPr>
                <w:sz w:val="28"/>
                <w:szCs w:val="28"/>
                <w:lang w:val="kk-KZ"/>
              </w:rPr>
              <w:t>1.1.</w:t>
            </w:r>
            <w:r w:rsidRPr="000A6B08">
              <w:rPr>
                <w:lang w:val="kk-KZ"/>
              </w:rPr>
              <w:t xml:space="preserve"> </w:t>
            </w:r>
            <w:r w:rsidRPr="000A6B08">
              <w:rPr>
                <w:sz w:val="28"/>
                <w:szCs w:val="28"/>
                <w:lang w:val="kk-KZ"/>
              </w:rPr>
              <w:t>Тыңайтқыштар және оларды пайдаланудың  даму тарихы..................</w:t>
            </w:r>
            <w:r w:rsidRPr="000A6B08">
              <w:rPr>
                <w:sz w:val="28"/>
                <w:szCs w:val="28"/>
                <w:lang w:val="kk-KZ" w:eastAsia="ko-KR"/>
              </w:rPr>
              <w:t xml:space="preserve"> </w:t>
            </w:r>
          </w:p>
        </w:tc>
        <w:tc>
          <w:tcPr>
            <w:tcW w:w="673" w:type="dxa"/>
          </w:tcPr>
          <w:p w:rsidR="000A6B08" w:rsidRPr="000A6B08" w:rsidRDefault="000A6B08" w:rsidP="000A6B08">
            <w:pPr>
              <w:rPr>
                <w:sz w:val="28"/>
                <w:szCs w:val="28"/>
                <w:lang w:val="kk-KZ" w:eastAsia="ko-KR"/>
              </w:rPr>
            </w:pPr>
            <w:r w:rsidRPr="000A6B08">
              <w:rPr>
                <w:sz w:val="28"/>
                <w:szCs w:val="28"/>
                <w:lang w:val="kk-KZ" w:eastAsia="ko-KR"/>
              </w:rPr>
              <w:t>6</w:t>
            </w:r>
          </w:p>
        </w:tc>
      </w:tr>
      <w:tr w:rsidR="000A6B08" w:rsidRPr="000A6B08" w:rsidTr="000A6B08">
        <w:tc>
          <w:tcPr>
            <w:tcW w:w="8897" w:type="dxa"/>
          </w:tcPr>
          <w:p w:rsidR="000A6B08" w:rsidRPr="000A6B08" w:rsidRDefault="000A6B08" w:rsidP="000A6B08">
            <w:pPr>
              <w:ind w:left="-70"/>
              <w:jc w:val="both"/>
              <w:rPr>
                <w:sz w:val="28"/>
                <w:szCs w:val="28"/>
                <w:lang w:val="kk-KZ"/>
              </w:rPr>
            </w:pPr>
            <w:r w:rsidRPr="000A6B08">
              <w:rPr>
                <w:sz w:val="28"/>
                <w:szCs w:val="28"/>
                <w:lang w:val="kk-KZ"/>
              </w:rPr>
              <w:t xml:space="preserve"> 1.2.</w:t>
            </w:r>
            <w:r w:rsidRPr="000A6B08">
              <w:rPr>
                <w:lang w:val="kk-KZ"/>
              </w:rPr>
              <w:t xml:space="preserve"> </w:t>
            </w:r>
            <w:r w:rsidRPr="000A6B08">
              <w:rPr>
                <w:sz w:val="28"/>
                <w:szCs w:val="28"/>
                <w:lang w:val="kk-KZ"/>
              </w:rPr>
              <w:t>Тыңайтқыштар және оларды пайдаланудың  міндеттері мен тәсілдері.............................................................................................................</w:t>
            </w:r>
          </w:p>
        </w:tc>
        <w:tc>
          <w:tcPr>
            <w:tcW w:w="673" w:type="dxa"/>
          </w:tcPr>
          <w:p w:rsidR="000A6B08" w:rsidRPr="000A6B08" w:rsidRDefault="000A6B08" w:rsidP="000A6B08">
            <w:pPr>
              <w:ind w:left="-70"/>
              <w:rPr>
                <w:sz w:val="28"/>
                <w:szCs w:val="28"/>
                <w:lang w:val="kk-KZ"/>
              </w:rPr>
            </w:pPr>
          </w:p>
          <w:p w:rsidR="000A6B08" w:rsidRPr="000A6B08" w:rsidRDefault="000A6B08" w:rsidP="000A6B08">
            <w:pPr>
              <w:rPr>
                <w:sz w:val="28"/>
                <w:szCs w:val="28"/>
                <w:lang w:val="kk-KZ"/>
              </w:rPr>
            </w:pPr>
            <w:r w:rsidRPr="000A6B08">
              <w:rPr>
                <w:sz w:val="28"/>
                <w:szCs w:val="28"/>
                <w:lang w:val="kk-KZ"/>
              </w:rPr>
              <w:t>7</w:t>
            </w:r>
          </w:p>
        </w:tc>
      </w:tr>
      <w:tr w:rsidR="000A6B08" w:rsidRPr="000A6B08" w:rsidTr="000A6B08">
        <w:tc>
          <w:tcPr>
            <w:tcW w:w="8897" w:type="dxa"/>
          </w:tcPr>
          <w:p w:rsidR="000A6B08" w:rsidRPr="000A6B08" w:rsidRDefault="000A6B08" w:rsidP="000A6B08">
            <w:pPr>
              <w:ind w:left="-70"/>
              <w:rPr>
                <w:sz w:val="28"/>
                <w:szCs w:val="28"/>
                <w:lang w:val="kk-KZ"/>
              </w:rPr>
            </w:pPr>
            <w:r w:rsidRPr="000A6B08">
              <w:rPr>
                <w:sz w:val="28"/>
                <w:szCs w:val="28"/>
                <w:lang w:val="kk-KZ"/>
              </w:rPr>
              <w:t xml:space="preserve"> 1.3.</w:t>
            </w:r>
            <w:r w:rsidRPr="000A6B08">
              <w:rPr>
                <w:lang w:val="kk-KZ"/>
              </w:rPr>
              <w:t xml:space="preserve"> </w:t>
            </w:r>
            <w:r w:rsidRPr="000A6B08">
              <w:rPr>
                <w:sz w:val="28"/>
                <w:szCs w:val="28"/>
                <w:lang w:val="kk-KZ"/>
              </w:rPr>
              <w:t>Өсімдіктердің  қоректенуінің  ғылыми негіздері, химиялық құрамы, элементтердің маңызы......................................................................................</w:t>
            </w:r>
          </w:p>
        </w:tc>
        <w:tc>
          <w:tcPr>
            <w:tcW w:w="673" w:type="dxa"/>
          </w:tcPr>
          <w:p w:rsidR="000A6B08" w:rsidRPr="000A6B08" w:rsidRDefault="000A6B08" w:rsidP="000A6B08">
            <w:pPr>
              <w:ind w:left="-70"/>
              <w:rPr>
                <w:sz w:val="28"/>
                <w:szCs w:val="28"/>
                <w:lang w:val="kk-KZ" w:eastAsia="ko-KR"/>
              </w:rPr>
            </w:pPr>
          </w:p>
          <w:p w:rsidR="000A6B08" w:rsidRPr="000A6B08" w:rsidRDefault="000A6B08" w:rsidP="000A6B08">
            <w:pPr>
              <w:ind w:left="-70"/>
              <w:rPr>
                <w:sz w:val="28"/>
                <w:szCs w:val="28"/>
                <w:lang w:val="kk-KZ" w:eastAsia="ko-KR"/>
              </w:rPr>
            </w:pPr>
            <w:r w:rsidRPr="000A6B08">
              <w:rPr>
                <w:sz w:val="28"/>
                <w:szCs w:val="28"/>
                <w:lang w:val="kk-KZ" w:eastAsia="ko-KR"/>
              </w:rPr>
              <w:t>8</w:t>
            </w:r>
          </w:p>
        </w:tc>
      </w:tr>
      <w:tr w:rsidR="000A6B08" w:rsidRPr="000A6B08" w:rsidTr="000A6B08">
        <w:trPr>
          <w:trHeight w:val="286"/>
        </w:trPr>
        <w:tc>
          <w:tcPr>
            <w:tcW w:w="8897" w:type="dxa"/>
          </w:tcPr>
          <w:p w:rsidR="000A6B08" w:rsidRPr="000A6B08" w:rsidRDefault="000A6B08" w:rsidP="000A6B08">
            <w:pPr>
              <w:ind w:left="-70"/>
              <w:rPr>
                <w:sz w:val="28"/>
                <w:szCs w:val="28"/>
                <w:lang w:val="kk-KZ" w:eastAsia="ko-KR"/>
              </w:rPr>
            </w:pPr>
            <w:r w:rsidRPr="000A6B08">
              <w:rPr>
                <w:sz w:val="28"/>
                <w:szCs w:val="28"/>
                <w:lang w:val="kk-KZ"/>
              </w:rPr>
              <w:t xml:space="preserve"> 1.4.</w:t>
            </w:r>
            <w:r w:rsidRPr="000A6B08">
              <w:rPr>
                <w:lang w:val="kk-KZ"/>
              </w:rPr>
              <w:t xml:space="preserve"> </w:t>
            </w:r>
            <w:r w:rsidRPr="000A6B08">
              <w:rPr>
                <w:sz w:val="28"/>
                <w:szCs w:val="28"/>
                <w:lang w:val="kk-KZ"/>
              </w:rPr>
              <w:t>Өсімдіктің ауа және тамыр арқылы қоректенуі.....................................</w:t>
            </w:r>
          </w:p>
        </w:tc>
        <w:tc>
          <w:tcPr>
            <w:tcW w:w="673" w:type="dxa"/>
          </w:tcPr>
          <w:p w:rsidR="000A6B08" w:rsidRPr="000A6B08" w:rsidRDefault="000A6B08" w:rsidP="000A6B08">
            <w:pPr>
              <w:rPr>
                <w:sz w:val="28"/>
                <w:szCs w:val="28"/>
                <w:lang w:val="kk-KZ" w:eastAsia="ko-KR"/>
              </w:rPr>
            </w:pPr>
            <w:r w:rsidRPr="000A6B08">
              <w:rPr>
                <w:sz w:val="28"/>
                <w:szCs w:val="28"/>
                <w:lang w:val="kk-KZ" w:eastAsia="ko-KR"/>
              </w:rPr>
              <w:t>12</w:t>
            </w:r>
          </w:p>
        </w:tc>
      </w:tr>
      <w:tr w:rsidR="000A6B08" w:rsidRPr="000A6B08" w:rsidTr="000A6B08">
        <w:tc>
          <w:tcPr>
            <w:tcW w:w="8897" w:type="dxa"/>
          </w:tcPr>
          <w:p w:rsidR="000A6B08" w:rsidRPr="000A6B08" w:rsidRDefault="000A6B08" w:rsidP="000A6B08">
            <w:pPr>
              <w:jc w:val="both"/>
              <w:rPr>
                <w:b/>
                <w:sz w:val="28"/>
                <w:szCs w:val="28"/>
                <w:lang w:val="kk-KZ"/>
              </w:rPr>
            </w:pPr>
            <w:r w:rsidRPr="000A6B08">
              <w:rPr>
                <w:b/>
                <w:sz w:val="28"/>
                <w:szCs w:val="28"/>
                <w:lang w:val="kk-KZ"/>
              </w:rPr>
              <w:t>II</w:t>
            </w:r>
            <w:r w:rsidRPr="000A6B08">
              <w:rPr>
                <w:b/>
                <w:i/>
                <w:sz w:val="28"/>
                <w:szCs w:val="28"/>
                <w:lang w:val="kk-KZ"/>
              </w:rPr>
              <w:t xml:space="preserve">  </w:t>
            </w:r>
            <w:r w:rsidRPr="000A6B08">
              <w:rPr>
                <w:b/>
                <w:sz w:val="28"/>
                <w:szCs w:val="28"/>
                <w:lang w:val="kk-KZ"/>
              </w:rPr>
              <w:t>тарау</w:t>
            </w:r>
            <w:r w:rsidRPr="000A6B08">
              <w:rPr>
                <w:b/>
                <w:i/>
                <w:sz w:val="28"/>
                <w:szCs w:val="28"/>
                <w:lang w:val="kk-KZ"/>
              </w:rPr>
              <w:t xml:space="preserve">. </w:t>
            </w:r>
            <w:r w:rsidRPr="000A6B08">
              <w:rPr>
                <w:b/>
                <w:sz w:val="28"/>
                <w:szCs w:val="28"/>
                <w:lang w:val="kk-KZ"/>
              </w:rPr>
              <w:t>Минералды тыңайтқыштар, классификациясы. Азот тыңайтқыштары, маңызы, түрлері, қолданылуы...................................</w:t>
            </w:r>
          </w:p>
        </w:tc>
        <w:tc>
          <w:tcPr>
            <w:tcW w:w="673" w:type="dxa"/>
          </w:tcPr>
          <w:p w:rsidR="000A6B08" w:rsidRPr="000A6B08" w:rsidRDefault="000A6B08" w:rsidP="000A6B08">
            <w:pPr>
              <w:rPr>
                <w:sz w:val="28"/>
                <w:szCs w:val="28"/>
                <w:lang w:val="kk-KZ" w:eastAsia="ko-KR"/>
              </w:rPr>
            </w:pPr>
          </w:p>
          <w:p w:rsidR="000A6B08" w:rsidRPr="000A6B08" w:rsidRDefault="000A6B08" w:rsidP="000A6B08">
            <w:pPr>
              <w:rPr>
                <w:sz w:val="28"/>
                <w:szCs w:val="28"/>
                <w:lang w:val="kk-KZ" w:eastAsia="ko-KR"/>
              </w:rPr>
            </w:pPr>
            <w:r w:rsidRPr="000A6B08">
              <w:rPr>
                <w:sz w:val="28"/>
                <w:szCs w:val="28"/>
                <w:lang w:val="kk-KZ" w:eastAsia="ko-KR"/>
              </w:rPr>
              <w:t>18</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2.1.</w:t>
            </w:r>
            <w:r w:rsidRPr="000A6B08">
              <w:rPr>
                <w:sz w:val="28"/>
                <w:szCs w:val="28"/>
                <w:lang w:val="kk-KZ"/>
              </w:rPr>
              <w:tab/>
              <w:t xml:space="preserve">Нитратты тыңайтқыштар...................................................................... </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20</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2.2.</w:t>
            </w:r>
            <w:r w:rsidRPr="000A6B08">
              <w:rPr>
                <w:sz w:val="28"/>
                <w:szCs w:val="28"/>
                <w:lang w:val="kk-KZ"/>
              </w:rPr>
              <w:tab/>
              <w:t>Аммиакты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20</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2.3.</w:t>
            </w:r>
            <w:r w:rsidRPr="000A6B08">
              <w:rPr>
                <w:sz w:val="28"/>
                <w:szCs w:val="28"/>
                <w:lang w:val="kk-KZ"/>
              </w:rPr>
              <w:tab/>
              <w:t xml:space="preserve">Аммиакты-нитратты тыңайтқыштар................................................... </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21</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2.4.</w:t>
            </w:r>
            <w:r w:rsidRPr="000A6B08">
              <w:rPr>
                <w:sz w:val="28"/>
                <w:szCs w:val="28"/>
                <w:lang w:val="kk-KZ"/>
              </w:rPr>
              <w:tab/>
              <w:t>Амидті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21</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2.5.</w:t>
            </w:r>
            <w:r w:rsidRPr="000A6B08">
              <w:rPr>
                <w:sz w:val="28"/>
                <w:szCs w:val="28"/>
                <w:lang w:val="kk-KZ"/>
              </w:rPr>
              <w:tab/>
              <w:t>Фосфор, калий тыңайтқыштары, маңызы, жіктелуі, сіңіру  тәсілдері............................................................................................................</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22</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2.6.</w:t>
            </w:r>
            <w:r w:rsidRPr="000A6B08">
              <w:rPr>
                <w:sz w:val="28"/>
                <w:szCs w:val="28"/>
                <w:lang w:val="kk-KZ"/>
              </w:rPr>
              <w:tab/>
              <w:t>Микротыңайтқыштар............................................................................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27</w:t>
            </w:r>
          </w:p>
        </w:tc>
      </w:tr>
      <w:tr w:rsidR="000A6B08" w:rsidRPr="000A6B08" w:rsidTr="000A6B08">
        <w:tc>
          <w:tcPr>
            <w:tcW w:w="8897" w:type="dxa"/>
          </w:tcPr>
          <w:p w:rsidR="000A6B08" w:rsidRPr="000A6B08" w:rsidRDefault="000A6B08" w:rsidP="000A6B08">
            <w:pPr>
              <w:jc w:val="both"/>
              <w:rPr>
                <w:sz w:val="28"/>
                <w:szCs w:val="28"/>
                <w:lang w:val="kk-KZ"/>
              </w:rPr>
            </w:pPr>
            <w:r w:rsidRPr="000A6B08">
              <w:rPr>
                <w:sz w:val="28"/>
                <w:szCs w:val="28"/>
                <w:lang w:val="kk-KZ"/>
              </w:rPr>
              <w:t>2.7.</w:t>
            </w:r>
            <w:r w:rsidRPr="000A6B08">
              <w:rPr>
                <w:sz w:val="28"/>
                <w:szCs w:val="28"/>
                <w:lang w:val="kk-KZ"/>
              </w:rPr>
              <w:tab/>
              <w:t>Микротыңайтқыштар, комплексті тыңайтқыштар. Маңызы, турлері, қолданылуы........................................................................................</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28</w:t>
            </w:r>
          </w:p>
        </w:tc>
      </w:tr>
      <w:tr w:rsidR="000A6B08" w:rsidRPr="000A6B08" w:rsidTr="000A6B08">
        <w:tc>
          <w:tcPr>
            <w:tcW w:w="8897" w:type="dxa"/>
          </w:tcPr>
          <w:p w:rsidR="000A6B08" w:rsidRPr="000A6B08" w:rsidRDefault="000A6B08" w:rsidP="000A6B08">
            <w:pPr>
              <w:jc w:val="both"/>
              <w:rPr>
                <w:sz w:val="28"/>
                <w:szCs w:val="28"/>
                <w:lang w:val="kk-KZ"/>
              </w:rPr>
            </w:pPr>
            <w:r w:rsidRPr="000A6B08">
              <w:rPr>
                <w:b/>
                <w:sz w:val="28"/>
                <w:szCs w:val="28"/>
                <w:lang w:val="kk-KZ"/>
              </w:rPr>
              <w:t>ІІІ тарау.</w:t>
            </w:r>
            <w:r w:rsidRPr="000A6B08">
              <w:rPr>
                <w:lang w:val="en-US"/>
              </w:rPr>
              <w:t xml:space="preserve"> </w:t>
            </w:r>
            <w:r w:rsidRPr="000A6B08">
              <w:rPr>
                <w:b/>
                <w:sz w:val="28"/>
                <w:szCs w:val="28"/>
                <w:lang w:val="kk-KZ"/>
              </w:rPr>
              <w:t>Органикалық тыңайтқыштар. Тыңайтқыштарды қолдану жүйелері............................................................................................</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33</w:t>
            </w:r>
          </w:p>
        </w:tc>
      </w:tr>
      <w:tr w:rsidR="000A6B08" w:rsidRPr="000A6B08" w:rsidTr="000A6B08">
        <w:tc>
          <w:tcPr>
            <w:tcW w:w="8897" w:type="dxa"/>
          </w:tcPr>
          <w:p w:rsidR="000A6B08" w:rsidRPr="000A6B08" w:rsidRDefault="000A6B08" w:rsidP="000A6B08">
            <w:pPr>
              <w:rPr>
                <w:sz w:val="28"/>
                <w:szCs w:val="28"/>
                <w:lang w:val="kk-KZ"/>
              </w:rPr>
            </w:pPr>
            <w:r w:rsidRPr="000A6B08">
              <w:rPr>
                <w:sz w:val="28"/>
                <w:szCs w:val="28"/>
                <w:lang w:val="kk-KZ"/>
              </w:rPr>
              <w:t>3.1. Органикалық тыңайтқыштардың маңызы..............................................</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33</w:t>
            </w:r>
          </w:p>
        </w:tc>
      </w:tr>
      <w:tr w:rsidR="000A6B08" w:rsidRPr="000A6B08" w:rsidTr="000A6B08">
        <w:tc>
          <w:tcPr>
            <w:tcW w:w="8897" w:type="dxa"/>
          </w:tcPr>
          <w:p w:rsidR="000A6B08" w:rsidRPr="000A6B08" w:rsidRDefault="000A6B08" w:rsidP="000A6B08">
            <w:pPr>
              <w:rPr>
                <w:sz w:val="28"/>
                <w:szCs w:val="28"/>
                <w:lang w:val="kk-KZ"/>
              </w:rPr>
            </w:pPr>
            <w:r w:rsidRPr="000A6B08">
              <w:rPr>
                <w:sz w:val="28"/>
                <w:szCs w:val="28"/>
                <w:lang w:val="kk-KZ"/>
              </w:rPr>
              <w:t>3.2. Органикалық тыңайтқыштың түрлері....................................................</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34</w:t>
            </w:r>
          </w:p>
        </w:tc>
      </w:tr>
      <w:tr w:rsidR="000A6B08" w:rsidRPr="000A6B08" w:rsidTr="000A6B08">
        <w:tc>
          <w:tcPr>
            <w:tcW w:w="8897" w:type="dxa"/>
          </w:tcPr>
          <w:p w:rsidR="000A6B08" w:rsidRPr="000A6B08" w:rsidRDefault="000A6B08" w:rsidP="000A6B08">
            <w:pPr>
              <w:rPr>
                <w:sz w:val="28"/>
                <w:szCs w:val="28"/>
                <w:lang w:val="kk-KZ"/>
              </w:rPr>
            </w:pPr>
            <w:r w:rsidRPr="000A6B08">
              <w:rPr>
                <w:sz w:val="28"/>
                <w:szCs w:val="28"/>
                <w:lang w:val="kk-KZ"/>
              </w:rPr>
              <w:t xml:space="preserve">3.3. Төсенішті көң............................................................................................ </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35</w:t>
            </w:r>
          </w:p>
        </w:tc>
      </w:tr>
      <w:tr w:rsidR="000A6B08" w:rsidRPr="000A6B08" w:rsidTr="000A6B08">
        <w:tc>
          <w:tcPr>
            <w:tcW w:w="8897" w:type="dxa"/>
          </w:tcPr>
          <w:p w:rsidR="000A6B08" w:rsidRPr="000A6B08" w:rsidRDefault="000A6B08" w:rsidP="000A6B08">
            <w:pPr>
              <w:rPr>
                <w:sz w:val="28"/>
                <w:szCs w:val="28"/>
                <w:lang w:val="kk-KZ"/>
              </w:rPr>
            </w:pPr>
            <w:r w:rsidRPr="000A6B08">
              <w:rPr>
                <w:sz w:val="28"/>
                <w:szCs w:val="28"/>
                <w:lang w:val="kk-KZ"/>
              </w:rPr>
              <w:t>3.4. Төсенішті көң - өсімдік үшін қоректік заттардың көзі.........................</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38</w:t>
            </w:r>
          </w:p>
        </w:tc>
      </w:tr>
      <w:tr w:rsidR="000A6B08" w:rsidRPr="000A6B08" w:rsidTr="000A6B08">
        <w:tc>
          <w:tcPr>
            <w:tcW w:w="8897" w:type="dxa"/>
          </w:tcPr>
          <w:p w:rsidR="000A6B08" w:rsidRPr="000A6B08" w:rsidRDefault="000A6B08" w:rsidP="000A6B08">
            <w:pPr>
              <w:rPr>
                <w:sz w:val="28"/>
                <w:szCs w:val="28"/>
                <w:lang w:val="kk-KZ"/>
              </w:rPr>
            </w:pPr>
            <w:r w:rsidRPr="000A6B08">
              <w:rPr>
                <w:sz w:val="28"/>
                <w:szCs w:val="28"/>
                <w:lang w:val="kk-KZ"/>
              </w:rPr>
              <w:t>3.4. Тыңайтқыштар және топырақ құнарлығы.............................................</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41</w:t>
            </w:r>
          </w:p>
        </w:tc>
      </w:tr>
      <w:tr w:rsidR="000A6B08" w:rsidRPr="000A6B08" w:rsidTr="000A6B08">
        <w:tc>
          <w:tcPr>
            <w:tcW w:w="8897" w:type="dxa"/>
          </w:tcPr>
          <w:p w:rsidR="000A6B08" w:rsidRPr="000A6B08" w:rsidRDefault="000A6B08" w:rsidP="000A6B08">
            <w:pPr>
              <w:rPr>
                <w:b/>
                <w:sz w:val="28"/>
                <w:szCs w:val="28"/>
                <w:lang w:val="kk-KZ"/>
              </w:rPr>
            </w:pPr>
            <w:r w:rsidRPr="000A6B08">
              <w:rPr>
                <w:b/>
                <w:sz w:val="28"/>
                <w:szCs w:val="28"/>
                <w:lang w:val="en-US"/>
              </w:rPr>
              <w:t xml:space="preserve">IV </w:t>
            </w:r>
            <w:r w:rsidRPr="000A6B08">
              <w:rPr>
                <w:b/>
                <w:sz w:val="28"/>
                <w:szCs w:val="28"/>
                <w:lang w:val="kk-KZ"/>
              </w:rPr>
              <w:t>тарау. Минералды тыңайтқыштар жүйесі.........................................</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48</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z w:val="28"/>
                <w:szCs w:val="28"/>
                <w:lang w:val="kk-KZ"/>
              </w:rPr>
            </w:pPr>
            <w:r w:rsidRPr="000A6B08">
              <w:rPr>
                <w:iCs/>
                <w:noProof/>
                <w:color w:val="000000"/>
                <w:spacing w:val="-2"/>
                <w:sz w:val="28"/>
                <w:szCs w:val="28"/>
                <w:lang w:val="kk-KZ"/>
              </w:rPr>
              <w:t xml:space="preserve">4.1.Минералдық тыңайтқыштарды </w:t>
            </w:r>
            <w:r w:rsidRPr="000A6B08">
              <w:rPr>
                <w:iCs/>
                <w:noProof/>
                <w:color w:val="000000"/>
                <w:spacing w:val="-4"/>
                <w:sz w:val="28"/>
                <w:szCs w:val="28"/>
                <w:lang w:val="kk-KZ"/>
              </w:rPr>
              <w:t>сақтау тәсілдер.........................................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48</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z w:val="28"/>
                <w:szCs w:val="28"/>
                <w:lang w:val="kk-KZ"/>
              </w:rPr>
            </w:pPr>
            <w:r w:rsidRPr="000A6B08">
              <w:rPr>
                <w:iCs/>
                <w:noProof/>
                <w:color w:val="000000"/>
                <w:sz w:val="28"/>
                <w:szCs w:val="28"/>
                <w:lang w:val="kk-KZ"/>
              </w:rPr>
              <w:t>4.2.Микротыңайтқыштар ...............................................................................</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50</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z w:val="28"/>
                <w:szCs w:val="28"/>
                <w:lang w:val="kk-KZ"/>
              </w:rPr>
            </w:pPr>
            <w:r w:rsidRPr="000A6B08">
              <w:rPr>
                <w:color w:val="000000"/>
                <w:sz w:val="28"/>
                <w:szCs w:val="28"/>
                <w:lang w:val="kk-KZ"/>
              </w:rPr>
              <w:t>4.3.Топырақ құрамындағы микроэлементтердің мөлшері...........................</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52</w:t>
            </w:r>
          </w:p>
        </w:tc>
      </w:tr>
      <w:tr w:rsidR="000A6B08" w:rsidRPr="000A6B08" w:rsidTr="000A6B08">
        <w:trPr>
          <w:trHeight w:val="525"/>
        </w:trPr>
        <w:tc>
          <w:tcPr>
            <w:tcW w:w="8897" w:type="dxa"/>
          </w:tcPr>
          <w:p w:rsidR="000A6B08" w:rsidRPr="000A6B08" w:rsidRDefault="000A6B08" w:rsidP="000A6B08">
            <w:pPr>
              <w:shd w:val="clear" w:color="auto" w:fill="FFFFFF"/>
              <w:jc w:val="both"/>
              <w:rPr>
                <w:b/>
                <w:color w:val="000000"/>
                <w:sz w:val="28"/>
                <w:szCs w:val="28"/>
                <w:lang w:val="kk-KZ"/>
              </w:rPr>
            </w:pPr>
            <w:r w:rsidRPr="000A6B08">
              <w:rPr>
                <w:b/>
                <w:color w:val="000000"/>
                <w:sz w:val="28"/>
                <w:szCs w:val="28"/>
                <w:lang w:val="kk-KZ"/>
              </w:rPr>
              <w:t>V тарау. Микротыңайтқыштардың сипаттамасы және оларды қолдану............................................................................................................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55</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5.1. Молибденді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56</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5.2.Микротыңайтқыштарды қолдану ..............................................................</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56</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5.3. Микротыңайтқыштардың тиімділігін арттыру жолдары........................</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57</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5.4. Кешенді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57</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5.5. Күрделі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60</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lastRenderedPageBreak/>
              <w:t>5.6. Аралас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63</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5.7. Сұйық кешенді тыңайтқыш........................................................................</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65</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5.8. Кешенді тыңайтқыштарды қолдану ерекшіліктері және тиімділігі......</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66</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6.1. Азотты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68</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iCs/>
                <w:noProof/>
                <w:color w:val="000000"/>
                <w:spacing w:val="-2"/>
                <w:sz w:val="28"/>
                <w:szCs w:val="28"/>
                <w:lang w:val="kk-KZ"/>
              </w:rPr>
              <w:t>6.2.</w:t>
            </w:r>
            <w:r w:rsidRPr="000A6B08">
              <w:rPr>
                <w:iCs/>
                <w:noProof/>
                <w:color w:val="000000"/>
                <w:spacing w:val="-2"/>
                <w:sz w:val="28"/>
                <w:szCs w:val="28"/>
                <w:lang w:val="kk-KZ"/>
              </w:rPr>
              <w:tab/>
              <w:t>Фосфорлы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68</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6.3.</w:t>
            </w:r>
            <w:r w:rsidRPr="000A6B08">
              <w:rPr>
                <w:sz w:val="28"/>
                <w:szCs w:val="28"/>
                <w:lang w:val="kk-KZ"/>
              </w:rPr>
              <w:tab/>
              <w:t>Калийлік тыңайтқыштар.......................................................................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69</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6.4. Мыс элементінің мақта мүшелерінде азот және фосфор мөлшеріне  әсері..................................................................................................................</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81</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6.5. Аммофос және мочевина құрамында  мыс элементінің мақта өнімі  техникалық сапа қасиеттеріне әсері...............................................................</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84</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6.6.Мақта мүшелерінде мыс элементі мөлшері және топырақтан шығуы.</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87</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6.7.Азотты тыңайтқыштарын таңдамалы беруі мақтаның өсіп өркендеуіне әсері.............................................................................................</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88</w:t>
            </w:r>
          </w:p>
        </w:tc>
      </w:tr>
      <w:tr w:rsidR="000A6B08" w:rsidRPr="000A6B08" w:rsidTr="000A6B08">
        <w:trPr>
          <w:trHeight w:val="525"/>
        </w:trPr>
        <w:tc>
          <w:tcPr>
            <w:tcW w:w="8897" w:type="dxa"/>
          </w:tcPr>
          <w:p w:rsidR="000A6B08" w:rsidRPr="000A6B08" w:rsidRDefault="000A6B08" w:rsidP="000A6B08">
            <w:pPr>
              <w:shd w:val="clear" w:color="auto" w:fill="FFFFFF"/>
              <w:rPr>
                <w:iCs/>
                <w:noProof/>
                <w:color w:val="000000"/>
                <w:spacing w:val="-2"/>
                <w:sz w:val="28"/>
                <w:szCs w:val="28"/>
                <w:lang w:val="kk-KZ"/>
              </w:rPr>
            </w:pPr>
            <w:r w:rsidRPr="000A6B08">
              <w:rPr>
                <w:sz w:val="28"/>
                <w:szCs w:val="28"/>
                <w:lang w:val="kk-KZ"/>
              </w:rPr>
              <w:t>6.8.Мақта өсімдігі құрамында фосфор алмасуы...........................................</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93</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6.9.Мақта құрамындағы калий мөлшеріне азоттың әсері............................</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94</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7.1.Азоттың мақта өніміне әсері.....................................................................</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94</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7.2.Органикалық тыңайтқыштар....................................................................</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95</w:t>
            </w:r>
          </w:p>
          <w:p w:rsidR="000A6B08" w:rsidRPr="000A6B08" w:rsidRDefault="000A6B08" w:rsidP="000A6B08">
            <w:pPr>
              <w:widowControl w:val="0"/>
              <w:autoSpaceDE w:val="0"/>
              <w:autoSpaceDN w:val="0"/>
              <w:adjustRightInd w:val="0"/>
              <w:rPr>
                <w:sz w:val="28"/>
                <w:szCs w:val="28"/>
                <w:lang w:val="kk-KZ"/>
              </w:rPr>
            </w:pP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7.3.Тыңайтқыштың мөлшерін белгілеу.........................................................</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97</w:t>
            </w:r>
          </w:p>
        </w:tc>
      </w:tr>
      <w:tr w:rsidR="000A6B08" w:rsidRPr="000A6B08" w:rsidTr="000A6B08">
        <w:trPr>
          <w:trHeight w:val="525"/>
        </w:trPr>
        <w:tc>
          <w:tcPr>
            <w:tcW w:w="8897" w:type="dxa"/>
          </w:tcPr>
          <w:p w:rsidR="000A6B08" w:rsidRPr="000A6B08" w:rsidRDefault="000A6B08" w:rsidP="000A6B08">
            <w:pPr>
              <w:outlineLvl w:val="0"/>
              <w:rPr>
                <w:sz w:val="28"/>
                <w:szCs w:val="28"/>
                <w:lang w:val="kk-KZ"/>
              </w:rPr>
            </w:pPr>
            <w:r w:rsidRPr="000A6B08">
              <w:rPr>
                <w:sz w:val="28"/>
                <w:szCs w:val="28"/>
                <w:lang w:val="kk-KZ"/>
              </w:rPr>
              <w:t>7.4.Тыңайтқышты берудің мерзімдері және тәсілдері.................................</w:t>
            </w:r>
          </w:p>
          <w:p w:rsidR="000A6B08" w:rsidRPr="000A6B08" w:rsidRDefault="000A6B08" w:rsidP="000A6B08">
            <w:pPr>
              <w:rPr>
                <w:iCs/>
                <w:noProof/>
                <w:color w:val="000000"/>
                <w:spacing w:val="-2"/>
                <w:sz w:val="28"/>
                <w:szCs w:val="28"/>
                <w:lang w:val="en-US"/>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99</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7.5.Мақта зиянкестері туралы түсінік............................................................</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101</w:t>
            </w:r>
          </w:p>
        </w:tc>
      </w:tr>
      <w:tr w:rsidR="000A6B08" w:rsidRPr="000A6B08" w:rsidTr="000A6B08">
        <w:trPr>
          <w:trHeight w:val="525"/>
        </w:trPr>
        <w:tc>
          <w:tcPr>
            <w:tcW w:w="8897" w:type="dxa"/>
          </w:tcPr>
          <w:p w:rsidR="000A6B08" w:rsidRPr="000A6B08" w:rsidRDefault="000A6B08" w:rsidP="000A6B08">
            <w:pPr>
              <w:outlineLvl w:val="0"/>
              <w:rPr>
                <w:sz w:val="28"/>
                <w:szCs w:val="28"/>
                <w:lang w:val="kk-KZ"/>
              </w:rPr>
            </w:pPr>
            <w:r w:rsidRPr="000A6B08">
              <w:rPr>
                <w:sz w:val="28"/>
                <w:szCs w:val="28"/>
                <w:lang w:val="kk-KZ"/>
              </w:rPr>
              <w:t>7.6.Өсімдікті қорғаудың биологиялық әдісі..................................................</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113</w:t>
            </w:r>
          </w:p>
        </w:tc>
      </w:tr>
      <w:tr w:rsidR="000A6B08" w:rsidRPr="000A6B08" w:rsidTr="000A6B08">
        <w:trPr>
          <w:trHeight w:val="525"/>
        </w:trPr>
        <w:tc>
          <w:tcPr>
            <w:tcW w:w="8897" w:type="dxa"/>
          </w:tcPr>
          <w:p w:rsidR="000A6B08" w:rsidRPr="000A6B08" w:rsidRDefault="000A6B08" w:rsidP="000A6B08">
            <w:pPr>
              <w:outlineLvl w:val="0"/>
              <w:rPr>
                <w:sz w:val="28"/>
                <w:szCs w:val="28"/>
                <w:lang w:val="kk-KZ"/>
              </w:rPr>
            </w:pPr>
            <w:r w:rsidRPr="000A6B08">
              <w:rPr>
                <w:bCs/>
                <w:noProof/>
                <w:spacing w:val="-4"/>
                <w:sz w:val="28"/>
                <w:szCs w:val="28"/>
                <w:lang w:val="kk-KZ"/>
              </w:rPr>
              <w:t>7.7.Қозаның аурулары............................................................................................</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115</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7.8.Мақта қозасының солма (вилт) ауруына қарсы күресудің агротехникалық іс-шаралары..........................................................................</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118</w:t>
            </w:r>
          </w:p>
        </w:tc>
      </w:tr>
      <w:tr w:rsidR="000A6B08" w:rsidRPr="000A6B08" w:rsidTr="000A6B08">
        <w:trPr>
          <w:trHeight w:val="525"/>
        </w:trPr>
        <w:tc>
          <w:tcPr>
            <w:tcW w:w="8897" w:type="dxa"/>
          </w:tcPr>
          <w:p w:rsidR="000A6B08" w:rsidRPr="000A6B08" w:rsidRDefault="000A6B08" w:rsidP="000A6B08">
            <w:pPr>
              <w:outlineLvl w:val="0"/>
              <w:rPr>
                <w:sz w:val="28"/>
                <w:szCs w:val="28"/>
                <w:lang w:val="kk-KZ"/>
              </w:rPr>
            </w:pPr>
            <w:r w:rsidRPr="000A6B08">
              <w:rPr>
                <w:sz w:val="28"/>
                <w:szCs w:val="28"/>
                <w:lang w:val="kk-KZ"/>
              </w:rPr>
              <w:t>7.9.Тамыр шіруіне қарсы тұқымдық шитті дәрілеу......................................</w:t>
            </w:r>
          </w:p>
          <w:p w:rsidR="000A6B08" w:rsidRPr="000A6B08" w:rsidRDefault="000A6B08" w:rsidP="000A6B08">
            <w:pPr>
              <w:outlineLvl w:val="0"/>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121</w:t>
            </w:r>
          </w:p>
        </w:tc>
      </w:tr>
      <w:tr w:rsidR="000A6B08" w:rsidRPr="000A6B08" w:rsidTr="000A6B08">
        <w:trPr>
          <w:trHeight w:val="525"/>
        </w:trPr>
        <w:tc>
          <w:tcPr>
            <w:tcW w:w="8897" w:type="dxa"/>
          </w:tcPr>
          <w:p w:rsidR="000A6B08" w:rsidRPr="000A6B08" w:rsidRDefault="000A6B08" w:rsidP="000A6B08">
            <w:pPr>
              <w:outlineLvl w:val="0"/>
              <w:rPr>
                <w:sz w:val="28"/>
                <w:szCs w:val="28"/>
                <w:lang w:val="kk-KZ"/>
              </w:rPr>
            </w:pPr>
            <w:r w:rsidRPr="000A6B08">
              <w:rPr>
                <w:sz w:val="28"/>
                <w:szCs w:val="28"/>
                <w:lang w:val="kk-KZ"/>
              </w:rPr>
              <w:t>8.1.Мақта егістігіндегі арамшөптерге қарсы күрес......................................</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124</w:t>
            </w:r>
          </w:p>
        </w:tc>
      </w:tr>
      <w:tr w:rsidR="000A6B08" w:rsidRPr="000A6B08" w:rsidTr="000A6B08">
        <w:trPr>
          <w:trHeight w:val="525"/>
        </w:trPr>
        <w:tc>
          <w:tcPr>
            <w:tcW w:w="8897"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8.2.Шитті-мақтаның өнімін жинау.................................................................</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127</w:t>
            </w:r>
          </w:p>
        </w:tc>
      </w:tr>
      <w:tr w:rsidR="000A6B08" w:rsidRPr="000A6B08" w:rsidTr="000A6B08">
        <w:trPr>
          <w:trHeight w:val="525"/>
        </w:trPr>
        <w:tc>
          <w:tcPr>
            <w:tcW w:w="8897"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lastRenderedPageBreak/>
              <w:t>8.3.Машина бұрылатын жолақтарды дайындау  (белдеулерді)..................</w:t>
            </w:r>
          </w:p>
          <w:p w:rsidR="000A6B08" w:rsidRPr="000A6B08" w:rsidRDefault="000A6B08" w:rsidP="000A6B08">
            <w:pPr>
              <w:shd w:val="clear" w:color="auto" w:fill="FFFFFF"/>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129</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№1 Зертханалық жұмыс. Лебедянцев әдісі бойынша өсімдік  материалын ылғалды күлдендіру.........................................................................................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136</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№2 Зертханалық жұмыс.</w:t>
            </w:r>
            <w:r w:rsidRPr="000A6B08">
              <w:rPr>
                <w:lang w:val="en-US"/>
              </w:rPr>
              <w:t xml:space="preserve"> </w:t>
            </w:r>
            <w:r w:rsidRPr="000A6B08">
              <w:rPr>
                <w:sz w:val="28"/>
                <w:szCs w:val="28"/>
                <w:lang w:val="kk-KZ"/>
              </w:rPr>
              <w:t>Азот ,  фосфор  және  калидің  нақты  мөлшерін (К. Гинзбург, Г. Шеглов, Е.Вульфиус әдісінде)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138</w:t>
            </w:r>
          </w:p>
        </w:tc>
      </w:tr>
      <w:tr w:rsidR="000A6B08" w:rsidRPr="000A6B08" w:rsidTr="000A6B08">
        <w:trPr>
          <w:trHeight w:val="525"/>
        </w:trPr>
        <w:tc>
          <w:tcPr>
            <w:tcW w:w="8897" w:type="dxa"/>
          </w:tcPr>
          <w:p w:rsidR="000A6B08" w:rsidRPr="000A6B08" w:rsidRDefault="000A6B08" w:rsidP="000A6B08">
            <w:pPr>
              <w:shd w:val="clear" w:color="auto" w:fill="FFFFFF"/>
              <w:jc w:val="both"/>
              <w:rPr>
                <w:iCs/>
                <w:noProof/>
                <w:color w:val="000000"/>
                <w:spacing w:val="-2"/>
                <w:sz w:val="28"/>
                <w:szCs w:val="28"/>
                <w:lang w:val="kk-KZ"/>
              </w:rPr>
            </w:pPr>
            <w:r w:rsidRPr="000A6B08">
              <w:rPr>
                <w:sz w:val="28"/>
                <w:szCs w:val="28"/>
                <w:lang w:val="kk-KZ"/>
              </w:rPr>
              <w:t>№3.</w:t>
            </w:r>
            <w:r w:rsidRPr="000A6B08">
              <w:rPr>
                <w:lang w:val="en-US"/>
              </w:rPr>
              <w:t xml:space="preserve"> </w:t>
            </w:r>
            <w:r w:rsidRPr="000A6B08">
              <w:rPr>
                <w:sz w:val="28"/>
                <w:szCs w:val="28"/>
                <w:lang w:val="kk-KZ"/>
              </w:rPr>
              <w:t>Зертханалық жұмыс. Ионоселективті электрод көмегімен өсімдік құрамындағы нитраттарды анықтау..............................................................</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139</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№4 Зертханалық жұмыс. Өсімдік майын сокслет апаратымен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141</w:t>
            </w:r>
          </w:p>
        </w:tc>
      </w:tr>
      <w:tr w:rsidR="000A6B08" w:rsidRPr="000A6B08" w:rsidTr="000A6B08">
        <w:trPr>
          <w:trHeight w:val="525"/>
        </w:trPr>
        <w:tc>
          <w:tcPr>
            <w:tcW w:w="8897" w:type="dxa"/>
          </w:tcPr>
          <w:p w:rsidR="000A6B08" w:rsidRPr="000A6B08" w:rsidRDefault="000A6B08" w:rsidP="000A6B08">
            <w:pPr>
              <w:jc w:val="both"/>
              <w:rPr>
                <w:iCs/>
                <w:noProof/>
                <w:color w:val="000000"/>
                <w:spacing w:val="-2"/>
                <w:sz w:val="28"/>
                <w:szCs w:val="28"/>
                <w:lang w:val="kk-KZ"/>
              </w:rPr>
            </w:pPr>
            <w:r w:rsidRPr="000A6B08">
              <w:rPr>
                <w:sz w:val="28"/>
                <w:szCs w:val="28"/>
                <w:lang w:val="kk-KZ"/>
              </w:rPr>
              <w:t>№5 Зертханалық жұмыс. Топырақтағы азоттың жалпы мөлшерiн Кьельдаль  әдiсiнде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144</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 6 Зертханалық жұмыс. Топырақ құрамындағы жеңiл ыдырайтын азотты қосылыстарды И.В. Тюрин және М.М. Кононова әдiсiнде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146</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 7 Зертханалық жұмыс. Топырақ құрамындағы жалпы азотты А.К. Корнфильд әдiсiнде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149</w:t>
            </w:r>
          </w:p>
        </w:tc>
      </w:tr>
      <w:tr w:rsidR="000A6B08" w:rsidRPr="000A6B08" w:rsidTr="000A6B08">
        <w:trPr>
          <w:trHeight w:val="549"/>
        </w:trPr>
        <w:tc>
          <w:tcPr>
            <w:tcW w:w="8897" w:type="dxa"/>
          </w:tcPr>
          <w:p w:rsidR="000A6B08" w:rsidRPr="000A6B08" w:rsidRDefault="000A6B08" w:rsidP="000A6B08">
            <w:pPr>
              <w:jc w:val="both"/>
              <w:rPr>
                <w:sz w:val="28"/>
                <w:szCs w:val="28"/>
                <w:lang w:val="kk-KZ"/>
              </w:rPr>
            </w:pPr>
            <w:r w:rsidRPr="000A6B08">
              <w:rPr>
                <w:sz w:val="28"/>
                <w:szCs w:val="28"/>
                <w:lang w:val="kk-KZ"/>
              </w:rPr>
              <w:t>№ 8 Зертханалық жұмыс. Топырақтағы нитрат азотын Гранвальд-Ляжу әдiсiмен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150</w:t>
            </w:r>
          </w:p>
        </w:tc>
      </w:tr>
      <w:tr w:rsidR="000A6B08" w:rsidRPr="000A6B08" w:rsidTr="000A6B08">
        <w:trPr>
          <w:trHeight w:val="525"/>
        </w:trPr>
        <w:tc>
          <w:tcPr>
            <w:tcW w:w="8897" w:type="dxa"/>
          </w:tcPr>
          <w:p w:rsidR="000A6B08" w:rsidRPr="000A6B08" w:rsidRDefault="000A6B08" w:rsidP="000A6B08">
            <w:pPr>
              <w:jc w:val="both"/>
              <w:rPr>
                <w:sz w:val="28"/>
                <w:szCs w:val="28"/>
                <w:lang w:val="kk-KZ"/>
              </w:rPr>
            </w:pPr>
            <w:r w:rsidRPr="000A6B08">
              <w:rPr>
                <w:sz w:val="28"/>
                <w:szCs w:val="28"/>
                <w:lang w:val="kk-KZ"/>
              </w:rPr>
              <w:t>№ 9 Зертханалық жұмыс. Топырақ құрамындағы аммоний ионын  Несслер реактивi жәрдемiнде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153</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 10 Зертханалық жұмыс. Топырақ құрамындағы  жалпы азот, фосфор, калийдi  бiр   сорымда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155</w:t>
            </w:r>
          </w:p>
        </w:tc>
      </w:tr>
      <w:tr w:rsidR="000A6B08" w:rsidRPr="000A6B08" w:rsidTr="000A6B08">
        <w:trPr>
          <w:trHeight w:val="525"/>
        </w:trPr>
        <w:tc>
          <w:tcPr>
            <w:tcW w:w="8897" w:type="dxa"/>
          </w:tcPr>
          <w:p w:rsidR="000A6B08" w:rsidRPr="000A6B08" w:rsidRDefault="000A6B08" w:rsidP="000A6B08">
            <w:pPr>
              <w:rPr>
                <w:sz w:val="28"/>
                <w:szCs w:val="28"/>
                <w:lang w:val="kk-KZ"/>
              </w:rPr>
            </w:pPr>
            <w:r w:rsidRPr="000A6B08">
              <w:rPr>
                <w:sz w:val="28"/>
                <w:szCs w:val="28"/>
                <w:lang w:val="kk-KZ"/>
              </w:rPr>
              <w:t>№ 11 Зертханалық жұмыс. Тыңайтқыштардың  ылғалдығын  анықтау....</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158</w:t>
            </w:r>
          </w:p>
        </w:tc>
      </w:tr>
      <w:tr w:rsidR="000A6B08" w:rsidRPr="000A6B08" w:rsidTr="000A6B08">
        <w:trPr>
          <w:trHeight w:val="525"/>
        </w:trPr>
        <w:tc>
          <w:tcPr>
            <w:tcW w:w="8897" w:type="dxa"/>
          </w:tcPr>
          <w:p w:rsidR="000A6B08" w:rsidRPr="000A6B08" w:rsidRDefault="000A6B08" w:rsidP="000A6B08">
            <w:pPr>
              <w:shd w:val="clear" w:color="auto" w:fill="FFFFFF"/>
              <w:jc w:val="both"/>
              <w:rPr>
                <w:iCs/>
                <w:noProof/>
                <w:color w:val="000000"/>
                <w:spacing w:val="-2"/>
                <w:sz w:val="28"/>
                <w:szCs w:val="28"/>
                <w:lang w:val="kk-KZ"/>
              </w:rPr>
            </w:pPr>
            <w:r w:rsidRPr="000A6B08">
              <w:rPr>
                <w:sz w:val="28"/>
                <w:szCs w:val="28"/>
                <w:lang w:val="kk-KZ"/>
              </w:rPr>
              <w:t>№ 12 Зертханалық жұмыс.</w:t>
            </w:r>
            <w:r w:rsidRPr="000A6B08">
              <w:rPr>
                <w:lang w:val="en-US"/>
              </w:rPr>
              <w:t xml:space="preserve"> </w:t>
            </w:r>
            <w:r w:rsidRPr="000A6B08">
              <w:rPr>
                <w:sz w:val="28"/>
                <w:szCs w:val="28"/>
                <w:lang w:val="kk-KZ"/>
              </w:rPr>
              <w:t>Аммиакты және аммиакты нитратты тыңайтқыштар құрамындағы       азотты  формалин әдісінде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160</w:t>
            </w:r>
          </w:p>
        </w:tc>
      </w:tr>
      <w:tr w:rsidR="000A6B08" w:rsidRPr="000A6B08" w:rsidTr="000A6B08">
        <w:trPr>
          <w:trHeight w:val="525"/>
        </w:trPr>
        <w:tc>
          <w:tcPr>
            <w:tcW w:w="8897" w:type="dxa"/>
          </w:tcPr>
          <w:p w:rsidR="000A6B08" w:rsidRPr="000A6B08" w:rsidRDefault="000A6B08" w:rsidP="000A6B08">
            <w:pPr>
              <w:tabs>
                <w:tab w:val="left" w:pos="993"/>
                <w:tab w:val="left" w:pos="1276"/>
              </w:tabs>
              <w:jc w:val="both"/>
              <w:rPr>
                <w:sz w:val="28"/>
                <w:szCs w:val="28"/>
                <w:lang w:val="kk-KZ"/>
              </w:rPr>
            </w:pPr>
            <w:r w:rsidRPr="000A6B08">
              <w:rPr>
                <w:sz w:val="28"/>
                <w:szCs w:val="28"/>
                <w:lang w:val="kk-KZ"/>
              </w:rPr>
              <w:t>№ 13 Зертханалық жұмыс. Нитратты тыңайтқыштар құрамындағы азотты Девард әдісінде анықтау....................................................................</w:t>
            </w:r>
          </w:p>
        </w:tc>
        <w:tc>
          <w:tcPr>
            <w:tcW w:w="673" w:type="dxa"/>
          </w:tcPr>
          <w:p w:rsidR="000A6B08" w:rsidRPr="000A6B08" w:rsidRDefault="000A6B08" w:rsidP="000A6B08">
            <w:pPr>
              <w:widowControl w:val="0"/>
              <w:autoSpaceDE w:val="0"/>
              <w:autoSpaceDN w:val="0"/>
              <w:adjustRightInd w:val="0"/>
              <w:rPr>
                <w:sz w:val="28"/>
                <w:szCs w:val="28"/>
                <w:lang w:val="kk-KZ"/>
              </w:rPr>
            </w:pPr>
          </w:p>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162</w:t>
            </w:r>
          </w:p>
        </w:tc>
      </w:tr>
      <w:tr w:rsidR="000A6B08" w:rsidRPr="000A6B08" w:rsidTr="000A6B08">
        <w:trPr>
          <w:trHeight w:val="525"/>
        </w:trPr>
        <w:tc>
          <w:tcPr>
            <w:tcW w:w="8897" w:type="dxa"/>
          </w:tcPr>
          <w:p w:rsidR="000A6B08" w:rsidRPr="000A6B08" w:rsidRDefault="000A6B08" w:rsidP="000A6B08">
            <w:pPr>
              <w:tabs>
                <w:tab w:val="left" w:pos="993"/>
                <w:tab w:val="left" w:pos="1276"/>
                <w:tab w:val="left" w:pos="2751"/>
              </w:tabs>
              <w:jc w:val="both"/>
              <w:rPr>
                <w:sz w:val="28"/>
                <w:szCs w:val="28"/>
                <w:lang w:val="kk-KZ"/>
              </w:rPr>
            </w:pPr>
            <w:r w:rsidRPr="000A6B08">
              <w:rPr>
                <w:sz w:val="28"/>
                <w:szCs w:val="28"/>
                <w:lang w:val="kk-KZ"/>
              </w:rPr>
              <w:t>№ 14  Зертханалық</w:t>
            </w:r>
            <w:r w:rsidRPr="000A6B08">
              <w:rPr>
                <w:lang w:val="en-US"/>
              </w:rPr>
              <w:t xml:space="preserve"> </w:t>
            </w:r>
            <w:r w:rsidRPr="000A6B08">
              <w:rPr>
                <w:sz w:val="28"/>
                <w:szCs w:val="28"/>
                <w:lang w:val="kk-KZ"/>
              </w:rPr>
              <w:t>жұмыс. Кальций цианамиді құрамындағы азотты анықтау.............................................................................................................</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163</w:t>
            </w:r>
          </w:p>
        </w:tc>
      </w:tr>
      <w:tr w:rsidR="000A6B08" w:rsidRPr="000A6B08" w:rsidTr="000A6B08">
        <w:trPr>
          <w:trHeight w:val="525"/>
        </w:trPr>
        <w:tc>
          <w:tcPr>
            <w:tcW w:w="8897" w:type="dxa"/>
          </w:tcPr>
          <w:p w:rsidR="000A6B08" w:rsidRPr="000A6B08" w:rsidRDefault="000A6B08" w:rsidP="000A6B08">
            <w:pPr>
              <w:widowControl w:val="0"/>
              <w:autoSpaceDE w:val="0"/>
              <w:autoSpaceDN w:val="0"/>
              <w:adjustRightInd w:val="0"/>
              <w:rPr>
                <w:b/>
                <w:sz w:val="24"/>
                <w:szCs w:val="24"/>
                <w:lang w:val="en-US"/>
              </w:rPr>
            </w:pPr>
            <w:r w:rsidRPr="000A6B08">
              <w:rPr>
                <w:sz w:val="28"/>
                <w:szCs w:val="28"/>
                <w:lang w:val="kk-KZ"/>
              </w:rPr>
              <w:t>№ 15  Зертханалық жұмыс. Мочевина құрамындағы азотты анықтау</w:t>
            </w:r>
            <w:r w:rsidRPr="000A6B08">
              <w:rPr>
                <w:sz w:val="24"/>
                <w:szCs w:val="24"/>
                <w:lang w:val="en-US"/>
              </w:rPr>
              <w:t>….</w:t>
            </w:r>
          </w:p>
          <w:p w:rsidR="000A6B08" w:rsidRPr="000A6B08" w:rsidRDefault="000A6B08" w:rsidP="000A6B08">
            <w:pPr>
              <w:tabs>
                <w:tab w:val="left" w:pos="993"/>
                <w:tab w:val="left" w:pos="1276"/>
                <w:tab w:val="left" w:pos="2751"/>
              </w:tabs>
              <w:rPr>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165</w:t>
            </w:r>
          </w:p>
        </w:tc>
      </w:tr>
      <w:tr w:rsidR="000A6B08" w:rsidRPr="000A6B08" w:rsidTr="000A6B08">
        <w:trPr>
          <w:trHeight w:val="525"/>
        </w:trPr>
        <w:tc>
          <w:tcPr>
            <w:tcW w:w="8897"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ҚОРЫТЫНДЫ.................................................................................................</w:t>
            </w:r>
          </w:p>
          <w:p w:rsidR="000A6B08" w:rsidRPr="000A6B08" w:rsidRDefault="000A6B08" w:rsidP="000A6B08">
            <w:pPr>
              <w:tabs>
                <w:tab w:val="left" w:pos="993"/>
                <w:tab w:val="left" w:pos="1276"/>
                <w:tab w:val="left" w:pos="2751"/>
              </w:tabs>
              <w:rPr>
                <w:iCs/>
                <w:noProof/>
                <w:color w:val="000000"/>
                <w:spacing w:val="-2"/>
                <w:sz w:val="28"/>
                <w:szCs w:val="28"/>
                <w:lang w:val="kk-KZ"/>
              </w:rPr>
            </w:pP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171</w:t>
            </w:r>
          </w:p>
        </w:tc>
      </w:tr>
      <w:tr w:rsidR="000A6B08" w:rsidRPr="000A6B08" w:rsidTr="000A6B08">
        <w:trPr>
          <w:trHeight w:val="525"/>
        </w:trPr>
        <w:tc>
          <w:tcPr>
            <w:tcW w:w="8897" w:type="dxa"/>
          </w:tcPr>
          <w:p w:rsidR="000A6B08" w:rsidRPr="000A6B08" w:rsidRDefault="000A6B08" w:rsidP="000A6B08">
            <w:pPr>
              <w:widowControl w:val="0"/>
              <w:autoSpaceDE w:val="0"/>
              <w:autoSpaceDN w:val="0"/>
              <w:adjustRightInd w:val="0"/>
              <w:rPr>
                <w:iCs/>
                <w:noProof/>
                <w:color w:val="000000"/>
                <w:spacing w:val="-2"/>
                <w:sz w:val="28"/>
                <w:szCs w:val="28"/>
                <w:lang w:val="kk-KZ"/>
              </w:rPr>
            </w:pPr>
            <w:r w:rsidRPr="000A6B08">
              <w:rPr>
                <w:sz w:val="28"/>
                <w:szCs w:val="28"/>
                <w:lang w:val="kk-KZ"/>
              </w:rPr>
              <w:t>ПАЙДАЛАНЫЛҒАН   ӘДЕБИЕТТЕР..........................................................</w:t>
            </w:r>
          </w:p>
        </w:tc>
        <w:tc>
          <w:tcPr>
            <w:tcW w:w="673" w:type="dxa"/>
          </w:tcPr>
          <w:p w:rsidR="000A6B08" w:rsidRPr="000A6B08" w:rsidRDefault="000A6B08" w:rsidP="000A6B08">
            <w:pPr>
              <w:widowControl w:val="0"/>
              <w:autoSpaceDE w:val="0"/>
              <w:autoSpaceDN w:val="0"/>
              <w:adjustRightInd w:val="0"/>
              <w:rPr>
                <w:sz w:val="28"/>
                <w:szCs w:val="28"/>
                <w:lang w:val="kk-KZ"/>
              </w:rPr>
            </w:pPr>
            <w:r w:rsidRPr="000A6B08">
              <w:rPr>
                <w:sz w:val="28"/>
                <w:szCs w:val="28"/>
                <w:lang w:val="kk-KZ"/>
              </w:rPr>
              <w:t>172</w:t>
            </w:r>
          </w:p>
        </w:tc>
      </w:tr>
    </w:tbl>
    <w:p w:rsidR="000A6B08" w:rsidRPr="000A6B08" w:rsidRDefault="000A6B08" w:rsidP="000A6B08">
      <w:pPr>
        <w:spacing w:after="160" w:line="259" w:lineRule="auto"/>
        <w:rPr>
          <w:rFonts w:ascii="Calibri" w:eastAsia="Calibri" w:hAnsi="Calibri" w:cs="Times New Roman"/>
          <w:lang w:val="en-US"/>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9D2C05" w:rsidRPr="00B90B84" w:rsidRDefault="009D2C05" w:rsidP="009D2C05">
      <w:pPr>
        <w:tabs>
          <w:tab w:val="left" w:pos="993"/>
          <w:tab w:val="left" w:pos="1276"/>
        </w:tabs>
        <w:spacing w:after="0" w:line="240" w:lineRule="auto"/>
        <w:jc w:val="both"/>
        <w:rPr>
          <w:rFonts w:ascii="Times New Roman" w:hAnsi="Times New Roman" w:cs="Times New Roman"/>
          <w:sz w:val="28"/>
          <w:szCs w:val="28"/>
        </w:rPr>
      </w:pPr>
    </w:p>
    <w:p w:rsidR="00526CBE" w:rsidRPr="00526CBE" w:rsidRDefault="00526CBE" w:rsidP="00526CBE">
      <w:pPr>
        <w:widowControl w:val="0"/>
        <w:autoSpaceDE w:val="0"/>
        <w:autoSpaceDN w:val="0"/>
        <w:adjustRightInd w:val="0"/>
        <w:spacing w:after="0" w:line="240" w:lineRule="auto"/>
        <w:ind w:firstLine="709"/>
        <w:jc w:val="center"/>
        <w:rPr>
          <w:rFonts w:ascii="Times New Roman" w:eastAsiaTheme="minorEastAsia" w:hAnsi="Times New Roman" w:cs="Times New Roman"/>
          <w:sz w:val="28"/>
          <w:szCs w:val="28"/>
          <w:lang w:val="kk-KZ" w:eastAsia="ko-KR"/>
        </w:rPr>
      </w:pPr>
      <w:r w:rsidRPr="00526CBE">
        <w:rPr>
          <w:rFonts w:ascii="Times New Roman" w:eastAsiaTheme="minorEastAsia" w:hAnsi="Times New Roman" w:cs="Times New Roman"/>
          <w:sz w:val="28"/>
          <w:szCs w:val="28"/>
          <w:lang w:val="kk-KZ" w:eastAsia="ko-KR"/>
        </w:rPr>
        <w:t>Есмахан Н.Ш., Тұрғанбаев Н.О., Изтлеуова А.Б.</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both"/>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both"/>
        <w:rPr>
          <w:rFonts w:ascii="Times New Roman" w:eastAsiaTheme="minorEastAsia" w:hAnsi="Times New Roman" w:cs="Times New Roman"/>
          <w:color w:val="000000"/>
          <w:sz w:val="28"/>
          <w:szCs w:val="28"/>
          <w:lang w:val="kk-KZ" w:eastAsia="zh-CN"/>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noProof/>
          <w:color w:val="000000"/>
          <w:sz w:val="28"/>
          <w:szCs w:val="28"/>
          <w:lang w:val="kk-KZ" w:eastAsia="ru-RU"/>
        </w:rPr>
      </w:pPr>
      <w:r w:rsidRPr="00526CBE">
        <w:rPr>
          <w:rFonts w:ascii="Times New Roman" w:eastAsiaTheme="minorEastAsia" w:hAnsi="Times New Roman" w:cs="Times New Roman"/>
          <w:noProof/>
          <w:color w:val="000000"/>
          <w:sz w:val="28"/>
          <w:szCs w:val="28"/>
          <w:lang w:val="kk-KZ" w:eastAsia="ru-RU"/>
        </w:rPr>
        <w:t>Баспаға берілген күні __________</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noProof/>
          <w:color w:val="000000"/>
          <w:sz w:val="28"/>
          <w:szCs w:val="28"/>
          <w:lang w:val="kk-KZ" w:eastAsia="ru-RU"/>
        </w:rPr>
      </w:pPr>
      <w:r w:rsidRPr="00526CBE">
        <w:rPr>
          <w:rFonts w:ascii="Times New Roman" w:eastAsiaTheme="minorEastAsia" w:hAnsi="Times New Roman" w:cs="Times New Roman"/>
          <w:noProof/>
          <w:color w:val="000000"/>
          <w:sz w:val="28"/>
          <w:szCs w:val="28"/>
          <w:lang w:val="kk-KZ" w:eastAsia="ru-RU"/>
        </w:rPr>
        <w:t>Қағаз форматы А4 1-16</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r w:rsidRPr="00526CBE">
        <w:rPr>
          <w:rFonts w:ascii="Times New Roman" w:eastAsiaTheme="minorEastAsia" w:hAnsi="Times New Roman" w:cs="Times New Roman"/>
          <w:color w:val="000000"/>
          <w:sz w:val="28"/>
          <w:szCs w:val="28"/>
          <w:lang w:val="kk-KZ" w:eastAsia="ru-RU"/>
        </w:rPr>
        <w:t>Типографиялық қағаз. Офсеттік баспа түрі. Көлем 5,2 б.т.</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r w:rsidRPr="00526CBE">
        <w:rPr>
          <w:rFonts w:ascii="Times New Roman" w:eastAsiaTheme="minorEastAsia" w:hAnsi="Times New Roman" w:cs="Times New Roman"/>
          <w:color w:val="000000"/>
          <w:sz w:val="28"/>
          <w:szCs w:val="28"/>
          <w:lang w:val="kk-KZ" w:eastAsia="ru-RU"/>
        </w:rPr>
        <w:t>Тираж _____ экз. Заказ № _____</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r w:rsidRPr="00526CBE">
        <w:rPr>
          <w:rFonts w:ascii="Times New Roman" w:eastAsiaTheme="minorEastAsia" w:hAnsi="Times New Roman" w:cs="Times New Roman"/>
          <w:color w:val="000000"/>
          <w:sz w:val="28"/>
          <w:szCs w:val="28"/>
          <w:lang w:val="kk-KZ" w:eastAsia="ru-RU"/>
        </w:rPr>
        <w:t>© М.Әуезов атындағы Оңтүстік Қазақстан мемлекеттік университеті</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r w:rsidRPr="00526CBE">
        <w:rPr>
          <w:rFonts w:ascii="Times New Roman" w:eastAsiaTheme="minorEastAsia" w:hAnsi="Times New Roman" w:cs="Times New Roman"/>
          <w:color w:val="000000"/>
          <w:sz w:val="28"/>
          <w:szCs w:val="28"/>
          <w:lang w:val="kk-KZ" w:eastAsia="ru-RU"/>
        </w:rPr>
        <w:t>М.Әуезов атындағы ОҚМУ баспа орталығы,</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r w:rsidRPr="00526CBE">
        <w:rPr>
          <w:rFonts w:ascii="Times New Roman" w:eastAsiaTheme="minorEastAsia" w:hAnsi="Times New Roman" w:cs="Times New Roman"/>
          <w:color w:val="000000"/>
          <w:sz w:val="28"/>
          <w:szCs w:val="28"/>
          <w:lang w:val="kk-KZ" w:eastAsia="ru-RU"/>
        </w:rPr>
        <w:t>Шымкент қаласы, Тәуке хан даңғылы, 5.</w:t>
      </w:r>
    </w:p>
    <w:p w:rsidR="00526CBE" w:rsidRPr="00526CBE" w:rsidRDefault="00526CBE" w:rsidP="00526CBE">
      <w:pPr>
        <w:widowControl w:val="0"/>
        <w:shd w:val="clear" w:color="auto" w:fill="FFFFFF"/>
        <w:tabs>
          <w:tab w:val="left" w:pos="9072"/>
        </w:tabs>
        <w:autoSpaceDE w:val="0"/>
        <w:autoSpaceDN w:val="0"/>
        <w:adjustRightInd w:val="0"/>
        <w:spacing w:after="0" w:line="240" w:lineRule="auto"/>
        <w:ind w:firstLine="709"/>
        <w:jc w:val="center"/>
        <w:rPr>
          <w:rFonts w:ascii="Times New Roman" w:eastAsiaTheme="minorEastAsia" w:hAnsi="Times New Roman" w:cs="Times New Roman"/>
          <w:color w:val="000000"/>
          <w:sz w:val="28"/>
          <w:szCs w:val="28"/>
          <w:lang w:val="kk-KZ" w:eastAsia="ru-RU"/>
        </w:rPr>
      </w:pPr>
    </w:p>
    <w:p w:rsidR="00526CBE" w:rsidRPr="00526CBE" w:rsidRDefault="00526CBE" w:rsidP="00526CBE">
      <w:pPr>
        <w:widowControl w:val="0"/>
        <w:shd w:val="clear" w:color="auto" w:fill="FFFFFF"/>
        <w:autoSpaceDE w:val="0"/>
        <w:autoSpaceDN w:val="0"/>
        <w:adjustRightInd w:val="0"/>
        <w:spacing w:after="0" w:line="240" w:lineRule="auto"/>
        <w:ind w:right="29" w:firstLine="567"/>
        <w:jc w:val="both"/>
        <w:rPr>
          <w:rFonts w:ascii="Times New Roman" w:eastAsiaTheme="minorEastAsia" w:hAnsi="Times New Roman" w:cs="Times New Roman"/>
          <w:noProof/>
          <w:spacing w:val="-5"/>
          <w:sz w:val="28"/>
          <w:szCs w:val="28"/>
          <w:lang w:val="kk-KZ" w:eastAsia="ru-RU"/>
        </w:rPr>
      </w:pPr>
    </w:p>
    <w:p w:rsidR="00526CBE" w:rsidRPr="00526CBE" w:rsidRDefault="00526CBE" w:rsidP="00526CBE">
      <w:pPr>
        <w:widowControl w:val="0"/>
        <w:shd w:val="clear" w:color="auto" w:fill="FFFFFF"/>
        <w:autoSpaceDE w:val="0"/>
        <w:autoSpaceDN w:val="0"/>
        <w:adjustRightInd w:val="0"/>
        <w:spacing w:after="0" w:line="240" w:lineRule="auto"/>
        <w:ind w:right="5"/>
        <w:jc w:val="both"/>
        <w:rPr>
          <w:rFonts w:ascii="Times New Roman" w:eastAsiaTheme="minorEastAsia" w:hAnsi="Times New Roman" w:cs="Times New Roman"/>
          <w:sz w:val="28"/>
          <w:szCs w:val="28"/>
          <w:lang w:val="kk-KZ" w:eastAsia="ru-RU"/>
        </w:rPr>
      </w:pPr>
    </w:p>
    <w:p w:rsidR="00526CBE" w:rsidRPr="00526CBE" w:rsidRDefault="00526CBE" w:rsidP="00526CBE">
      <w:pPr>
        <w:widowControl w:val="0"/>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val="kk-KZ" w:eastAsia="ru-RU"/>
        </w:rPr>
      </w:pPr>
    </w:p>
    <w:p w:rsidR="009D2C05" w:rsidRPr="009D2C05" w:rsidRDefault="009D2C05" w:rsidP="00526CBE">
      <w:pPr>
        <w:pStyle w:val="21"/>
        <w:rPr>
          <w:rFonts w:ascii="Times New Roman" w:hAnsi="Times New Roman"/>
          <w:szCs w:val="28"/>
        </w:rPr>
      </w:pPr>
    </w:p>
    <w:sectPr w:rsidR="009D2C05" w:rsidRPr="009D2C05" w:rsidSect="006D065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1554A" w:rsidRDefault="00B1554A" w:rsidP="008B38B3">
      <w:pPr>
        <w:spacing w:after="0" w:line="240" w:lineRule="auto"/>
      </w:pPr>
      <w:r>
        <w:separator/>
      </w:r>
    </w:p>
  </w:endnote>
  <w:endnote w:type="continuationSeparator" w:id="0">
    <w:p w:rsidR="00B1554A" w:rsidRDefault="00B1554A" w:rsidP="008B38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Arial">
    <w:panose1 w:val="020B0604020202020204"/>
    <w:charset w:val="CC"/>
    <w:family w:val="swiss"/>
    <w:pitch w:val="variable"/>
    <w:sig w:usb0="E0002EFF" w:usb1="C000785B" w:usb2="00000009" w:usb3="00000000" w:csb0="000001FF" w:csb1="00000000"/>
  </w:font>
  <w:font w:name="KZ Times New Roman">
    <w:altName w:val="Times New Roman"/>
    <w:charset w:val="CC"/>
    <w:family w:val="roman"/>
    <w:pitch w:val="variable"/>
    <w:sig w:usb0="00000000" w:usb1="4000387A" w:usb2="00000028"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Kazakh">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CC"/>
    <w:family w:val="modern"/>
    <w:pitch w:val="fixed"/>
    <w:sig w:usb0="E0002EFF" w:usb1="C0007843" w:usb2="00000009" w:usb3="00000000" w:csb0="000001FF" w:csb1="00000000"/>
  </w:font>
  <w:font w:name="ISOCPEUR">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Times New R Kaz">
    <w:altName w:val="Times New Roman"/>
    <w:charset w:val="00"/>
    <w:family w:val="roman"/>
    <w:pitch w:val="variable"/>
    <w:sig w:usb0="00000001" w:usb1="00000000" w:usb2="00000000" w:usb3="00000000" w:csb0="00000005" w:csb1="00000000"/>
  </w:font>
  <w:font w:name="AcademyKaZ">
    <w:charset w:val="00"/>
    <w:family w:val="roman"/>
    <w:pitch w:val="variable"/>
    <w:sig w:usb0="00000203" w:usb1="00000000" w:usb2="00000000" w:usb3="00000000" w:csb0="00000005" w:csb1="00000000"/>
  </w:font>
  <w:font w:name="Cambria">
    <w:panose1 w:val="02040503050406030204"/>
    <w:charset w:val="CC"/>
    <w:family w:val="roman"/>
    <w:pitch w:val="variable"/>
    <w:sig w:usb0="E00006FF" w:usb1="420024FF" w:usb2="02000000" w:usb3="00000000" w:csb0="0000019F" w:csb1="00000000"/>
  </w:font>
  <w:font w:name="Arial CYR">
    <w:panose1 w:val="020B0604020202020204"/>
    <w:charset w:val="CC"/>
    <w:family w:val="swiss"/>
    <w:pitch w:val="variable"/>
    <w:sig w:usb0="20002A87" w:usb1="80000000" w:usb2="00000008" w:usb3="00000000" w:csb0="0000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Times New Roman(K)">
    <w:altName w:val="Times New Roman"/>
    <w:charset w:val="00"/>
    <w:family w:val="roman"/>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6442839"/>
      <w:docPartObj>
        <w:docPartGallery w:val="Page Numbers (Bottom of Page)"/>
        <w:docPartUnique/>
      </w:docPartObj>
    </w:sdtPr>
    <w:sdtEndPr/>
    <w:sdtContent>
      <w:p w:rsidR="00CD715E" w:rsidRDefault="00CD715E">
        <w:pPr>
          <w:pStyle w:val="ab"/>
          <w:jc w:val="center"/>
        </w:pPr>
        <w:r>
          <w:fldChar w:fldCharType="begin"/>
        </w:r>
        <w:r>
          <w:instrText xml:space="preserve"> PAGE   \* MERGEFORMAT </w:instrText>
        </w:r>
        <w:r>
          <w:fldChar w:fldCharType="separate"/>
        </w:r>
        <w:r w:rsidR="007B1405">
          <w:rPr>
            <w:noProof/>
          </w:rPr>
          <w:t>7</w:t>
        </w:r>
        <w:r>
          <w:rPr>
            <w:noProof/>
          </w:rPr>
          <w:fldChar w:fldCharType="end"/>
        </w:r>
      </w:p>
    </w:sdtContent>
  </w:sdt>
  <w:p w:rsidR="00CD715E" w:rsidRDefault="00CD715E">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1554A" w:rsidRDefault="00B1554A" w:rsidP="008B38B3">
      <w:pPr>
        <w:spacing w:after="0" w:line="240" w:lineRule="auto"/>
      </w:pPr>
      <w:r>
        <w:separator/>
      </w:r>
    </w:p>
  </w:footnote>
  <w:footnote w:type="continuationSeparator" w:id="0">
    <w:p w:rsidR="00B1554A" w:rsidRDefault="00B1554A" w:rsidP="008B38B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0590AEE0"/>
    <w:lvl w:ilvl="0">
      <w:numFmt w:val="decimal"/>
      <w:lvlText w:val="*"/>
      <w:lvlJc w:val="left"/>
      <w:pPr>
        <w:ind w:left="0" w:firstLine="0"/>
      </w:pPr>
    </w:lvl>
  </w:abstractNum>
  <w:abstractNum w:abstractNumId="1" w15:restartNumberingAfterBreak="0">
    <w:nsid w:val="02B17F1E"/>
    <w:multiLevelType w:val="hybridMultilevel"/>
    <w:tmpl w:val="089C83B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0A5B7C24"/>
    <w:multiLevelType w:val="hybridMultilevel"/>
    <w:tmpl w:val="E6D28D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5F169E"/>
    <w:multiLevelType w:val="hybridMultilevel"/>
    <w:tmpl w:val="A6D0F8AA"/>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 w15:restartNumberingAfterBreak="0">
    <w:nsid w:val="0B630224"/>
    <w:multiLevelType w:val="multilevel"/>
    <w:tmpl w:val="C90C7DE2"/>
    <w:lvl w:ilvl="0">
      <w:start w:val="1"/>
      <w:numFmt w:val="decimal"/>
      <w:lvlText w:val="%1."/>
      <w:lvlJc w:val="left"/>
      <w:pPr>
        <w:ind w:left="450" w:hanging="450"/>
      </w:pPr>
      <w:rPr>
        <w:rFonts w:asciiTheme="minorHAnsi" w:hAnsiTheme="minorHAnsi" w:hint="default"/>
      </w:rPr>
    </w:lvl>
    <w:lvl w:ilvl="1">
      <w:start w:val="3"/>
      <w:numFmt w:val="decimal"/>
      <w:lvlText w:val="%1.%2."/>
      <w:lvlJc w:val="left"/>
      <w:pPr>
        <w:ind w:left="1080" w:hanging="720"/>
      </w:pPr>
      <w:rPr>
        <w:rFonts w:ascii="Times New Roman" w:hAnsi="Times New Roman" w:cs="Times New Roman" w:hint="default"/>
      </w:rPr>
    </w:lvl>
    <w:lvl w:ilvl="2">
      <w:start w:val="1"/>
      <w:numFmt w:val="decimal"/>
      <w:lvlText w:val="%1.%2.%3."/>
      <w:lvlJc w:val="left"/>
      <w:pPr>
        <w:ind w:left="1440" w:hanging="720"/>
      </w:pPr>
      <w:rPr>
        <w:rFonts w:asciiTheme="minorHAnsi" w:hAnsiTheme="minorHAnsi" w:hint="default"/>
      </w:rPr>
    </w:lvl>
    <w:lvl w:ilvl="3">
      <w:start w:val="1"/>
      <w:numFmt w:val="decimal"/>
      <w:lvlText w:val="%1.%2.%3.%4."/>
      <w:lvlJc w:val="left"/>
      <w:pPr>
        <w:ind w:left="2160" w:hanging="1080"/>
      </w:pPr>
      <w:rPr>
        <w:rFonts w:asciiTheme="minorHAnsi" w:hAnsiTheme="minorHAnsi" w:hint="default"/>
      </w:rPr>
    </w:lvl>
    <w:lvl w:ilvl="4">
      <w:start w:val="1"/>
      <w:numFmt w:val="decimal"/>
      <w:lvlText w:val="%1.%2.%3.%4.%5."/>
      <w:lvlJc w:val="left"/>
      <w:pPr>
        <w:ind w:left="2520" w:hanging="1080"/>
      </w:pPr>
      <w:rPr>
        <w:rFonts w:asciiTheme="minorHAnsi" w:hAnsiTheme="minorHAnsi" w:hint="default"/>
      </w:rPr>
    </w:lvl>
    <w:lvl w:ilvl="5">
      <w:start w:val="1"/>
      <w:numFmt w:val="decimal"/>
      <w:lvlText w:val="%1.%2.%3.%4.%5.%6."/>
      <w:lvlJc w:val="left"/>
      <w:pPr>
        <w:ind w:left="3240" w:hanging="1440"/>
      </w:pPr>
      <w:rPr>
        <w:rFonts w:asciiTheme="minorHAnsi" w:hAnsiTheme="minorHAnsi" w:hint="default"/>
      </w:rPr>
    </w:lvl>
    <w:lvl w:ilvl="6">
      <w:start w:val="1"/>
      <w:numFmt w:val="decimal"/>
      <w:lvlText w:val="%1.%2.%3.%4.%5.%6.%7."/>
      <w:lvlJc w:val="left"/>
      <w:pPr>
        <w:ind w:left="3960" w:hanging="1800"/>
      </w:pPr>
      <w:rPr>
        <w:rFonts w:asciiTheme="minorHAnsi" w:hAnsiTheme="minorHAnsi" w:hint="default"/>
      </w:rPr>
    </w:lvl>
    <w:lvl w:ilvl="7">
      <w:start w:val="1"/>
      <w:numFmt w:val="decimal"/>
      <w:lvlText w:val="%1.%2.%3.%4.%5.%6.%7.%8."/>
      <w:lvlJc w:val="left"/>
      <w:pPr>
        <w:ind w:left="4320" w:hanging="1800"/>
      </w:pPr>
      <w:rPr>
        <w:rFonts w:asciiTheme="minorHAnsi" w:hAnsiTheme="minorHAnsi" w:hint="default"/>
      </w:rPr>
    </w:lvl>
    <w:lvl w:ilvl="8">
      <w:start w:val="1"/>
      <w:numFmt w:val="decimal"/>
      <w:lvlText w:val="%1.%2.%3.%4.%5.%6.%7.%8.%9."/>
      <w:lvlJc w:val="left"/>
      <w:pPr>
        <w:ind w:left="5040" w:hanging="2160"/>
      </w:pPr>
      <w:rPr>
        <w:rFonts w:asciiTheme="minorHAnsi" w:hAnsiTheme="minorHAnsi" w:hint="default"/>
      </w:rPr>
    </w:lvl>
  </w:abstractNum>
  <w:abstractNum w:abstractNumId="5" w15:restartNumberingAfterBreak="0">
    <w:nsid w:val="0E4650BC"/>
    <w:multiLevelType w:val="hybridMultilevel"/>
    <w:tmpl w:val="882803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20745AA"/>
    <w:multiLevelType w:val="singleLevel"/>
    <w:tmpl w:val="AC5007B8"/>
    <w:lvl w:ilvl="0">
      <w:start w:val="1"/>
      <w:numFmt w:val="decimal"/>
      <w:lvlText w:val="%1."/>
      <w:legacy w:legacy="1" w:legacySpace="0" w:legacyIndent="202"/>
      <w:lvlJc w:val="left"/>
      <w:rPr>
        <w:rFonts w:ascii="Times New Roman" w:hAnsi="Times New Roman" w:cs="Times New Roman" w:hint="default"/>
      </w:rPr>
    </w:lvl>
  </w:abstractNum>
  <w:abstractNum w:abstractNumId="7" w15:restartNumberingAfterBreak="0">
    <w:nsid w:val="122662E6"/>
    <w:multiLevelType w:val="hybridMultilevel"/>
    <w:tmpl w:val="AA1EC8B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DF633E"/>
    <w:multiLevelType w:val="multilevel"/>
    <w:tmpl w:val="31F6F3F8"/>
    <w:lvl w:ilvl="0">
      <w:start w:val="2"/>
      <w:numFmt w:val="decimal"/>
      <w:lvlText w:val="%1."/>
      <w:lvlJc w:val="left"/>
      <w:pPr>
        <w:ind w:left="450" w:hanging="45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ABA0061"/>
    <w:multiLevelType w:val="hybridMultilevel"/>
    <w:tmpl w:val="1D1638D8"/>
    <w:lvl w:ilvl="0" w:tplc="0419000F">
      <w:start w:val="2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5A24D8"/>
    <w:multiLevelType w:val="hybridMultilevel"/>
    <w:tmpl w:val="48F425D0"/>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15:restartNumberingAfterBreak="0">
    <w:nsid w:val="1F7624B8"/>
    <w:multiLevelType w:val="hybridMultilevel"/>
    <w:tmpl w:val="48D21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050530C"/>
    <w:multiLevelType w:val="hybridMultilevel"/>
    <w:tmpl w:val="66CC40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06E4861"/>
    <w:multiLevelType w:val="hybridMultilevel"/>
    <w:tmpl w:val="C07014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4645801"/>
    <w:multiLevelType w:val="hybridMultilevel"/>
    <w:tmpl w:val="ADBA6CAA"/>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5" w15:restartNumberingAfterBreak="0">
    <w:nsid w:val="286444F1"/>
    <w:multiLevelType w:val="hybridMultilevel"/>
    <w:tmpl w:val="AF3C24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F4C2B50"/>
    <w:multiLevelType w:val="hybridMultilevel"/>
    <w:tmpl w:val="BDC48820"/>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30393216"/>
    <w:multiLevelType w:val="hybridMultilevel"/>
    <w:tmpl w:val="65CA4C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6B3DC7"/>
    <w:multiLevelType w:val="hybridMultilevel"/>
    <w:tmpl w:val="576AFF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2B4540A"/>
    <w:multiLevelType w:val="singleLevel"/>
    <w:tmpl w:val="96DCEB0A"/>
    <w:lvl w:ilvl="0">
      <w:start w:val="4"/>
      <w:numFmt w:val="decimal"/>
      <w:lvlText w:val="%1."/>
      <w:legacy w:legacy="1" w:legacySpace="0" w:legacyIndent="245"/>
      <w:lvlJc w:val="left"/>
      <w:rPr>
        <w:rFonts w:ascii="Times New Roman" w:hAnsi="Times New Roman" w:cs="Times New Roman" w:hint="default"/>
      </w:rPr>
    </w:lvl>
  </w:abstractNum>
  <w:abstractNum w:abstractNumId="20" w15:restartNumberingAfterBreak="0">
    <w:nsid w:val="33271A34"/>
    <w:multiLevelType w:val="hybridMultilevel"/>
    <w:tmpl w:val="8F6CB6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557109F"/>
    <w:multiLevelType w:val="hybridMultilevel"/>
    <w:tmpl w:val="CC1C00EC"/>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35EC4F95"/>
    <w:multiLevelType w:val="hybridMultilevel"/>
    <w:tmpl w:val="7D26AC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7B72D47"/>
    <w:multiLevelType w:val="multilevel"/>
    <w:tmpl w:val="570CF67E"/>
    <w:lvl w:ilvl="0">
      <w:start w:val="1"/>
      <w:numFmt w:val="decimal"/>
      <w:lvlText w:val="%1."/>
      <w:lvlJc w:val="left"/>
      <w:pPr>
        <w:tabs>
          <w:tab w:val="num" w:pos="405"/>
        </w:tabs>
        <w:ind w:left="405" w:hanging="405"/>
      </w:pPr>
    </w:lvl>
    <w:lvl w:ilvl="1">
      <w:start w:val="1"/>
      <w:numFmt w:val="decimal"/>
      <w:lvlText w:val="%1.%2"/>
      <w:lvlJc w:val="left"/>
      <w:pPr>
        <w:tabs>
          <w:tab w:val="num" w:pos="761"/>
        </w:tabs>
        <w:ind w:left="761" w:hanging="720"/>
      </w:pPr>
      <w:rPr>
        <w:rFonts w:hint="default"/>
      </w:rPr>
    </w:lvl>
    <w:lvl w:ilvl="2">
      <w:start w:val="1"/>
      <w:numFmt w:val="decimal"/>
      <w:lvlText w:val="%1.%2.%3"/>
      <w:lvlJc w:val="left"/>
      <w:pPr>
        <w:tabs>
          <w:tab w:val="num" w:pos="802"/>
        </w:tabs>
        <w:ind w:left="802" w:hanging="720"/>
      </w:pPr>
      <w:rPr>
        <w:rFonts w:hint="default"/>
      </w:rPr>
    </w:lvl>
    <w:lvl w:ilvl="3">
      <w:start w:val="1"/>
      <w:numFmt w:val="decimal"/>
      <w:lvlText w:val="%1.%2.%3.%4"/>
      <w:lvlJc w:val="left"/>
      <w:pPr>
        <w:tabs>
          <w:tab w:val="num" w:pos="1203"/>
        </w:tabs>
        <w:ind w:left="1203" w:hanging="1080"/>
      </w:pPr>
      <w:rPr>
        <w:rFonts w:hint="default"/>
      </w:rPr>
    </w:lvl>
    <w:lvl w:ilvl="4">
      <w:start w:val="1"/>
      <w:numFmt w:val="decimal"/>
      <w:lvlText w:val="%1.%2.%3.%4.%5"/>
      <w:lvlJc w:val="left"/>
      <w:pPr>
        <w:tabs>
          <w:tab w:val="num" w:pos="1604"/>
        </w:tabs>
        <w:ind w:left="1604" w:hanging="1440"/>
      </w:pPr>
      <w:rPr>
        <w:rFonts w:hint="default"/>
      </w:rPr>
    </w:lvl>
    <w:lvl w:ilvl="5">
      <w:start w:val="1"/>
      <w:numFmt w:val="decimal"/>
      <w:lvlText w:val="%1.%2.%3.%4.%5.%6"/>
      <w:lvlJc w:val="left"/>
      <w:pPr>
        <w:tabs>
          <w:tab w:val="num" w:pos="1645"/>
        </w:tabs>
        <w:ind w:left="1645" w:hanging="1440"/>
      </w:pPr>
      <w:rPr>
        <w:rFonts w:hint="default"/>
      </w:rPr>
    </w:lvl>
    <w:lvl w:ilvl="6">
      <w:start w:val="1"/>
      <w:numFmt w:val="decimal"/>
      <w:lvlText w:val="%1.%2.%3.%4.%5.%6.%7"/>
      <w:lvlJc w:val="left"/>
      <w:pPr>
        <w:tabs>
          <w:tab w:val="num" w:pos="2046"/>
        </w:tabs>
        <w:ind w:left="2046" w:hanging="1800"/>
      </w:pPr>
      <w:rPr>
        <w:rFonts w:hint="default"/>
      </w:rPr>
    </w:lvl>
    <w:lvl w:ilvl="7">
      <w:start w:val="1"/>
      <w:numFmt w:val="decimal"/>
      <w:lvlText w:val="%1.%2.%3.%4.%5.%6.%7.%8"/>
      <w:lvlJc w:val="left"/>
      <w:pPr>
        <w:tabs>
          <w:tab w:val="num" w:pos="2447"/>
        </w:tabs>
        <w:ind w:left="2447" w:hanging="2160"/>
      </w:pPr>
      <w:rPr>
        <w:rFonts w:hint="default"/>
      </w:rPr>
    </w:lvl>
    <w:lvl w:ilvl="8">
      <w:start w:val="1"/>
      <w:numFmt w:val="decimal"/>
      <w:lvlText w:val="%1.%2.%3.%4.%5.%6.%7.%8.%9"/>
      <w:lvlJc w:val="left"/>
      <w:pPr>
        <w:tabs>
          <w:tab w:val="num" w:pos="2488"/>
        </w:tabs>
        <w:ind w:left="2488" w:hanging="2160"/>
      </w:pPr>
      <w:rPr>
        <w:rFonts w:hint="default"/>
      </w:rPr>
    </w:lvl>
  </w:abstractNum>
  <w:abstractNum w:abstractNumId="24" w15:restartNumberingAfterBreak="0">
    <w:nsid w:val="3A9A7230"/>
    <w:multiLevelType w:val="multilevel"/>
    <w:tmpl w:val="E1EA4904"/>
    <w:lvl w:ilvl="0">
      <w:start w:val="6"/>
      <w:numFmt w:val="decimal"/>
      <w:lvlText w:val="%1."/>
      <w:lvlJc w:val="left"/>
      <w:pPr>
        <w:ind w:left="450" w:hanging="450"/>
      </w:pPr>
      <w:rPr>
        <w:rFonts w:hint="default"/>
      </w:rPr>
    </w:lvl>
    <w:lvl w:ilvl="1">
      <w:start w:val="8"/>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25" w15:restartNumberingAfterBreak="0">
    <w:nsid w:val="3BCA04D9"/>
    <w:multiLevelType w:val="hybridMultilevel"/>
    <w:tmpl w:val="73D8B59A"/>
    <w:lvl w:ilvl="0" w:tplc="797AC5E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3D8B4DA1"/>
    <w:multiLevelType w:val="multilevel"/>
    <w:tmpl w:val="D514FA40"/>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7" w15:restartNumberingAfterBreak="0">
    <w:nsid w:val="3E1D1182"/>
    <w:multiLevelType w:val="hybridMultilevel"/>
    <w:tmpl w:val="0A6665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03C788A"/>
    <w:multiLevelType w:val="multilevel"/>
    <w:tmpl w:val="FB64D094"/>
    <w:lvl w:ilvl="0">
      <w:start w:val="5"/>
      <w:numFmt w:val="decimal"/>
      <w:lvlText w:val="%1."/>
      <w:lvlJc w:val="left"/>
      <w:pPr>
        <w:tabs>
          <w:tab w:val="num" w:pos="1770"/>
        </w:tabs>
        <w:ind w:left="1770" w:hanging="1770"/>
      </w:pPr>
      <w:rPr>
        <w:rFonts w:hint="default"/>
        <w:u w:val="single"/>
      </w:rPr>
    </w:lvl>
    <w:lvl w:ilvl="1">
      <w:start w:val="1"/>
      <w:numFmt w:val="decimal"/>
      <w:lvlText w:val="%1.%2."/>
      <w:lvlJc w:val="left"/>
      <w:pPr>
        <w:tabs>
          <w:tab w:val="num" w:pos="1911"/>
        </w:tabs>
        <w:ind w:left="1911" w:hanging="1770"/>
      </w:pPr>
      <w:rPr>
        <w:rFonts w:hint="default"/>
        <w:u w:val="single"/>
      </w:rPr>
    </w:lvl>
    <w:lvl w:ilvl="2">
      <w:start w:val="4"/>
      <w:numFmt w:val="decimal"/>
      <w:lvlText w:val="%1.%2.%3."/>
      <w:lvlJc w:val="left"/>
      <w:pPr>
        <w:tabs>
          <w:tab w:val="num" w:pos="2052"/>
        </w:tabs>
        <w:ind w:left="2052" w:hanging="1770"/>
      </w:pPr>
      <w:rPr>
        <w:rFonts w:hint="default"/>
        <w:u w:val="single"/>
      </w:rPr>
    </w:lvl>
    <w:lvl w:ilvl="3">
      <w:start w:val="5"/>
      <w:numFmt w:val="decimal"/>
      <w:lvlText w:val="%1.%2.%3.%4."/>
      <w:lvlJc w:val="left"/>
      <w:pPr>
        <w:tabs>
          <w:tab w:val="num" w:pos="4322"/>
        </w:tabs>
        <w:ind w:left="4322" w:hanging="1770"/>
      </w:pPr>
      <w:rPr>
        <w:rFonts w:hint="default"/>
        <w:u w:val="none"/>
      </w:rPr>
    </w:lvl>
    <w:lvl w:ilvl="4">
      <w:start w:val="1"/>
      <w:numFmt w:val="decimal"/>
      <w:lvlText w:val="%1.%2.%3.%4.%5."/>
      <w:lvlJc w:val="left"/>
      <w:pPr>
        <w:tabs>
          <w:tab w:val="num" w:pos="2334"/>
        </w:tabs>
        <w:ind w:left="2334" w:hanging="1770"/>
      </w:pPr>
      <w:rPr>
        <w:rFonts w:hint="default"/>
        <w:u w:val="single"/>
      </w:rPr>
    </w:lvl>
    <w:lvl w:ilvl="5">
      <w:start w:val="1"/>
      <w:numFmt w:val="decimal"/>
      <w:lvlText w:val="%1.%2.%3.%4.%5.%6."/>
      <w:lvlJc w:val="left"/>
      <w:pPr>
        <w:tabs>
          <w:tab w:val="num" w:pos="2475"/>
        </w:tabs>
        <w:ind w:left="2475" w:hanging="1770"/>
      </w:pPr>
      <w:rPr>
        <w:rFonts w:hint="default"/>
        <w:u w:val="single"/>
      </w:rPr>
    </w:lvl>
    <w:lvl w:ilvl="6">
      <w:start w:val="1"/>
      <w:numFmt w:val="decimal"/>
      <w:lvlText w:val="%1.%2.%3.%4.%5.%6.%7."/>
      <w:lvlJc w:val="left"/>
      <w:pPr>
        <w:tabs>
          <w:tab w:val="num" w:pos="2646"/>
        </w:tabs>
        <w:ind w:left="2646" w:hanging="1800"/>
      </w:pPr>
      <w:rPr>
        <w:rFonts w:hint="default"/>
        <w:u w:val="single"/>
      </w:rPr>
    </w:lvl>
    <w:lvl w:ilvl="7">
      <w:start w:val="1"/>
      <w:numFmt w:val="decimal"/>
      <w:lvlText w:val="%1.%2.%3.%4.%5.%6.%7.%8."/>
      <w:lvlJc w:val="left"/>
      <w:pPr>
        <w:tabs>
          <w:tab w:val="num" w:pos="2787"/>
        </w:tabs>
        <w:ind w:left="2787" w:hanging="1800"/>
      </w:pPr>
      <w:rPr>
        <w:rFonts w:hint="default"/>
        <w:u w:val="single"/>
      </w:rPr>
    </w:lvl>
    <w:lvl w:ilvl="8">
      <w:start w:val="1"/>
      <w:numFmt w:val="decimal"/>
      <w:lvlText w:val="%1.%2.%3.%4.%5.%6.%7.%8.%9."/>
      <w:lvlJc w:val="left"/>
      <w:pPr>
        <w:tabs>
          <w:tab w:val="num" w:pos="3288"/>
        </w:tabs>
        <w:ind w:left="3288" w:hanging="2160"/>
      </w:pPr>
      <w:rPr>
        <w:rFonts w:hint="default"/>
        <w:u w:val="single"/>
      </w:rPr>
    </w:lvl>
  </w:abstractNum>
  <w:abstractNum w:abstractNumId="29" w15:restartNumberingAfterBreak="0">
    <w:nsid w:val="40D2031E"/>
    <w:multiLevelType w:val="hybridMultilevel"/>
    <w:tmpl w:val="923C9DEC"/>
    <w:lvl w:ilvl="0" w:tplc="0409000F">
      <w:start w:val="1"/>
      <w:numFmt w:val="decimal"/>
      <w:lvlText w:val="%1."/>
      <w:lvlJc w:val="left"/>
      <w:pPr>
        <w:tabs>
          <w:tab w:val="num" w:pos="1065"/>
        </w:tabs>
        <w:ind w:left="1065" w:hanging="70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15:restartNumberingAfterBreak="0">
    <w:nsid w:val="40E6742A"/>
    <w:multiLevelType w:val="hybridMultilevel"/>
    <w:tmpl w:val="8DC42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866F49"/>
    <w:multiLevelType w:val="hybridMultilevel"/>
    <w:tmpl w:val="46023D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20D4009"/>
    <w:multiLevelType w:val="hybridMultilevel"/>
    <w:tmpl w:val="ADE263B2"/>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3" w15:restartNumberingAfterBreak="0">
    <w:nsid w:val="45982CC5"/>
    <w:multiLevelType w:val="singleLevel"/>
    <w:tmpl w:val="8ED2ADF8"/>
    <w:lvl w:ilvl="0">
      <w:start w:val="2"/>
      <w:numFmt w:val="decimal"/>
      <w:lvlText w:val="%1."/>
      <w:legacy w:legacy="1" w:legacySpace="0" w:legacyIndent="255"/>
      <w:lvlJc w:val="left"/>
      <w:rPr>
        <w:rFonts w:ascii="Times New Roman" w:hAnsi="Times New Roman" w:cs="Times New Roman" w:hint="default"/>
      </w:rPr>
    </w:lvl>
  </w:abstractNum>
  <w:abstractNum w:abstractNumId="34" w15:restartNumberingAfterBreak="0">
    <w:nsid w:val="466C5C1E"/>
    <w:multiLevelType w:val="multilevel"/>
    <w:tmpl w:val="CAACBD26"/>
    <w:lvl w:ilvl="0">
      <w:start w:val="5"/>
      <w:numFmt w:val="decimal"/>
      <w:lvlText w:val="%1."/>
      <w:legacy w:legacy="1" w:legacySpace="0" w:legacyIndent="211"/>
      <w:lvlJc w:val="left"/>
      <w:rPr>
        <w:rFonts w:ascii="Times New Roman" w:hAnsi="Times New Roman" w:cs="Times New Roman"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2781" w:hanging="1080"/>
      </w:pPr>
      <w:rPr>
        <w:rFonts w:hint="default"/>
      </w:rPr>
    </w:lvl>
    <w:lvl w:ilvl="4">
      <w:start w:val="1"/>
      <w:numFmt w:val="decimal"/>
      <w:isLgl/>
      <w:lvlText w:val="%1.%2.%3.%4.%5."/>
      <w:lvlJc w:val="left"/>
      <w:pPr>
        <w:ind w:left="3348" w:hanging="1080"/>
      </w:pPr>
      <w:rPr>
        <w:rFonts w:hint="default"/>
      </w:rPr>
    </w:lvl>
    <w:lvl w:ilvl="5">
      <w:start w:val="1"/>
      <w:numFmt w:val="decimal"/>
      <w:isLgl/>
      <w:lvlText w:val="%1.%2.%3.%4.%5.%6."/>
      <w:lvlJc w:val="left"/>
      <w:pPr>
        <w:ind w:left="4275" w:hanging="1440"/>
      </w:pPr>
      <w:rPr>
        <w:rFonts w:hint="default"/>
      </w:rPr>
    </w:lvl>
    <w:lvl w:ilvl="6">
      <w:start w:val="1"/>
      <w:numFmt w:val="decimal"/>
      <w:isLgl/>
      <w:lvlText w:val="%1.%2.%3.%4.%5.%6.%7."/>
      <w:lvlJc w:val="left"/>
      <w:pPr>
        <w:ind w:left="5202" w:hanging="1800"/>
      </w:pPr>
      <w:rPr>
        <w:rFonts w:hint="default"/>
      </w:rPr>
    </w:lvl>
    <w:lvl w:ilvl="7">
      <w:start w:val="1"/>
      <w:numFmt w:val="decimal"/>
      <w:isLgl/>
      <w:lvlText w:val="%1.%2.%3.%4.%5.%6.%7.%8."/>
      <w:lvlJc w:val="left"/>
      <w:pPr>
        <w:ind w:left="5769" w:hanging="1800"/>
      </w:pPr>
      <w:rPr>
        <w:rFonts w:hint="default"/>
      </w:rPr>
    </w:lvl>
    <w:lvl w:ilvl="8">
      <w:start w:val="1"/>
      <w:numFmt w:val="decimal"/>
      <w:isLgl/>
      <w:lvlText w:val="%1.%2.%3.%4.%5.%6.%7.%8.%9."/>
      <w:lvlJc w:val="left"/>
      <w:pPr>
        <w:ind w:left="6696" w:hanging="2160"/>
      </w:pPr>
      <w:rPr>
        <w:rFonts w:hint="default"/>
      </w:rPr>
    </w:lvl>
  </w:abstractNum>
  <w:abstractNum w:abstractNumId="35" w15:restartNumberingAfterBreak="0">
    <w:nsid w:val="488C6A73"/>
    <w:multiLevelType w:val="hybridMultilevel"/>
    <w:tmpl w:val="3A0C2756"/>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4BD72F74"/>
    <w:multiLevelType w:val="singleLevel"/>
    <w:tmpl w:val="847860E0"/>
    <w:lvl w:ilvl="0">
      <w:start w:val="4"/>
      <w:numFmt w:val="decimal"/>
      <w:lvlText w:val="%1."/>
      <w:legacy w:legacy="1" w:legacySpace="0" w:legacyIndent="235"/>
      <w:lvlJc w:val="left"/>
      <w:rPr>
        <w:rFonts w:ascii="Times New Roman" w:hAnsi="Times New Roman" w:cs="Times New Roman" w:hint="default"/>
      </w:rPr>
    </w:lvl>
  </w:abstractNum>
  <w:abstractNum w:abstractNumId="37" w15:restartNumberingAfterBreak="0">
    <w:nsid w:val="4CAB048D"/>
    <w:multiLevelType w:val="hybridMultilevel"/>
    <w:tmpl w:val="8BD0230E"/>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2B263A"/>
    <w:multiLevelType w:val="hybridMultilevel"/>
    <w:tmpl w:val="638A13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E500B9A"/>
    <w:multiLevelType w:val="hybridMultilevel"/>
    <w:tmpl w:val="1D9EBB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4E765B46"/>
    <w:multiLevelType w:val="hybridMultilevel"/>
    <w:tmpl w:val="A6D006F2"/>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1" w15:restartNumberingAfterBreak="0">
    <w:nsid w:val="4ECA66E9"/>
    <w:multiLevelType w:val="hybridMultilevel"/>
    <w:tmpl w:val="723E376E"/>
    <w:lvl w:ilvl="0" w:tplc="04190011">
      <w:start w:val="1"/>
      <w:numFmt w:val="decimal"/>
      <w:pStyle w:val="a"/>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4FB05D3C"/>
    <w:multiLevelType w:val="singleLevel"/>
    <w:tmpl w:val="6BBA5FF2"/>
    <w:lvl w:ilvl="0">
      <w:numFmt w:val="bullet"/>
      <w:pStyle w:val="1"/>
      <w:lvlText w:val="-"/>
      <w:lvlJc w:val="left"/>
      <w:pPr>
        <w:tabs>
          <w:tab w:val="num" w:pos="360"/>
        </w:tabs>
        <w:ind w:left="284" w:hanging="284"/>
      </w:pPr>
      <w:rPr>
        <w:rFonts w:ascii="Times New Roman" w:hAnsi="Times New Roman" w:hint="default"/>
      </w:rPr>
    </w:lvl>
  </w:abstractNum>
  <w:abstractNum w:abstractNumId="43" w15:restartNumberingAfterBreak="0">
    <w:nsid w:val="529B4A25"/>
    <w:multiLevelType w:val="hybridMultilevel"/>
    <w:tmpl w:val="1CEAA200"/>
    <w:lvl w:ilvl="0" w:tplc="18A0F776">
      <w:start w:val="1"/>
      <w:numFmt w:val="decimal"/>
      <w:lvlText w:val="%1."/>
      <w:lvlJc w:val="left"/>
      <w:pPr>
        <w:ind w:left="720" w:hanging="360"/>
      </w:pPr>
      <w:rPr>
        <w:rFonts w:ascii="Times New Roman" w:hAnsi="Times New Roman"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CC1389"/>
    <w:multiLevelType w:val="hybridMultilevel"/>
    <w:tmpl w:val="22486E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534A0939"/>
    <w:multiLevelType w:val="hybridMultilevel"/>
    <w:tmpl w:val="028ACE3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4905E4A"/>
    <w:multiLevelType w:val="singleLevel"/>
    <w:tmpl w:val="2A5A2FDC"/>
    <w:lvl w:ilvl="0">
      <w:start w:val="1"/>
      <w:numFmt w:val="decimal"/>
      <w:lvlText w:val="%1."/>
      <w:legacy w:legacy="1" w:legacySpace="0" w:legacyIndent="231"/>
      <w:lvlJc w:val="left"/>
      <w:rPr>
        <w:rFonts w:ascii="Times New Roman" w:hAnsi="Times New Roman" w:cs="Times New Roman" w:hint="default"/>
      </w:rPr>
    </w:lvl>
  </w:abstractNum>
  <w:abstractNum w:abstractNumId="47" w15:restartNumberingAfterBreak="0">
    <w:nsid w:val="5640254E"/>
    <w:multiLevelType w:val="hybridMultilevel"/>
    <w:tmpl w:val="A2422F78"/>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15:restartNumberingAfterBreak="0">
    <w:nsid w:val="57CE4D5B"/>
    <w:multiLevelType w:val="hybridMultilevel"/>
    <w:tmpl w:val="F962EB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59AB3AEC"/>
    <w:multiLevelType w:val="hybridMultilevel"/>
    <w:tmpl w:val="71228790"/>
    <w:lvl w:ilvl="0" w:tplc="040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0" w15:restartNumberingAfterBreak="0">
    <w:nsid w:val="5B8A10C2"/>
    <w:multiLevelType w:val="multilevel"/>
    <w:tmpl w:val="B64E7792"/>
    <w:lvl w:ilvl="0">
      <w:start w:val="5"/>
      <w:numFmt w:val="decimal"/>
      <w:lvlText w:val="%1."/>
      <w:lvlJc w:val="left"/>
      <w:pPr>
        <w:ind w:left="450" w:hanging="450"/>
      </w:pPr>
      <w:rPr>
        <w:rFonts w:hint="default"/>
        <w:b w:val="0"/>
        <w:color w:val="auto"/>
      </w:rPr>
    </w:lvl>
    <w:lvl w:ilvl="1">
      <w:start w:val="2"/>
      <w:numFmt w:val="decimal"/>
      <w:lvlText w:val="%1.%2."/>
      <w:lvlJc w:val="left"/>
      <w:pPr>
        <w:ind w:left="720" w:hanging="720"/>
      </w:pPr>
      <w:rPr>
        <w:rFonts w:hint="default"/>
        <w:b/>
        <w:color w:val="auto"/>
      </w:rPr>
    </w:lvl>
    <w:lvl w:ilvl="2">
      <w:start w:val="1"/>
      <w:numFmt w:val="decimal"/>
      <w:lvlText w:val="%1.%2.%3."/>
      <w:lvlJc w:val="left"/>
      <w:pPr>
        <w:ind w:left="720" w:hanging="720"/>
      </w:pPr>
      <w:rPr>
        <w:rFonts w:hint="default"/>
        <w:b w:val="0"/>
        <w:color w:val="auto"/>
      </w:rPr>
    </w:lvl>
    <w:lvl w:ilvl="3">
      <w:start w:val="1"/>
      <w:numFmt w:val="decimal"/>
      <w:lvlText w:val="%1.%2.%3.%4."/>
      <w:lvlJc w:val="left"/>
      <w:pPr>
        <w:ind w:left="1080" w:hanging="1080"/>
      </w:pPr>
      <w:rPr>
        <w:rFonts w:hint="default"/>
        <w:b w:val="0"/>
        <w:color w:val="auto"/>
      </w:rPr>
    </w:lvl>
    <w:lvl w:ilvl="4">
      <w:start w:val="1"/>
      <w:numFmt w:val="decimal"/>
      <w:lvlText w:val="%1.%2.%3.%4.%5."/>
      <w:lvlJc w:val="left"/>
      <w:pPr>
        <w:ind w:left="1080" w:hanging="1080"/>
      </w:pPr>
      <w:rPr>
        <w:rFonts w:hint="default"/>
        <w:b w:val="0"/>
        <w:color w:val="auto"/>
      </w:rPr>
    </w:lvl>
    <w:lvl w:ilvl="5">
      <w:start w:val="1"/>
      <w:numFmt w:val="decimal"/>
      <w:lvlText w:val="%1.%2.%3.%4.%5.%6."/>
      <w:lvlJc w:val="left"/>
      <w:pPr>
        <w:ind w:left="1440" w:hanging="1440"/>
      </w:pPr>
      <w:rPr>
        <w:rFonts w:hint="default"/>
        <w:b w:val="0"/>
        <w:color w:val="auto"/>
      </w:rPr>
    </w:lvl>
    <w:lvl w:ilvl="6">
      <w:start w:val="1"/>
      <w:numFmt w:val="decimal"/>
      <w:lvlText w:val="%1.%2.%3.%4.%5.%6.%7."/>
      <w:lvlJc w:val="left"/>
      <w:pPr>
        <w:ind w:left="1800" w:hanging="1800"/>
      </w:pPr>
      <w:rPr>
        <w:rFonts w:hint="default"/>
        <w:b w:val="0"/>
        <w:color w:val="auto"/>
      </w:rPr>
    </w:lvl>
    <w:lvl w:ilvl="7">
      <w:start w:val="1"/>
      <w:numFmt w:val="decimal"/>
      <w:lvlText w:val="%1.%2.%3.%4.%5.%6.%7.%8."/>
      <w:lvlJc w:val="left"/>
      <w:pPr>
        <w:ind w:left="1800" w:hanging="1800"/>
      </w:pPr>
      <w:rPr>
        <w:rFonts w:hint="default"/>
        <w:b w:val="0"/>
        <w:color w:val="auto"/>
      </w:rPr>
    </w:lvl>
    <w:lvl w:ilvl="8">
      <w:start w:val="1"/>
      <w:numFmt w:val="decimal"/>
      <w:lvlText w:val="%1.%2.%3.%4.%5.%6.%7.%8.%9."/>
      <w:lvlJc w:val="left"/>
      <w:pPr>
        <w:ind w:left="2160" w:hanging="2160"/>
      </w:pPr>
      <w:rPr>
        <w:rFonts w:hint="default"/>
        <w:b w:val="0"/>
        <w:color w:val="auto"/>
      </w:rPr>
    </w:lvl>
  </w:abstractNum>
  <w:abstractNum w:abstractNumId="51" w15:restartNumberingAfterBreak="0">
    <w:nsid w:val="5C267589"/>
    <w:multiLevelType w:val="multilevel"/>
    <w:tmpl w:val="8F68F76C"/>
    <w:lvl w:ilvl="0">
      <w:start w:val="1"/>
      <w:numFmt w:val="decimal"/>
      <w:lvlText w:val="%1."/>
      <w:lvlJc w:val="left"/>
      <w:pPr>
        <w:tabs>
          <w:tab w:val="num" w:pos="450"/>
        </w:tabs>
        <w:ind w:left="450" w:hanging="45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52" w15:restartNumberingAfterBreak="0">
    <w:nsid w:val="5C5B5CB8"/>
    <w:multiLevelType w:val="hybridMultilevel"/>
    <w:tmpl w:val="6B8065DE"/>
    <w:lvl w:ilvl="0" w:tplc="D8C455E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3" w15:restartNumberingAfterBreak="0">
    <w:nsid w:val="620B0A3C"/>
    <w:multiLevelType w:val="hybridMultilevel"/>
    <w:tmpl w:val="CBD434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631D0AE2"/>
    <w:multiLevelType w:val="hybridMultilevel"/>
    <w:tmpl w:val="42620138"/>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5" w15:restartNumberingAfterBreak="0">
    <w:nsid w:val="63226A2D"/>
    <w:multiLevelType w:val="hybridMultilevel"/>
    <w:tmpl w:val="7466F2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6290730"/>
    <w:multiLevelType w:val="hybridMultilevel"/>
    <w:tmpl w:val="E982B8A6"/>
    <w:lvl w:ilvl="0" w:tplc="04190011">
      <w:start w:val="1"/>
      <w:numFmt w:val="decimal"/>
      <w:pStyle w:v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66621619"/>
    <w:multiLevelType w:val="hybridMultilevel"/>
    <w:tmpl w:val="2144B8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68E729DE"/>
    <w:multiLevelType w:val="hybridMultilevel"/>
    <w:tmpl w:val="AA56244A"/>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9" w15:restartNumberingAfterBreak="0">
    <w:nsid w:val="68E8680C"/>
    <w:multiLevelType w:val="singleLevel"/>
    <w:tmpl w:val="D27A4A94"/>
    <w:lvl w:ilvl="0">
      <w:start w:val="1"/>
      <w:numFmt w:val="decimal"/>
      <w:lvlText w:val="%1."/>
      <w:legacy w:legacy="1" w:legacySpace="0" w:legacyIndent="274"/>
      <w:lvlJc w:val="left"/>
      <w:rPr>
        <w:rFonts w:ascii="Times New Roman" w:hAnsi="Times New Roman" w:cs="Times New Roman" w:hint="default"/>
      </w:rPr>
    </w:lvl>
  </w:abstractNum>
  <w:abstractNum w:abstractNumId="60" w15:restartNumberingAfterBreak="0">
    <w:nsid w:val="71D55A36"/>
    <w:multiLevelType w:val="singleLevel"/>
    <w:tmpl w:val="38E87DF8"/>
    <w:lvl w:ilvl="0">
      <w:start w:val="3"/>
      <w:numFmt w:val="decimal"/>
      <w:lvlText w:val="%1."/>
      <w:legacy w:legacy="1" w:legacySpace="0" w:legacyIndent="269"/>
      <w:lvlJc w:val="left"/>
      <w:rPr>
        <w:rFonts w:ascii="Times New Roman" w:hAnsi="Times New Roman" w:cs="Times New Roman" w:hint="default"/>
      </w:rPr>
    </w:lvl>
  </w:abstractNum>
  <w:abstractNum w:abstractNumId="61" w15:restartNumberingAfterBreak="0">
    <w:nsid w:val="738C15DB"/>
    <w:multiLevelType w:val="hybridMultilevel"/>
    <w:tmpl w:val="5E9038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6D0578C"/>
    <w:multiLevelType w:val="hybridMultilevel"/>
    <w:tmpl w:val="96F6EAD0"/>
    <w:lvl w:ilvl="0" w:tplc="0409000F">
      <w:start w:val="1"/>
      <w:numFmt w:val="decimal"/>
      <w:lvlText w:val="%1."/>
      <w:lvlJc w:val="left"/>
      <w:pPr>
        <w:tabs>
          <w:tab w:val="num" w:pos="1065"/>
        </w:tabs>
        <w:ind w:left="106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15:restartNumberingAfterBreak="0">
    <w:nsid w:val="775003AD"/>
    <w:multiLevelType w:val="hybridMultilevel"/>
    <w:tmpl w:val="6974DE60"/>
    <w:lvl w:ilvl="0" w:tplc="0419000F">
      <w:start w:val="1"/>
      <w:numFmt w:val="decimal"/>
      <w:lvlText w:val="%1."/>
      <w:lvlJc w:val="left"/>
      <w:pPr>
        <w:tabs>
          <w:tab w:val="num" w:pos="-1123"/>
        </w:tabs>
        <w:ind w:left="-1123" w:hanging="360"/>
      </w:pPr>
    </w:lvl>
    <w:lvl w:ilvl="1" w:tplc="0409000F">
      <w:start w:val="1"/>
      <w:numFmt w:val="decimal"/>
      <w:lvlText w:val="%2."/>
      <w:lvlJc w:val="left"/>
      <w:pPr>
        <w:tabs>
          <w:tab w:val="num" w:pos="-58"/>
        </w:tabs>
        <w:ind w:left="-58" w:hanging="705"/>
      </w:pPr>
      <w:rPr>
        <w:rFonts w:hint="default"/>
      </w:rPr>
    </w:lvl>
    <w:lvl w:ilvl="2" w:tplc="0419001B">
      <w:start w:val="1"/>
      <w:numFmt w:val="lowerRoman"/>
      <w:lvlText w:val="%3."/>
      <w:lvlJc w:val="right"/>
      <w:pPr>
        <w:tabs>
          <w:tab w:val="num" w:pos="317"/>
        </w:tabs>
        <w:ind w:left="317" w:hanging="180"/>
      </w:pPr>
    </w:lvl>
    <w:lvl w:ilvl="3" w:tplc="0419000F" w:tentative="1">
      <w:start w:val="1"/>
      <w:numFmt w:val="decimal"/>
      <w:lvlText w:val="%4."/>
      <w:lvlJc w:val="left"/>
      <w:pPr>
        <w:tabs>
          <w:tab w:val="num" w:pos="1037"/>
        </w:tabs>
        <w:ind w:left="1037" w:hanging="360"/>
      </w:pPr>
    </w:lvl>
    <w:lvl w:ilvl="4" w:tplc="04190019" w:tentative="1">
      <w:start w:val="1"/>
      <w:numFmt w:val="lowerLetter"/>
      <w:lvlText w:val="%5."/>
      <w:lvlJc w:val="left"/>
      <w:pPr>
        <w:tabs>
          <w:tab w:val="num" w:pos="1757"/>
        </w:tabs>
        <w:ind w:left="1757" w:hanging="360"/>
      </w:pPr>
    </w:lvl>
    <w:lvl w:ilvl="5" w:tplc="0419001B" w:tentative="1">
      <w:start w:val="1"/>
      <w:numFmt w:val="lowerRoman"/>
      <w:lvlText w:val="%6."/>
      <w:lvlJc w:val="right"/>
      <w:pPr>
        <w:tabs>
          <w:tab w:val="num" w:pos="2477"/>
        </w:tabs>
        <w:ind w:left="2477" w:hanging="180"/>
      </w:pPr>
    </w:lvl>
    <w:lvl w:ilvl="6" w:tplc="0419000F" w:tentative="1">
      <w:start w:val="1"/>
      <w:numFmt w:val="decimal"/>
      <w:lvlText w:val="%7."/>
      <w:lvlJc w:val="left"/>
      <w:pPr>
        <w:tabs>
          <w:tab w:val="num" w:pos="3197"/>
        </w:tabs>
        <w:ind w:left="3197" w:hanging="360"/>
      </w:pPr>
    </w:lvl>
    <w:lvl w:ilvl="7" w:tplc="04190019" w:tentative="1">
      <w:start w:val="1"/>
      <w:numFmt w:val="lowerLetter"/>
      <w:lvlText w:val="%8."/>
      <w:lvlJc w:val="left"/>
      <w:pPr>
        <w:tabs>
          <w:tab w:val="num" w:pos="3917"/>
        </w:tabs>
        <w:ind w:left="3917" w:hanging="360"/>
      </w:pPr>
    </w:lvl>
    <w:lvl w:ilvl="8" w:tplc="0419001B" w:tentative="1">
      <w:start w:val="1"/>
      <w:numFmt w:val="lowerRoman"/>
      <w:lvlText w:val="%9."/>
      <w:lvlJc w:val="right"/>
      <w:pPr>
        <w:tabs>
          <w:tab w:val="num" w:pos="4637"/>
        </w:tabs>
        <w:ind w:left="4637" w:hanging="180"/>
      </w:pPr>
    </w:lvl>
  </w:abstractNum>
  <w:abstractNum w:abstractNumId="64" w15:restartNumberingAfterBreak="0">
    <w:nsid w:val="78220C3D"/>
    <w:multiLevelType w:val="hybridMultilevel"/>
    <w:tmpl w:val="5574BA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87D380F"/>
    <w:multiLevelType w:val="hybridMultilevel"/>
    <w:tmpl w:val="CA62AD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7BF7755F"/>
    <w:multiLevelType w:val="hybridMultilevel"/>
    <w:tmpl w:val="62F850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E525234"/>
    <w:multiLevelType w:val="hybridMultilevel"/>
    <w:tmpl w:val="998AF2F2"/>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abstractNumId w:val="41"/>
  </w:num>
  <w:num w:numId="2">
    <w:abstractNumId w:val="56"/>
  </w:num>
  <w:num w:numId="3">
    <w:abstractNumId w:val="25"/>
  </w:num>
  <w:num w:numId="4">
    <w:abstractNumId w:val="7"/>
  </w:num>
  <w:num w:numId="5">
    <w:abstractNumId w:val="44"/>
  </w:num>
  <w:num w:numId="6">
    <w:abstractNumId w:val="45"/>
  </w:num>
  <w:num w:numId="7">
    <w:abstractNumId w:val="15"/>
  </w:num>
  <w:num w:numId="8">
    <w:abstractNumId w:val="39"/>
  </w:num>
  <w:num w:numId="9">
    <w:abstractNumId w:val="5"/>
  </w:num>
  <w:num w:numId="10">
    <w:abstractNumId w:val="55"/>
  </w:num>
  <w:num w:numId="11">
    <w:abstractNumId w:val="61"/>
  </w:num>
  <w:num w:numId="12">
    <w:abstractNumId w:val="11"/>
  </w:num>
  <w:num w:numId="13">
    <w:abstractNumId w:val="57"/>
  </w:num>
  <w:num w:numId="14">
    <w:abstractNumId w:val="48"/>
  </w:num>
  <w:num w:numId="15">
    <w:abstractNumId w:val="66"/>
  </w:num>
  <w:num w:numId="16">
    <w:abstractNumId w:val="20"/>
  </w:num>
  <w:num w:numId="17">
    <w:abstractNumId w:val="27"/>
  </w:num>
  <w:num w:numId="18">
    <w:abstractNumId w:val="2"/>
  </w:num>
  <w:num w:numId="19">
    <w:abstractNumId w:val="22"/>
  </w:num>
  <w:num w:numId="20">
    <w:abstractNumId w:val="65"/>
  </w:num>
  <w:num w:numId="21">
    <w:abstractNumId w:val="53"/>
  </w:num>
  <w:num w:numId="22">
    <w:abstractNumId w:val="12"/>
  </w:num>
  <w:num w:numId="23">
    <w:abstractNumId w:val="0"/>
    <w:lvlOverride w:ilvl="0">
      <w:lvl w:ilvl="0">
        <w:numFmt w:val="bullet"/>
        <w:lvlText w:val="•"/>
        <w:legacy w:legacy="1" w:legacySpace="0" w:legacyIndent="130"/>
        <w:lvlJc w:val="left"/>
        <w:pPr>
          <w:ind w:left="0" w:firstLine="0"/>
        </w:pPr>
        <w:rPr>
          <w:rFonts w:ascii="Times New Roman" w:hAnsi="Times New Roman" w:cs="Times New Roman" w:hint="default"/>
        </w:rPr>
      </w:lvl>
    </w:lvlOverride>
  </w:num>
  <w:num w:numId="24">
    <w:abstractNumId w:val="9"/>
  </w:num>
  <w:num w:numId="25">
    <w:abstractNumId w:val="60"/>
  </w:num>
  <w:num w:numId="26">
    <w:abstractNumId w:val="6"/>
  </w:num>
  <w:num w:numId="27">
    <w:abstractNumId w:val="19"/>
  </w:num>
  <w:num w:numId="28">
    <w:abstractNumId w:val="28"/>
  </w:num>
  <w:num w:numId="29">
    <w:abstractNumId w:val="0"/>
    <w:lvlOverride w:ilvl="0">
      <w:lvl w:ilvl="0">
        <w:start w:val="65535"/>
        <w:numFmt w:val="bullet"/>
        <w:lvlText w:val="•"/>
        <w:legacy w:legacy="1" w:legacySpace="0" w:legacyIndent="283"/>
        <w:lvlJc w:val="left"/>
        <w:rPr>
          <w:rFonts w:ascii="Times New Roman" w:hAnsi="Times New Roman" w:cs="Times New Roman" w:hint="default"/>
        </w:rPr>
      </w:lvl>
    </w:lvlOverride>
  </w:num>
  <w:num w:numId="30">
    <w:abstractNumId w:val="59"/>
  </w:num>
  <w:num w:numId="31">
    <w:abstractNumId w:val="34"/>
  </w:num>
  <w:num w:numId="32">
    <w:abstractNumId w:val="33"/>
  </w:num>
  <w:num w:numId="33">
    <w:abstractNumId w:val="46"/>
  </w:num>
  <w:num w:numId="34">
    <w:abstractNumId w:val="36"/>
  </w:num>
  <w:num w:numId="35">
    <w:abstractNumId w:val="52"/>
  </w:num>
  <w:num w:numId="36">
    <w:abstractNumId w:val="51"/>
  </w:num>
  <w:num w:numId="37">
    <w:abstractNumId w:val="18"/>
  </w:num>
  <w:num w:numId="38">
    <w:abstractNumId w:val="23"/>
  </w:num>
  <w:num w:numId="39">
    <w:abstractNumId w:val="32"/>
  </w:num>
  <w:num w:numId="40">
    <w:abstractNumId w:val="35"/>
  </w:num>
  <w:num w:numId="41">
    <w:abstractNumId w:val="16"/>
  </w:num>
  <w:num w:numId="42">
    <w:abstractNumId w:val="40"/>
  </w:num>
  <w:num w:numId="43">
    <w:abstractNumId w:val="62"/>
  </w:num>
  <w:num w:numId="44">
    <w:abstractNumId w:val="1"/>
  </w:num>
  <w:num w:numId="45">
    <w:abstractNumId w:val="38"/>
  </w:num>
  <w:num w:numId="46">
    <w:abstractNumId w:val="17"/>
  </w:num>
  <w:num w:numId="47">
    <w:abstractNumId w:val="67"/>
  </w:num>
  <w:num w:numId="48">
    <w:abstractNumId w:val="3"/>
  </w:num>
  <w:num w:numId="49">
    <w:abstractNumId w:val="37"/>
  </w:num>
  <w:num w:numId="50">
    <w:abstractNumId w:val="30"/>
  </w:num>
  <w:num w:numId="51">
    <w:abstractNumId w:val="31"/>
  </w:num>
  <w:num w:numId="52">
    <w:abstractNumId w:val="64"/>
  </w:num>
  <w:num w:numId="53">
    <w:abstractNumId w:val="58"/>
  </w:num>
  <w:num w:numId="54">
    <w:abstractNumId w:val="21"/>
  </w:num>
  <w:num w:numId="55">
    <w:abstractNumId w:val="63"/>
  </w:num>
  <w:num w:numId="56">
    <w:abstractNumId w:val="29"/>
  </w:num>
  <w:num w:numId="57">
    <w:abstractNumId w:val="10"/>
  </w:num>
  <w:num w:numId="58">
    <w:abstractNumId w:val="47"/>
  </w:num>
  <w:num w:numId="59">
    <w:abstractNumId w:val="42"/>
  </w:num>
  <w:num w:numId="60">
    <w:abstractNumId w:val="26"/>
  </w:num>
  <w:num w:numId="61">
    <w:abstractNumId w:val="43"/>
  </w:num>
  <w:num w:numId="62">
    <w:abstractNumId w:val="50"/>
  </w:num>
  <w:num w:numId="63">
    <w:abstractNumId w:val="14"/>
  </w:num>
  <w:num w:numId="64">
    <w:abstractNumId w:val="54"/>
  </w:num>
  <w:num w:numId="65">
    <w:abstractNumId w:val="13"/>
  </w:num>
  <w:num w:numId="66">
    <w:abstractNumId w:val="49"/>
  </w:num>
  <w:num w:numId="67">
    <w:abstractNumId w:val="4"/>
  </w:num>
  <w:num w:numId="68">
    <w:abstractNumId w:val="8"/>
  </w:num>
  <w:num w:numId="69">
    <w:abstractNumId w:val="24"/>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2F82"/>
    <w:rsid w:val="00014838"/>
    <w:rsid w:val="00014D3F"/>
    <w:rsid w:val="00020970"/>
    <w:rsid w:val="00030008"/>
    <w:rsid w:val="00033974"/>
    <w:rsid w:val="00033F6F"/>
    <w:rsid w:val="00036CFF"/>
    <w:rsid w:val="00042379"/>
    <w:rsid w:val="000713FC"/>
    <w:rsid w:val="00071D8F"/>
    <w:rsid w:val="00083A4D"/>
    <w:rsid w:val="00086EC8"/>
    <w:rsid w:val="00096FB0"/>
    <w:rsid w:val="000A6B08"/>
    <w:rsid w:val="000C10BF"/>
    <w:rsid w:val="000C4A53"/>
    <w:rsid w:val="000D5813"/>
    <w:rsid w:val="000D60BE"/>
    <w:rsid w:val="000F6038"/>
    <w:rsid w:val="00100DDE"/>
    <w:rsid w:val="00105EEF"/>
    <w:rsid w:val="0011248D"/>
    <w:rsid w:val="00123446"/>
    <w:rsid w:val="001330F6"/>
    <w:rsid w:val="001364D5"/>
    <w:rsid w:val="00151B11"/>
    <w:rsid w:val="0016057A"/>
    <w:rsid w:val="00172F20"/>
    <w:rsid w:val="0017432E"/>
    <w:rsid w:val="001766D5"/>
    <w:rsid w:val="00176EB3"/>
    <w:rsid w:val="00192CA0"/>
    <w:rsid w:val="00195BC5"/>
    <w:rsid w:val="001B33B6"/>
    <w:rsid w:val="001C1069"/>
    <w:rsid w:val="001C328F"/>
    <w:rsid w:val="001C76C8"/>
    <w:rsid w:val="001D1B14"/>
    <w:rsid w:val="00201FD0"/>
    <w:rsid w:val="00203866"/>
    <w:rsid w:val="00212303"/>
    <w:rsid w:val="002233D2"/>
    <w:rsid w:val="002438AB"/>
    <w:rsid w:val="0025776F"/>
    <w:rsid w:val="00264E59"/>
    <w:rsid w:val="002657B7"/>
    <w:rsid w:val="00270E58"/>
    <w:rsid w:val="00271760"/>
    <w:rsid w:val="00273328"/>
    <w:rsid w:val="00286E20"/>
    <w:rsid w:val="00297B5E"/>
    <w:rsid w:val="002A1A3F"/>
    <w:rsid w:val="002A747F"/>
    <w:rsid w:val="002B44DF"/>
    <w:rsid w:val="002B63EE"/>
    <w:rsid w:val="002C50DF"/>
    <w:rsid w:val="002C53FE"/>
    <w:rsid w:val="002C5722"/>
    <w:rsid w:val="002D4A48"/>
    <w:rsid w:val="002E0796"/>
    <w:rsid w:val="002E1CB4"/>
    <w:rsid w:val="002E515A"/>
    <w:rsid w:val="002E77A9"/>
    <w:rsid w:val="002F0954"/>
    <w:rsid w:val="002F2AAA"/>
    <w:rsid w:val="002F4AF3"/>
    <w:rsid w:val="00303811"/>
    <w:rsid w:val="00310081"/>
    <w:rsid w:val="00311F3F"/>
    <w:rsid w:val="003149EC"/>
    <w:rsid w:val="003309FB"/>
    <w:rsid w:val="003319F0"/>
    <w:rsid w:val="00332BB5"/>
    <w:rsid w:val="00332D9A"/>
    <w:rsid w:val="003401AE"/>
    <w:rsid w:val="00344657"/>
    <w:rsid w:val="00352D79"/>
    <w:rsid w:val="00371256"/>
    <w:rsid w:val="00372613"/>
    <w:rsid w:val="0037364F"/>
    <w:rsid w:val="00374D76"/>
    <w:rsid w:val="003849CC"/>
    <w:rsid w:val="00385427"/>
    <w:rsid w:val="00387889"/>
    <w:rsid w:val="0039316D"/>
    <w:rsid w:val="003A0173"/>
    <w:rsid w:val="003A1686"/>
    <w:rsid w:val="003A5244"/>
    <w:rsid w:val="003A5D30"/>
    <w:rsid w:val="003A7A82"/>
    <w:rsid w:val="003B3269"/>
    <w:rsid w:val="003B5F71"/>
    <w:rsid w:val="003B60B3"/>
    <w:rsid w:val="003C0B76"/>
    <w:rsid w:val="003E0345"/>
    <w:rsid w:val="003E1D89"/>
    <w:rsid w:val="003E383F"/>
    <w:rsid w:val="003E4147"/>
    <w:rsid w:val="003E7E67"/>
    <w:rsid w:val="003F0ED2"/>
    <w:rsid w:val="003F7D44"/>
    <w:rsid w:val="00404392"/>
    <w:rsid w:val="00410273"/>
    <w:rsid w:val="00412BBB"/>
    <w:rsid w:val="00426832"/>
    <w:rsid w:val="00432BDD"/>
    <w:rsid w:val="00436B92"/>
    <w:rsid w:val="00447EF8"/>
    <w:rsid w:val="00453A7B"/>
    <w:rsid w:val="00460FA9"/>
    <w:rsid w:val="00470DA0"/>
    <w:rsid w:val="0047210B"/>
    <w:rsid w:val="00482F82"/>
    <w:rsid w:val="004A1D47"/>
    <w:rsid w:val="004C0E5D"/>
    <w:rsid w:val="004E10BF"/>
    <w:rsid w:val="004E7075"/>
    <w:rsid w:val="004F0627"/>
    <w:rsid w:val="0051472C"/>
    <w:rsid w:val="005219EA"/>
    <w:rsid w:val="00525D6C"/>
    <w:rsid w:val="0052679F"/>
    <w:rsid w:val="00526CBE"/>
    <w:rsid w:val="005274D4"/>
    <w:rsid w:val="0053394F"/>
    <w:rsid w:val="005341C1"/>
    <w:rsid w:val="00540AE6"/>
    <w:rsid w:val="00540CD5"/>
    <w:rsid w:val="00541EDF"/>
    <w:rsid w:val="00543537"/>
    <w:rsid w:val="0055120D"/>
    <w:rsid w:val="00555968"/>
    <w:rsid w:val="005605F8"/>
    <w:rsid w:val="0056499C"/>
    <w:rsid w:val="00570BF3"/>
    <w:rsid w:val="00572528"/>
    <w:rsid w:val="00583205"/>
    <w:rsid w:val="00593313"/>
    <w:rsid w:val="005A6FD9"/>
    <w:rsid w:val="005B2704"/>
    <w:rsid w:val="005B4223"/>
    <w:rsid w:val="005C0CF5"/>
    <w:rsid w:val="005C2428"/>
    <w:rsid w:val="005C4C70"/>
    <w:rsid w:val="005C7A32"/>
    <w:rsid w:val="005E0D5E"/>
    <w:rsid w:val="005E45F6"/>
    <w:rsid w:val="005F4D51"/>
    <w:rsid w:val="00601624"/>
    <w:rsid w:val="0060481D"/>
    <w:rsid w:val="00621C69"/>
    <w:rsid w:val="00631ECC"/>
    <w:rsid w:val="00636D4C"/>
    <w:rsid w:val="00650049"/>
    <w:rsid w:val="00663425"/>
    <w:rsid w:val="0066621C"/>
    <w:rsid w:val="00673476"/>
    <w:rsid w:val="0067446C"/>
    <w:rsid w:val="0067455E"/>
    <w:rsid w:val="0068193B"/>
    <w:rsid w:val="00681A07"/>
    <w:rsid w:val="006A133D"/>
    <w:rsid w:val="006A7399"/>
    <w:rsid w:val="006C3748"/>
    <w:rsid w:val="006C4076"/>
    <w:rsid w:val="006C4A78"/>
    <w:rsid w:val="006D0659"/>
    <w:rsid w:val="006E740D"/>
    <w:rsid w:val="006F3504"/>
    <w:rsid w:val="0070082B"/>
    <w:rsid w:val="00702366"/>
    <w:rsid w:val="00702BD8"/>
    <w:rsid w:val="007074C0"/>
    <w:rsid w:val="007111A1"/>
    <w:rsid w:val="007162F0"/>
    <w:rsid w:val="0072056C"/>
    <w:rsid w:val="007219A1"/>
    <w:rsid w:val="00724781"/>
    <w:rsid w:val="007447E5"/>
    <w:rsid w:val="00745954"/>
    <w:rsid w:val="0075440B"/>
    <w:rsid w:val="0075723E"/>
    <w:rsid w:val="0076366E"/>
    <w:rsid w:val="007715BD"/>
    <w:rsid w:val="00772132"/>
    <w:rsid w:val="0077256F"/>
    <w:rsid w:val="00774D99"/>
    <w:rsid w:val="00777EEB"/>
    <w:rsid w:val="0078183B"/>
    <w:rsid w:val="007869F6"/>
    <w:rsid w:val="007A465F"/>
    <w:rsid w:val="007B1405"/>
    <w:rsid w:val="007B3FB3"/>
    <w:rsid w:val="007C163A"/>
    <w:rsid w:val="007E7E7C"/>
    <w:rsid w:val="007F1787"/>
    <w:rsid w:val="007F1FDA"/>
    <w:rsid w:val="007F3F4A"/>
    <w:rsid w:val="007F4E6B"/>
    <w:rsid w:val="00801B08"/>
    <w:rsid w:val="0081007D"/>
    <w:rsid w:val="008153D8"/>
    <w:rsid w:val="00842259"/>
    <w:rsid w:val="00842D96"/>
    <w:rsid w:val="008438A2"/>
    <w:rsid w:val="008465C9"/>
    <w:rsid w:val="00851345"/>
    <w:rsid w:val="00870F20"/>
    <w:rsid w:val="00876AC2"/>
    <w:rsid w:val="00884732"/>
    <w:rsid w:val="008943AE"/>
    <w:rsid w:val="008A5D77"/>
    <w:rsid w:val="008B07A4"/>
    <w:rsid w:val="008B3826"/>
    <w:rsid w:val="008B38B3"/>
    <w:rsid w:val="008C30A6"/>
    <w:rsid w:val="008C6328"/>
    <w:rsid w:val="008E0EA2"/>
    <w:rsid w:val="008E3A59"/>
    <w:rsid w:val="008E4E93"/>
    <w:rsid w:val="008E6083"/>
    <w:rsid w:val="008F7149"/>
    <w:rsid w:val="008F7193"/>
    <w:rsid w:val="0091128C"/>
    <w:rsid w:val="00913B24"/>
    <w:rsid w:val="0091518E"/>
    <w:rsid w:val="00917365"/>
    <w:rsid w:val="0092114A"/>
    <w:rsid w:val="00923064"/>
    <w:rsid w:val="00927A54"/>
    <w:rsid w:val="00937DE5"/>
    <w:rsid w:val="00950B4E"/>
    <w:rsid w:val="00956A07"/>
    <w:rsid w:val="009645FF"/>
    <w:rsid w:val="00970E1D"/>
    <w:rsid w:val="0097275B"/>
    <w:rsid w:val="00980516"/>
    <w:rsid w:val="00987C39"/>
    <w:rsid w:val="00993CCD"/>
    <w:rsid w:val="009A0084"/>
    <w:rsid w:val="009A1E05"/>
    <w:rsid w:val="009A2EDD"/>
    <w:rsid w:val="009A5925"/>
    <w:rsid w:val="009A5E9B"/>
    <w:rsid w:val="009A600A"/>
    <w:rsid w:val="009B12BA"/>
    <w:rsid w:val="009B2E94"/>
    <w:rsid w:val="009B3671"/>
    <w:rsid w:val="009C1323"/>
    <w:rsid w:val="009C71F6"/>
    <w:rsid w:val="009D0BEF"/>
    <w:rsid w:val="009D2C05"/>
    <w:rsid w:val="009E6354"/>
    <w:rsid w:val="009E6F1F"/>
    <w:rsid w:val="009F0B51"/>
    <w:rsid w:val="009F6F63"/>
    <w:rsid w:val="009F76A2"/>
    <w:rsid w:val="00A045BF"/>
    <w:rsid w:val="00A05111"/>
    <w:rsid w:val="00A16BD6"/>
    <w:rsid w:val="00A275C5"/>
    <w:rsid w:val="00A33C71"/>
    <w:rsid w:val="00A36914"/>
    <w:rsid w:val="00A54D0A"/>
    <w:rsid w:val="00A649E3"/>
    <w:rsid w:val="00A64CAA"/>
    <w:rsid w:val="00A77B1D"/>
    <w:rsid w:val="00A92B2F"/>
    <w:rsid w:val="00A9600E"/>
    <w:rsid w:val="00A97878"/>
    <w:rsid w:val="00AA3216"/>
    <w:rsid w:val="00AA675A"/>
    <w:rsid w:val="00AA7B17"/>
    <w:rsid w:val="00AB35FC"/>
    <w:rsid w:val="00AB4B80"/>
    <w:rsid w:val="00AC1B3B"/>
    <w:rsid w:val="00AC2270"/>
    <w:rsid w:val="00AD1BEF"/>
    <w:rsid w:val="00AE2521"/>
    <w:rsid w:val="00AE3818"/>
    <w:rsid w:val="00AE5649"/>
    <w:rsid w:val="00AE6EB8"/>
    <w:rsid w:val="00AF4C44"/>
    <w:rsid w:val="00B10CE7"/>
    <w:rsid w:val="00B10E6F"/>
    <w:rsid w:val="00B11787"/>
    <w:rsid w:val="00B1554A"/>
    <w:rsid w:val="00B23F45"/>
    <w:rsid w:val="00B25370"/>
    <w:rsid w:val="00B27B09"/>
    <w:rsid w:val="00B349AB"/>
    <w:rsid w:val="00B44D6A"/>
    <w:rsid w:val="00B53187"/>
    <w:rsid w:val="00B565C0"/>
    <w:rsid w:val="00B63C4E"/>
    <w:rsid w:val="00B70816"/>
    <w:rsid w:val="00B74333"/>
    <w:rsid w:val="00B76219"/>
    <w:rsid w:val="00B84869"/>
    <w:rsid w:val="00B84A00"/>
    <w:rsid w:val="00B85B2F"/>
    <w:rsid w:val="00B90B84"/>
    <w:rsid w:val="00B93ACB"/>
    <w:rsid w:val="00BA0426"/>
    <w:rsid w:val="00BA1C20"/>
    <w:rsid w:val="00BA49F4"/>
    <w:rsid w:val="00BB17A6"/>
    <w:rsid w:val="00BB6107"/>
    <w:rsid w:val="00BE3735"/>
    <w:rsid w:val="00BE6C09"/>
    <w:rsid w:val="00BF6AFB"/>
    <w:rsid w:val="00BF7631"/>
    <w:rsid w:val="00C00050"/>
    <w:rsid w:val="00C02E08"/>
    <w:rsid w:val="00C04D13"/>
    <w:rsid w:val="00C05C30"/>
    <w:rsid w:val="00C066C3"/>
    <w:rsid w:val="00C11613"/>
    <w:rsid w:val="00C148F5"/>
    <w:rsid w:val="00C240F4"/>
    <w:rsid w:val="00C26D26"/>
    <w:rsid w:val="00C41DAB"/>
    <w:rsid w:val="00C45DD3"/>
    <w:rsid w:val="00C500F4"/>
    <w:rsid w:val="00C55BDD"/>
    <w:rsid w:val="00C56A44"/>
    <w:rsid w:val="00C618F7"/>
    <w:rsid w:val="00C714AC"/>
    <w:rsid w:val="00C71DEA"/>
    <w:rsid w:val="00C8383E"/>
    <w:rsid w:val="00C94008"/>
    <w:rsid w:val="00CA3A14"/>
    <w:rsid w:val="00CA5AD7"/>
    <w:rsid w:val="00CB6C96"/>
    <w:rsid w:val="00CC4A1F"/>
    <w:rsid w:val="00CD3440"/>
    <w:rsid w:val="00CD5C3E"/>
    <w:rsid w:val="00CD642A"/>
    <w:rsid w:val="00CD715E"/>
    <w:rsid w:val="00CE64E2"/>
    <w:rsid w:val="00CF36A0"/>
    <w:rsid w:val="00D030FC"/>
    <w:rsid w:val="00D12E94"/>
    <w:rsid w:val="00D25569"/>
    <w:rsid w:val="00D307D3"/>
    <w:rsid w:val="00D31A71"/>
    <w:rsid w:val="00D37213"/>
    <w:rsid w:val="00D46B7F"/>
    <w:rsid w:val="00D47233"/>
    <w:rsid w:val="00D53C89"/>
    <w:rsid w:val="00D6122D"/>
    <w:rsid w:val="00D8311F"/>
    <w:rsid w:val="00D85666"/>
    <w:rsid w:val="00D92215"/>
    <w:rsid w:val="00DA5B0A"/>
    <w:rsid w:val="00DB06C2"/>
    <w:rsid w:val="00DB2DC1"/>
    <w:rsid w:val="00DB44BE"/>
    <w:rsid w:val="00DB78BF"/>
    <w:rsid w:val="00DC68DD"/>
    <w:rsid w:val="00DD2568"/>
    <w:rsid w:val="00DD7BC3"/>
    <w:rsid w:val="00DE7794"/>
    <w:rsid w:val="00DF2405"/>
    <w:rsid w:val="00E059F5"/>
    <w:rsid w:val="00E06782"/>
    <w:rsid w:val="00E06DF3"/>
    <w:rsid w:val="00E2017E"/>
    <w:rsid w:val="00E34421"/>
    <w:rsid w:val="00E45865"/>
    <w:rsid w:val="00E45A4C"/>
    <w:rsid w:val="00E555ED"/>
    <w:rsid w:val="00E64312"/>
    <w:rsid w:val="00E64B5A"/>
    <w:rsid w:val="00E710F6"/>
    <w:rsid w:val="00E71A7A"/>
    <w:rsid w:val="00E9032F"/>
    <w:rsid w:val="00E96712"/>
    <w:rsid w:val="00EA1E83"/>
    <w:rsid w:val="00EA41A4"/>
    <w:rsid w:val="00EB074D"/>
    <w:rsid w:val="00EB37AD"/>
    <w:rsid w:val="00EB3E00"/>
    <w:rsid w:val="00EB3F1A"/>
    <w:rsid w:val="00EC0A95"/>
    <w:rsid w:val="00EC6F79"/>
    <w:rsid w:val="00EE78C2"/>
    <w:rsid w:val="00EF1D41"/>
    <w:rsid w:val="00EF6068"/>
    <w:rsid w:val="00F025C7"/>
    <w:rsid w:val="00F10D5A"/>
    <w:rsid w:val="00F110B5"/>
    <w:rsid w:val="00F15350"/>
    <w:rsid w:val="00F15DFA"/>
    <w:rsid w:val="00F20692"/>
    <w:rsid w:val="00F21EFF"/>
    <w:rsid w:val="00F24336"/>
    <w:rsid w:val="00F25F00"/>
    <w:rsid w:val="00F270F6"/>
    <w:rsid w:val="00F46586"/>
    <w:rsid w:val="00F62347"/>
    <w:rsid w:val="00F6418D"/>
    <w:rsid w:val="00F67C5F"/>
    <w:rsid w:val="00F713D5"/>
    <w:rsid w:val="00F823A4"/>
    <w:rsid w:val="00F82533"/>
    <w:rsid w:val="00F907D4"/>
    <w:rsid w:val="00F92E01"/>
    <w:rsid w:val="00FA7B68"/>
    <w:rsid w:val="00FC2ACB"/>
    <w:rsid w:val="00FD7A4D"/>
    <w:rsid w:val="00FE07DD"/>
    <w:rsid w:val="00FE5A5F"/>
    <w:rsid w:val="00FE6C14"/>
    <w:rsid w:val="00FF0B74"/>
    <w:rsid w:val="00FF2BFD"/>
    <w:rsid w:val="00FF3A36"/>
    <w:rsid w:val="00FF5086"/>
    <w:rsid w:val="00FF73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132108F"/>
  <w15:docId w15:val="{1581FD52-D085-4D7C-B926-2E07B45014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0"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iPriority="0"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3E4147"/>
  </w:style>
  <w:style w:type="paragraph" w:styleId="10">
    <w:name w:val="heading 1"/>
    <w:basedOn w:val="a0"/>
    <w:next w:val="a0"/>
    <w:link w:val="11"/>
    <w:uiPriority w:val="99"/>
    <w:qFormat/>
    <w:rsid w:val="003849CC"/>
    <w:pPr>
      <w:keepNext/>
      <w:spacing w:after="0" w:line="240" w:lineRule="auto"/>
      <w:ind w:firstLine="708"/>
      <w:jc w:val="right"/>
      <w:outlineLvl w:val="0"/>
    </w:pPr>
    <w:rPr>
      <w:rFonts w:ascii="Palatino Linotype" w:eastAsia="Times New Roman" w:hAnsi="Palatino Linotype" w:cs="Times New Roman"/>
      <w:sz w:val="24"/>
      <w:szCs w:val="20"/>
      <w:lang w:val="kk-KZ" w:eastAsia="ru-RU"/>
    </w:rPr>
  </w:style>
  <w:style w:type="paragraph" w:styleId="2">
    <w:name w:val="heading 2"/>
    <w:basedOn w:val="a0"/>
    <w:next w:val="a0"/>
    <w:link w:val="20"/>
    <w:qFormat/>
    <w:rsid w:val="003849CC"/>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0"/>
    <w:next w:val="a0"/>
    <w:link w:val="30"/>
    <w:uiPriority w:val="99"/>
    <w:qFormat/>
    <w:rsid w:val="003849CC"/>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0"/>
    <w:next w:val="a0"/>
    <w:link w:val="40"/>
    <w:uiPriority w:val="99"/>
    <w:qFormat/>
    <w:rsid w:val="003849CC"/>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0"/>
    <w:next w:val="a0"/>
    <w:link w:val="50"/>
    <w:qFormat/>
    <w:rsid w:val="003849CC"/>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0"/>
    <w:next w:val="a0"/>
    <w:link w:val="60"/>
    <w:qFormat/>
    <w:rsid w:val="003849CC"/>
    <w:pPr>
      <w:spacing w:before="240" w:after="60" w:line="240" w:lineRule="auto"/>
      <w:outlineLvl w:val="5"/>
    </w:pPr>
    <w:rPr>
      <w:rFonts w:ascii="Times New Roman" w:eastAsia="Times New Roman" w:hAnsi="Times New Roman" w:cs="Times New Roman"/>
      <w:bCs/>
      <w:lang w:eastAsia="ru-RU"/>
    </w:rPr>
  </w:style>
  <w:style w:type="paragraph" w:styleId="7">
    <w:name w:val="heading 7"/>
    <w:basedOn w:val="a0"/>
    <w:next w:val="a0"/>
    <w:link w:val="70"/>
    <w:uiPriority w:val="99"/>
    <w:qFormat/>
    <w:rsid w:val="003849CC"/>
    <w:pPr>
      <w:keepNext/>
      <w:spacing w:after="0" w:line="240" w:lineRule="auto"/>
      <w:outlineLvl w:val="6"/>
    </w:pPr>
    <w:rPr>
      <w:rFonts w:ascii="KZ Times New Roman" w:eastAsia="Times New Roman" w:hAnsi="KZ Times New Roman" w:cs="Times New Roman"/>
      <w:sz w:val="28"/>
      <w:szCs w:val="20"/>
      <w:lang w:val="kk-KZ" w:eastAsia="ru-RU"/>
    </w:rPr>
  </w:style>
  <w:style w:type="paragraph" w:styleId="8">
    <w:name w:val="heading 8"/>
    <w:basedOn w:val="a0"/>
    <w:next w:val="a0"/>
    <w:link w:val="80"/>
    <w:unhideWhenUsed/>
    <w:qFormat/>
    <w:rsid w:val="00172F20"/>
    <w:pPr>
      <w:spacing w:before="240" w:after="60" w:line="240" w:lineRule="auto"/>
      <w:outlineLvl w:val="7"/>
    </w:pPr>
    <w:rPr>
      <w:rFonts w:ascii="Times New Roman" w:eastAsia="Times New Roman" w:hAnsi="Times New Roman" w:cs="Times New Roman"/>
      <w:i/>
      <w:iCs/>
      <w:sz w:val="24"/>
      <w:szCs w:val="24"/>
      <w:lang w:val="en-US" w:eastAsia="ru-RU"/>
    </w:rPr>
  </w:style>
  <w:style w:type="paragraph" w:styleId="9">
    <w:name w:val="heading 9"/>
    <w:basedOn w:val="a0"/>
    <w:next w:val="a0"/>
    <w:link w:val="90"/>
    <w:uiPriority w:val="99"/>
    <w:unhideWhenUsed/>
    <w:qFormat/>
    <w:rsid w:val="00172F20"/>
    <w:pPr>
      <w:keepNext/>
      <w:spacing w:after="0" w:line="240" w:lineRule="auto"/>
      <w:ind w:firstLine="540"/>
      <w:jc w:val="both"/>
      <w:outlineLvl w:val="8"/>
    </w:pPr>
    <w:rPr>
      <w:rFonts w:ascii="KZ Times New Roman" w:eastAsia="Times New Roman" w:hAnsi="KZ Times New Roman" w:cs="Times New Roman"/>
      <w:b/>
      <w:color w:val="FF0000"/>
      <w:sz w:val="28"/>
      <w:szCs w:val="24"/>
      <w:lang w:val="kk-KZ"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List Paragraph"/>
    <w:basedOn w:val="a0"/>
    <w:uiPriority w:val="99"/>
    <w:qFormat/>
    <w:rsid w:val="00482F82"/>
    <w:pPr>
      <w:ind w:left="720"/>
      <w:contextualSpacing/>
    </w:pPr>
  </w:style>
  <w:style w:type="character" w:styleId="a5">
    <w:name w:val="Placeholder Text"/>
    <w:basedOn w:val="a1"/>
    <w:uiPriority w:val="99"/>
    <w:semiHidden/>
    <w:rsid w:val="00A9600E"/>
    <w:rPr>
      <w:color w:val="808080"/>
    </w:rPr>
  </w:style>
  <w:style w:type="paragraph" w:styleId="a6">
    <w:name w:val="Balloon Text"/>
    <w:basedOn w:val="a0"/>
    <w:link w:val="a7"/>
    <w:unhideWhenUsed/>
    <w:rsid w:val="00A9600E"/>
    <w:pPr>
      <w:spacing w:after="0" w:line="240" w:lineRule="auto"/>
    </w:pPr>
    <w:rPr>
      <w:rFonts w:ascii="Tahoma" w:hAnsi="Tahoma" w:cs="Tahoma"/>
      <w:sz w:val="16"/>
      <w:szCs w:val="16"/>
    </w:rPr>
  </w:style>
  <w:style w:type="character" w:customStyle="1" w:styleId="a7">
    <w:name w:val="Текст выноски Знак"/>
    <w:basedOn w:val="a1"/>
    <w:link w:val="a6"/>
    <w:rsid w:val="00A9600E"/>
    <w:rPr>
      <w:rFonts w:ascii="Tahoma" w:hAnsi="Tahoma" w:cs="Tahoma"/>
      <w:sz w:val="16"/>
      <w:szCs w:val="16"/>
    </w:rPr>
  </w:style>
  <w:style w:type="table" w:styleId="a8">
    <w:name w:val="Table Grid"/>
    <w:basedOn w:val="a2"/>
    <w:uiPriority w:val="59"/>
    <w:rsid w:val="00C1161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1">
    <w:name w:val="Заголовок 1 Знак"/>
    <w:basedOn w:val="a1"/>
    <w:link w:val="10"/>
    <w:uiPriority w:val="99"/>
    <w:rsid w:val="003849CC"/>
    <w:rPr>
      <w:rFonts w:ascii="Palatino Linotype" w:eastAsia="Times New Roman" w:hAnsi="Palatino Linotype" w:cs="Times New Roman"/>
      <w:sz w:val="24"/>
      <w:szCs w:val="20"/>
      <w:lang w:val="kk-KZ" w:eastAsia="ru-RU"/>
    </w:rPr>
  </w:style>
  <w:style w:type="character" w:customStyle="1" w:styleId="20">
    <w:name w:val="Заголовок 2 Знак"/>
    <w:basedOn w:val="a1"/>
    <w:link w:val="2"/>
    <w:rsid w:val="003849CC"/>
    <w:rPr>
      <w:rFonts w:ascii="Arial" w:eastAsia="Times New Roman" w:hAnsi="Arial" w:cs="Arial"/>
      <w:b/>
      <w:bCs/>
      <w:i/>
      <w:iCs/>
      <w:sz w:val="28"/>
      <w:szCs w:val="28"/>
      <w:lang w:eastAsia="ru-RU"/>
    </w:rPr>
  </w:style>
  <w:style w:type="character" w:customStyle="1" w:styleId="30">
    <w:name w:val="Заголовок 3 Знак"/>
    <w:basedOn w:val="a1"/>
    <w:link w:val="3"/>
    <w:uiPriority w:val="99"/>
    <w:rsid w:val="003849CC"/>
    <w:rPr>
      <w:rFonts w:ascii="Arial" w:eastAsia="Times New Roman" w:hAnsi="Arial" w:cs="Arial"/>
      <w:b/>
      <w:bCs/>
      <w:sz w:val="26"/>
      <w:szCs w:val="26"/>
      <w:lang w:eastAsia="ru-RU"/>
    </w:rPr>
  </w:style>
  <w:style w:type="character" w:customStyle="1" w:styleId="40">
    <w:name w:val="Заголовок 4 Знак"/>
    <w:basedOn w:val="a1"/>
    <w:link w:val="4"/>
    <w:uiPriority w:val="99"/>
    <w:rsid w:val="003849CC"/>
    <w:rPr>
      <w:rFonts w:ascii="Times New Roman" w:eastAsia="Times New Roman" w:hAnsi="Times New Roman" w:cs="Times New Roman"/>
      <w:b/>
      <w:bCs/>
      <w:sz w:val="28"/>
      <w:szCs w:val="28"/>
      <w:lang w:eastAsia="ru-RU"/>
    </w:rPr>
  </w:style>
  <w:style w:type="character" w:customStyle="1" w:styleId="50">
    <w:name w:val="Заголовок 5 Знак"/>
    <w:basedOn w:val="a1"/>
    <w:link w:val="5"/>
    <w:rsid w:val="003849CC"/>
    <w:rPr>
      <w:rFonts w:ascii="Times New Roman" w:eastAsia="Times New Roman" w:hAnsi="Times New Roman" w:cs="Times New Roman"/>
      <w:b/>
      <w:bCs/>
      <w:i/>
      <w:iCs/>
      <w:sz w:val="26"/>
      <w:szCs w:val="26"/>
      <w:lang w:eastAsia="ru-RU"/>
    </w:rPr>
  </w:style>
  <w:style w:type="character" w:customStyle="1" w:styleId="60">
    <w:name w:val="Заголовок 6 Знак"/>
    <w:basedOn w:val="a1"/>
    <w:link w:val="6"/>
    <w:rsid w:val="003849CC"/>
    <w:rPr>
      <w:rFonts w:ascii="Times New Roman" w:eastAsia="Times New Roman" w:hAnsi="Times New Roman" w:cs="Times New Roman"/>
      <w:bCs/>
      <w:lang w:eastAsia="ru-RU"/>
    </w:rPr>
  </w:style>
  <w:style w:type="character" w:customStyle="1" w:styleId="70">
    <w:name w:val="Заголовок 7 Знак"/>
    <w:basedOn w:val="a1"/>
    <w:link w:val="7"/>
    <w:uiPriority w:val="99"/>
    <w:rsid w:val="003849CC"/>
    <w:rPr>
      <w:rFonts w:ascii="KZ Times New Roman" w:eastAsia="Times New Roman" w:hAnsi="KZ Times New Roman" w:cs="Times New Roman"/>
      <w:sz w:val="28"/>
      <w:szCs w:val="20"/>
      <w:lang w:val="kk-KZ" w:eastAsia="ru-RU"/>
    </w:rPr>
  </w:style>
  <w:style w:type="numbering" w:customStyle="1" w:styleId="12">
    <w:name w:val="Нет списка1"/>
    <w:next w:val="a3"/>
    <w:semiHidden/>
    <w:unhideWhenUsed/>
    <w:rsid w:val="003849CC"/>
  </w:style>
  <w:style w:type="paragraph" w:customStyle="1" w:styleId="13">
    <w:name w:val="1 Знак Знак Знак Знак Знак Знак Знак Знак Знак Знак Знак Знак Знак Знак Знак Знак Знак Знак Знак"/>
    <w:basedOn w:val="a0"/>
    <w:autoRedefine/>
    <w:rsid w:val="003849CC"/>
    <w:pPr>
      <w:spacing w:after="160" w:line="240" w:lineRule="exact"/>
    </w:pPr>
    <w:rPr>
      <w:rFonts w:ascii="Times New Roman" w:eastAsia="SimSun" w:hAnsi="Times New Roman" w:cs="Times New Roman"/>
      <w:b/>
      <w:sz w:val="28"/>
      <w:szCs w:val="24"/>
      <w:lang w:val="en-US"/>
    </w:rPr>
  </w:style>
  <w:style w:type="paragraph" w:styleId="a9">
    <w:name w:val="Body Text"/>
    <w:basedOn w:val="a0"/>
    <w:link w:val="aa"/>
    <w:rsid w:val="003849CC"/>
    <w:pPr>
      <w:spacing w:after="0" w:line="240" w:lineRule="auto"/>
      <w:jc w:val="both"/>
    </w:pPr>
    <w:rPr>
      <w:rFonts w:ascii="Times New Roman" w:eastAsia="Times New Roman" w:hAnsi="Times New Roman" w:cs="Times New Roman"/>
      <w:sz w:val="28"/>
      <w:szCs w:val="20"/>
      <w:lang w:val="kk-KZ" w:eastAsia="ru-RU"/>
    </w:rPr>
  </w:style>
  <w:style w:type="character" w:customStyle="1" w:styleId="aa">
    <w:name w:val="Основной текст Знак"/>
    <w:basedOn w:val="a1"/>
    <w:link w:val="a9"/>
    <w:rsid w:val="003849CC"/>
    <w:rPr>
      <w:rFonts w:ascii="Times New Roman" w:eastAsia="Times New Roman" w:hAnsi="Times New Roman" w:cs="Times New Roman"/>
      <w:sz w:val="28"/>
      <w:szCs w:val="20"/>
      <w:lang w:val="kk-KZ" w:eastAsia="ru-RU"/>
    </w:rPr>
  </w:style>
  <w:style w:type="paragraph" w:styleId="21">
    <w:name w:val="Body Text 2"/>
    <w:basedOn w:val="a0"/>
    <w:link w:val="22"/>
    <w:rsid w:val="003849CC"/>
    <w:pPr>
      <w:spacing w:after="0" w:line="360" w:lineRule="auto"/>
      <w:jc w:val="center"/>
    </w:pPr>
    <w:rPr>
      <w:rFonts w:ascii="KZ Times New Roman" w:eastAsia="Times New Roman" w:hAnsi="KZ Times New Roman" w:cs="Times New Roman"/>
      <w:b/>
      <w:sz w:val="28"/>
      <w:szCs w:val="20"/>
      <w:lang w:val="kk-KZ" w:eastAsia="ru-RU"/>
    </w:rPr>
  </w:style>
  <w:style w:type="character" w:customStyle="1" w:styleId="22">
    <w:name w:val="Основной текст 2 Знак"/>
    <w:basedOn w:val="a1"/>
    <w:link w:val="21"/>
    <w:rsid w:val="003849CC"/>
    <w:rPr>
      <w:rFonts w:ascii="KZ Times New Roman" w:eastAsia="Times New Roman" w:hAnsi="KZ Times New Roman" w:cs="Times New Roman"/>
      <w:b/>
      <w:sz w:val="28"/>
      <w:szCs w:val="20"/>
      <w:lang w:val="kk-KZ" w:eastAsia="ru-RU"/>
    </w:rPr>
  </w:style>
  <w:style w:type="paragraph" w:styleId="31">
    <w:name w:val="Body Text 3"/>
    <w:basedOn w:val="a0"/>
    <w:link w:val="32"/>
    <w:rsid w:val="003849CC"/>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1"/>
    <w:link w:val="31"/>
    <w:rsid w:val="003849CC"/>
    <w:rPr>
      <w:rFonts w:ascii="Times New Roman" w:eastAsia="Times New Roman" w:hAnsi="Times New Roman" w:cs="Times New Roman"/>
      <w:sz w:val="16"/>
      <w:szCs w:val="16"/>
      <w:lang w:eastAsia="ru-RU"/>
    </w:rPr>
  </w:style>
  <w:style w:type="paragraph" w:customStyle="1" w:styleId="FR3">
    <w:name w:val="FR3"/>
    <w:rsid w:val="003849CC"/>
    <w:pPr>
      <w:widowControl w:val="0"/>
      <w:autoSpaceDE w:val="0"/>
      <w:autoSpaceDN w:val="0"/>
      <w:adjustRightInd w:val="0"/>
      <w:spacing w:after="0" w:line="260" w:lineRule="auto"/>
      <w:ind w:firstLine="420"/>
      <w:jc w:val="both"/>
    </w:pPr>
    <w:rPr>
      <w:rFonts w:ascii="Times New Roman" w:eastAsia="Times New Roman" w:hAnsi="Times New Roman" w:cs="Times New Roman"/>
      <w:sz w:val="28"/>
      <w:szCs w:val="28"/>
    </w:rPr>
  </w:style>
  <w:style w:type="paragraph" w:styleId="ab">
    <w:name w:val="footer"/>
    <w:basedOn w:val="a0"/>
    <w:link w:val="ac"/>
    <w:uiPriority w:val="99"/>
    <w:rsid w:val="003849C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c">
    <w:name w:val="Нижний колонтитул Знак"/>
    <w:basedOn w:val="a1"/>
    <w:link w:val="ab"/>
    <w:uiPriority w:val="99"/>
    <w:rsid w:val="003849CC"/>
    <w:rPr>
      <w:rFonts w:ascii="Times New Roman" w:eastAsia="Times New Roman" w:hAnsi="Times New Roman" w:cs="Times New Roman"/>
      <w:sz w:val="24"/>
      <w:szCs w:val="24"/>
      <w:lang w:eastAsia="ru-RU"/>
    </w:rPr>
  </w:style>
  <w:style w:type="character" w:styleId="ad">
    <w:name w:val="page number"/>
    <w:basedOn w:val="a1"/>
    <w:uiPriority w:val="99"/>
    <w:rsid w:val="003849CC"/>
  </w:style>
  <w:style w:type="character" w:styleId="ae">
    <w:name w:val="line number"/>
    <w:basedOn w:val="a1"/>
    <w:rsid w:val="003849CC"/>
  </w:style>
  <w:style w:type="paragraph" w:styleId="af">
    <w:name w:val="header"/>
    <w:basedOn w:val="a0"/>
    <w:link w:val="af0"/>
    <w:uiPriority w:val="99"/>
    <w:rsid w:val="003849CC"/>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0">
    <w:name w:val="Верхний колонтитул Знак"/>
    <w:basedOn w:val="a1"/>
    <w:link w:val="af"/>
    <w:uiPriority w:val="99"/>
    <w:rsid w:val="003849CC"/>
    <w:rPr>
      <w:rFonts w:ascii="Times New Roman" w:eastAsia="Times New Roman" w:hAnsi="Times New Roman" w:cs="Times New Roman"/>
      <w:sz w:val="24"/>
      <w:szCs w:val="24"/>
      <w:lang w:eastAsia="ru-RU"/>
    </w:rPr>
  </w:style>
  <w:style w:type="paragraph" w:styleId="af1">
    <w:name w:val="Body Text Indent"/>
    <w:basedOn w:val="a0"/>
    <w:link w:val="af2"/>
    <w:rsid w:val="003849CC"/>
    <w:pPr>
      <w:spacing w:after="120" w:line="240" w:lineRule="auto"/>
      <w:ind w:left="283"/>
    </w:pPr>
    <w:rPr>
      <w:rFonts w:ascii="Times New Roman" w:eastAsia="Times New Roman" w:hAnsi="Times New Roman" w:cs="Times New Roman"/>
      <w:sz w:val="24"/>
      <w:szCs w:val="24"/>
      <w:lang w:eastAsia="ru-RU"/>
    </w:rPr>
  </w:style>
  <w:style w:type="character" w:customStyle="1" w:styleId="af2">
    <w:name w:val="Основной текст с отступом Знак"/>
    <w:basedOn w:val="a1"/>
    <w:link w:val="af1"/>
    <w:rsid w:val="003849CC"/>
    <w:rPr>
      <w:rFonts w:ascii="Times New Roman" w:eastAsia="Times New Roman" w:hAnsi="Times New Roman" w:cs="Times New Roman"/>
      <w:sz w:val="24"/>
      <w:szCs w:val="24"/>
      <w:lang w:eastAsia="ru-RU"/>
    </w:rPr>
  </w:style>
  <w:style w:type="paragraph" w:styleId="af3">
    <w:name w:val="caption"/>
    <w:basedOn w:val="a0"/>
    <w:next w:val="a0"/>
    <w:qFormat/>
    <w:rsid w:val="003849CC"/>
    <w:pPr>
      <w:spacing w:after="0" w:line="240" w:lineRule="auto"/>
      <w:jc w:val="both"/>
    </w:pPr>
    <w:rPr>
      <w:rFonts w:ascii="Times New Roman" w:eastAsia="Times New Roman" w:hAnsi="Times New Roman" w:cs="Times New Roman"/>
      <w:sz w:val="28"/>
      <w:szCs w:val="20"/>
      <w:lang w:val="kk-KZ" w:eastAsia="ru-RU"/>
    </w:rPr>
  </w:style>
  <w:style w:type="paragraph" w:styleId="af4">
    <w:name w:val="Title"/>
    <w:basedOn w:val="a0"/>
    <w:link w:val="af5"/>
    <w:qFormat/>
    <w:rsid w:val="003849CC"/>
    <w:pPr>
      <w:spacing w:after="0" w:line="360" w:lineRule="auto"/>
      <w:jc w:val="center"/>
    </w:pPr>
    <w:rPr>
      <w:rFonts w:ascii="Times/Kazakh" w:eastAsia="Batang" w:hAnsi="Times/Kazakh" w:cs="Times New Roman"/>
      <w:b/>
      <w:sz w:val="28"/>
      <w:szCs w:val="20"/>
      <w:lang w:eastAsia="ko-KR"/>
    </w:rPr>
  </w:style>
  <w:style w:type="character" w:customStyle="1" w:styleId="af5">
    <w:name w:val="Заголовок Знак"/>
    <w:basedOn w:val="a1"/>
    <w:link w:val="af4"/>
    <w:rsid w:val="003849CC"/>
    <w:rPr>
      <w:rFonts w:ascii="Times/Kazakh" w:eastAsia="Batang" w:hAnsi="Times/Kazakh" w:cs="Times New Roman"/>
      <w:b/>
      <w:sz w:val="28"/>
      <w:szCs w:val="20"/>
      <w:lang w:eastAsia="ko-KR"/>
    </w:rPr>
  </w:style>
  <w:style w:type="paragraph" w:styleId="23">
    <w:name w:val="Body Text Indent 2"/>
    <w:basedOn w:val="a0"/>
    <w:link w:val="24"/>
    <w:rsid w:val="003849CC"/>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1"/>
    <w:link w:val="23"/>
    <w:rsid w:val="003849CC"/>
    <w:rPr>
      <w:rFonts w:ascii="Times New Roman" w:eastAsia="Times New Roman" w:hAnsi="Times New Roman" w:cs="Times New Roman"/>
      <w:sz w:val="24"/>
      <w:szCs w:val="24"/>
      <w:lang w:eastAsia="ru-RU"/>
    </w:rPr>
  </w:style>
  <w:style w:type="paragraph" w:styleId="af6">
    <w:name w:val="Block Text"/>
    <w:basedOn w:val="a0"/>
    <w:rsid w:val="003849CC"/>
    <w:pPr>
      <w:spacing w:after="0" w:line="240" w:lineRule="auto"/>
      <w:ind w:left="-851" w:right="-1050" w:firstLine="567"/>
      <w:jc w:val="both"/>
    </w:pPr>
    <w:rPr>
      <w:rFonts w:ascii="Times New Roman" w:eastAsia="Times New Roman" w:hAnsi="Times New Roman" w:cs="Times New Roman"/>
      <w:sz w:val="28"/>
      <w:szCs w:val="20"/>
      <w:lang w:eastAsia="ru-RU"/>
    </w:rPr>
  </w:style>
  <w:style w:type="numbering" w:customStyle="1" w:styleId="25">
    <w:name w:val="Нет списка2"/>
    <w:next w:val="a3"/>
    <w:semiHidden/>
    <w:rsid w:val="003849CC"/>
  </w:style>
  <w:style w:type="table" w:customStyle="1" w:styleId="14">
    <w:name w:val="Сетка таблицы1"/>
    <w:basedOn w:val="a2"/>
    <w:next w:val="a8"/>
    <w:rsid w:val="003849C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Подпись к картинке_"/>
    <w:link w:val="af8"/>
    <w:uiPriority w:val="99"/>
    <w:rsid w:val="003849CC"/>
    <w:rPr>
      <w:sz w:val="15"/>
      <w:szCs w:val="15"/>
      <w:shd w:val="clear" w:color="auto" w:fill="FFFFFF"/>
    </w:rPr>
  </w:style>
  <w:style w:type="paragraph" w:customStyle="1" w:styleId="af8">
    <w:name w:val="Подпись к картинке"/>
    <w:basedOn w:val="a0"/>
    <w:link w:val="af7"/>
    <w:uiPriority w:val="99"/>
    <w:rsid w:val="003849CC"/>
    <w:pPr>
      <w:shd w:val="clear" w:color="auto" w:fill="FFFFFF"/>
      <w:spacing w:after="0" w:line="240" w:lineRule="atLeast"/>
    </w:pPr>
    <w:rPr>
      <w:sz w:val="15"/>
      <w:szCs w:val="15"/>
    </w:rPr>
  </w:style>
  <w:style w:type="paragraph" w:styleId="af9">
    <w:name w:val="Plain Text"/>
    <w:basedOn w:val="a0"/>
    <w:link w:val="afa"/>
    <w:rsid w:val="003849CC"/>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a">
    <w:name w:val="Текст Знак"/>
    <w:basedOn w:val="a1"/>
    <w:link w:val="af9"/>
    <w:rsid w:val="003849CC"/>
    <w:rPr>
      <w:rFonts w:ascii="Courier New" w:eastAsia="Times New Roman" w:hAnsi="Courier New" w:cs="Courier New"/>
      <w:sz w:val="20"/>
      <w:szCs w:val="20"/>
      <w:lang w:eastAsia="ru-RU"/>
    </w:rPr>
  </w:style>
  <w:style w:type="paragraph" w:customStyle="1" w:styleId="afb">
    <w:name w:val="Чертежный"/>
    <w:rsid w:val="003849CC"/>
    <w:pPr>
      <w:spacing w:after="0" w:line="240" w:lineRule="auto"/>
      <w:jc w:val="both"/>
    </w:pPr>
    <w:rPr>
      <w:rFonts w:ascii="ISOCPEUR" w:eastAsia="Times New Roman" w:hAnsi="ISOCPEUR" w:cs="Times New Roman"/>
      <w:i/>
      <w:sz w:val="28"/>
      <w:szCs w:val="20"/>
      <w:lang w:val="uk-UA" w:eastAsia="ru-RU"/>
    </w:rPr>
  </w:style>
  <w:style w:type="table" w:styleId="-1">
    <w:name w:val="Table Web 1"/>
    <w:basedOn w:val="a2"/>
    <w:rsid w:val="003849CC"/>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TML">
    <w:name w:val="HTML Preformatted"/>
    <w:basedOn w:val="a0"/>
    <w:link w:val="HTML1"/>
    <w:semiHidden/>
    <w:unhideWhenUsed/>
    <w:rsid w:val="003849C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360" w:lineRule="atLeast"/>
      <w:jc w:val="both"/>
    </w:pPr>
    <w:rPr>
      <w:rFonts w:ascii="Courier New" w:eastAsia="Times New Roman" w:hAnsi="Courier New" w:cs="Courier New"/>
      <w:sz w:val="20"/>
      <w:szCs w:val="20"/>
      <w:lang w:eastAsia="ru-RU"/>
    </w:rPr>
  </w:style>
  <w:style w:type="character" w:customStyle="1" w:styleId="HTML0">
    <w:name w:val="Стандартный HTML Знак"/>
    <w:basedOn w:val="a1"/>
    <w:semiHidden/>
    <w:rsid w:val="003849CC"/>
    <w:rPr>
      <w:rFonts w:ascii="Consolas" w:hAnsi="Consolas" w:cs="Consolas"/>
      <w:sz w:val="20"/>
      <w:szCs w:val="20"/>
    </w:rPr>
  </w:style>
  <w:style w:type="paragraph" w:styleId="33">
    <w:name w:val="Body Text Indent 3"/>
    <w:basedOn w:val="a0"/>
    <w:link w:val="310"/>
    <w:unhideWhenUsed/>
    <w:rsid w:val="003849CC"/>
    <w:pPr>
      <w:widowControl w:val="0"/>
      <w:adjustRightInd w:val="0"/>
      <w:spacing w:after="120" w:line="360" w:lineRule="atLeast"/>
      <w:ind w:left="283"/>
      <w:jc w:val="both"/>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1"/>
    <w:rsid w:val="003849CC"/>
    <w:rPr>
      <w:sz w:val="16"/>
      <w:szCs w:val="16"/>
    </w:rPr>
  </w:style>
  <w:style w:type="character" w:customStyle="1" w:styleId="15">
    <w:name w:val="Основной текст Знак1"/>
    <w:basedOn w:val="a1"/>
    <w:semiHidden/>
    <w:locked/>
    <w:rsid w:val="003849CC"/>
    <w:rPr>
      <w:rFonts w:ascii="Times New Roman" w:eastAsia="Times New Roman" w:hAnsi="Times New Roman" w:cs="Times New Roman"/>
      <w:sz w:val="28"/>
      <w:szCs w:val="24"/>
      <w:lang w:eastAsia="ru-RU"/>
    </w:rPr>
  </w:style>
  <w:style w:type="character" w:customStyle="1" w:styleId="HTML1">
    <w:name w:val="Стандартный HTML Знак1"/>
    <w:basedOn w:val="a1"/>
    <w:link w:val="HTML"/>
    <w:semiHidden/>
    <w:locked/>
    <w:rsid w:val="003849CC"/>
    <w:rPr>
      <w:rFonts w:ascii="Courier New" w:eastAsia="Times New Roman" w:hAnsi="Courier New" w:cs="Courier New"/>
      <w:sz w:val="20"/>
      <w:szCs w:val="20"/>
      <w:lang w:eastAsia="ru-RU"/>
    </w:rPr>
  </w:style>
  <w:style w:type="character" w:customStyle="1" w:styleId="310">
    <w:name w:val="Основной текст с отступом 3 Знак1"/>
    <w:basedOn w:val="a1"/>
    <w:link w:val="33"/>
    <w:semiHidden/>
    <w:locked/>
    <w:rsid w:val="003849CC"/>
    <w:rPr>
      <w:rFonts w:ascii="Times New Roman" w:eastAsia="SimSun" w:hAnsi="Times New Roman" w:cs="Times New Roman"/>
      <w:sz w:val="16"/>
      <w:szCs w:val="16"/>
      <w:lang w:eastAsia="zh-CN"/>
    </w:rPr>
  </w:style>
  <w:style w:type="character" w:customStyle="1" w:styleId="16">
    <w:name w:val="Основной текст с отступом Знак1"/>
    <w:basedOn w:val="a1"/>
    <w:semiHidden/>
    <w:locked/>
    <w:rsid w:val="003849CC"/>
    <w:rPr>
      <w:rFonts w:ascii="Times New Roman" w:eastAsia="SimSun" w:hAnsi="Times New Roman" w:cs="Times New Roman"/>
      <w:sz w:val="24"/>
      <w:szCs w:val="24"/>
      <w:lang w:eastAsia="zh-CN"/>
    </w:rPr>
  </w:style>
  <w:style w:type="character" w:customStyle="1" w:styleId="210">
    <w:name w:val="Основной текст с отступом 2 Знак1"/>
    <w:basedOn w:val="a1"/>
    <w:uiPriority w:val="99"/>
    <w:semiHidden/>
    <w:locked/>
    <w:rsid w:val="003849CC"/>
    <w:rPr>
      <w:rFonts w:ascii="Times New Roman" w:eastAsia="SimSun" w:hAnsi="Times New Roman" w:cs="Times New Roman"/>
      <w:sz w:val="24"/>
      <w:szCs w:val="24"/>
      <w:lang w:eastAsia="zh-CN"/>
    </w:rPr>
  </w:style>
  <w:style w:type="character" w:customStyle="1" w:styleId="17">
    <w:name w:val="Верхний колонтитул Знак1"/>
    <w:basedOn w:val="a1"/>
    <w:semiHidden/>
    <w:locked/>
    <w:rsid w:val="003849CC"/>
    <w:rPr>
      <w:rFonts w:ascii="Times New Roman" w:eastAsia="Times New Roman" w:hAnsi="Times New Roman" w:cs="Times New Roman"/>
      <w:sz w:val="24"/>
      <w:szCs w:val="24"/>
      <w:lang w:eastAsia="ru-RU"/>
    </w:rPr>
  </w:style>
  <w:style w:type="paragraph" w:styleId="afc">
    <w:name w:val="Document Map"/>
    <w:basedOn w:val="a0"/>
    <w:link w:val="afd"/>
    <w:uiPriority w:val="99"/>
    <w:semiHidden/>
    <w:unhideWhenUsed/>
    <w:rsid w:val="003849CC"/>
    <w:pPr>
      <w:spacing w:after="0" w:line="240" w:lineRule="auto"/>
    </w:pPr>
    <w:rPr>
      <w:rFonts w:ascii="Tahoma" w:eastAsia="Calibri" w:hAnsi="Tahoma" w:cs="Tahoma"/>
      <w:sz w:val="16"/>
      <w:szCs w:val="16"/>
    </w:rPr>
  </w:style>
  <w:style w:type="character" w:customStyle="1" w:styleId="afd">
    <w:name w:val="Схема документа Знак"/>
    <w:basedOn w:val="a1"/>
    <w:link w:val="afc"/>
    <w:uiPriority w:val="99"/>
    <w:semiHidden/>
    <w:rsid w:val="003849CC"/>
    <w:rPr>
      <w:rFonts w:ascii="Tahoma" w:eastAsia="Calibri" w:hAnsi="Tahoma" w:cs="Tahoma"/>
      <w:sz w:val="16"/>
      <w:szCs w:val="16"/>
    </w:rPr>
  </w:style>
  <w:style w:type="paragraph" w:customStyle="1" w:styleId="110">
    <w:name w:val="Знак Знак1 Знак Знак Знак1 Знак Знак Знак Знак"/>
    <w:basedOn w:val="a0"/>
    <w:autoRedefine/>
    <w:rsid w:val="003849CC"/>
    <w:pPr>
      <w:spacing w:after="160" w:line="240" w:lineRule="exact"/>
    </w:pPr>
    <w:rPr>
      <w:rFonts w:ascii="Times New Roman" w:eastAsia="SimSun" w:hAnsi="Times New Roman" w:cs="Times New Roman"/>
      <w:b/>
      <w:sz w:val="28"/>
      <w:szCs w:val="24"/>
      <w:lang w:val="en-US"/>
    </w:rPr>
  </w:style>
  <w:style w:type="paragraph" w:styleId="afe">
    <w:name w:val="Normal (Web)"/>
    <w:basedOn w:val="a0"/>
    <w:uiPriority w:val="99"/>
    <w:unhideWhenUsed/>
    <w:rsid w:val="00A36914"/>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8">
    <w:name w:val="Светлая заливка1"/>
    <w:basedOn w:val="a2"/>
    <w:uiPriority w:val="60"/>
    <w:rsid w:val="0001483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Светлая заливка - Акцент 11"/>
    <w:basedOn w:val="a2"/>
    <w:uiPriority w:val="60"/>
    <w:rsid w:val="00014838"/>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014838"/>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Style1">
    <w:name w:val="Style1"/>
    <w:basedOn w:val="a0"/>
    <w:uiPriority w:val="99"/>
    <w:rsid w:val="00192CA0"/>
    <w:pPr>
      <w:widowControl w:val="0"/>
      <w:autoSpaceDE w:val="0"/>
      <w:autoSpaceDN w:val="0"/>
      <w:adjustRightInd w:val="0"/>
      <w:spacing w:after="0" w:line="219" w:lineRule="exact"/>
      <w:ind w:firstLine="288"/>
      <w:jc w:val="both"/>
    </w:pPr>
    <w:rPr>
      <w:rFonts w:ascii="Times New Roman" w:eastAsiaTheme="minorEastAsia" w:hAnsi="Times New Roman" w:cs="Times New Roman"/>
      <w:sz w:val="24"/>
      <w:szCs w:val="24"/>
      <w:lang w:eastAsia="ru-RU"/>
    </w:rPr>
  </w:style>
  <w:style w:type="paragraph" w:customStyle="1" w:styleId="Style2">
    <w:name w:val="Style2"/>
    <w:basedOn w:val="a0"/>
    <w:uiPriority w:val="99"/>
    <w:rsid w:val="00192CA0"/>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character" w:customStyle="1" w:styleId="FontStyle11">
    <w:name w:val="Font Style11"/>
    <w:basedOn w:val="a1"/>
    <w:uiPriority w:val="99"/>
    <w:rsid w:val="00192CA0"/>
    <w:rPr>
      <w:rFonts w:ascii="Times New Roman" w:hAnsi="Times New Roman" w:cs="Times New Roman"/>
      <w:b/>
      <w:bCs/>
      <w:sz w:val="18"/>
      <w:szCs w:val="18"/>
    </w:rPr>
  </w:style>
  <w:style w:type="character" w:customStyle="1" w:styleId="FontStyle12">
    <w:name w:val="Font Style12"/>
    <w:basedOn w:val="a1"/>
    <w:uiPriority w:val="99"/>
    <w:rsid w:val="00192CA0"/>
    <w:rPr>
      <w:rFonts w:ascii="Times New Roman" w:hAnsi="Times New Roman" w:cs="Times New Roman"/>
      <w:b/>
      <w:bCs/>
      <w:sz w:val="18"/>
      <w:szCs w:val="18"/>
    </w:rPr>
  </w:style>
  <w:style w:type="character" w:customStyle="1" w:styleId="FontStyle14">
    <w:name w:val="Font Style14"/>
    <w:basedOn w:val="a1"/>
    <w:rsid w:val="00192CA0"/>
    <w:rPr>
      <w:rFonts w:ascii="Times New Roman" w:hAnsi="Times New Roman" w:cs="Times New Roman"/>
      <w:b/>
      <w:bCs/>
      <w:smallCaps/>
      <w:sz w:val="26"/>
      <w:szCs w:val="26"/>
    </w:rPr>
  </w:style>
  <w:style w:type="character" w:customStyle="1" w:styleId="FontStyle21">
    <w:name w:val="Font Style21"/>
    <w:basedOn w:val="a1"/>
    <w:uiPriority w:val="99"/>
    <w:rsid w:val="00192CA0"/>
    <w:rPr>
      <w:rFonts w:ascii="Times New Roman" w:hAnsi="Times New Roman" w:cs="Times New Roman"/>
      <w:sz w:val="20"/>
      <w:szCs w:val="20"/>
    </w:rPr>
  </w:style>
  <w:style w:type="character" w:customStyle="1" w:styleId="FontStyle15">
    <w:name w:val="Font Style15"/>
    <w:basedOn w:val="a1"/>
    <w:uiPriority w:val="99"/>
    <w:rsid w:val="00192CA0"/>
    <w:rPr>
      <w:rFonts w:ascii="Times New Roman" w:hAnsi="Times New Roman" w:cs="Times New Roman"/>
      <w:sz w:val="18"/>
      <w:szCs w:val="18"/>
    </w:rPr>
  </w:style>
  <w:style w:type="character" w:customStyle="1" w:styleId="FontStyle16">
    <w:name w:val="Font Style16"/>
    <w:basedOn w:val="a1"/>
    <w:uiPriority w:val="99"/>
    <w:rsid w:val="00192CA0"/>
    <w:rPr>
      <w:rFonts w:ascii="Times New Roman" w:hAnsi="Times New Roman" w:cs="Times New Roman"/>
      <w:sz w:val="20"/>
      <w:szCs w:val="20"/>
    </w:rPr>
  </w:style>
  <w:style w:type="character" w:customStyle="1" w:styleId="FontStyle17">
    <w:name w:val="Font Style17"/>
    <w:basedOn w:val="a1"/>
    <w:uiPriority w:val="99"/>
    <w:rsid w:val="00192CA0"/>
    <w:rPr>
      <w:rFonts w:ascii="Times New Roman" w:hAnsi="Times New Roman" w:cs="Times New Roman"/>
      <w:b/>
      <w:bCs/>
      <w:i/>
      <w:iCs/>
      <w:sz w:val="20"/>
      <w:szCs w:val="20"/>
    </w:rPr>
  </w:style>
  <w:style w:type="character" w:customStyle="1" w:styleId="FontStyle20">
    <w:name w:val="Font Style20"/>
    <w:basedOn w:val="a1"/>
    <w:uiPriority w:val="99"/>
    <w:rsid w:val="00192CA0"/>
    <w:rPr>
      <w:rFonts w:ascii="Times New Roman" w:hAnsi="Times New Roman" w:cs="Times New Roman"/>
      <w:sz w:val="18"/>
      <w:szCs w:val="18"/>
    </w:rPr>
  </w:style>
  <w:style w:type="paragraph" w:customStyle="1" w:styleId="35">
    <w:name w:val="Обычный3"/>
    <w:rsid w:val="00EF6068"/>
    <w:pPr>
      <w:widowControl w:val="0"/>
      <w:spacing w:after="0" w:line="240" w:lineRule="auto"/>
    </w:pPr>
    <w:rPr>
      <w:rFonts w:ascii="Times New Roman" w:eastAsia="Times New Roman" w:hAnsi="Times New Roman" w:cs="Times New Roman"/>
      <w:snapToGrid w:val="0"/>
      <w:sz w:val="20"/>
      <w:szCs w:val="20"/>
      <w:lang w:eastAsia="ru-RU"/>
    </w:rPr>
  </w:style>
  <w:style w:type="paragraph" w:styleId="aff">
    <w:name w:val="No Spacing"/>
    <w:uiPriority w:val="1"/>
    <w:qFormat/>
    <w:rsid w:val="009D2C05"/>
    <w:pPr>
      <w:spacing w:after="0" w:line="240" w:lineRule="auto"/>
    </w:pPr>
    <w:rPr>
      <w:rFonts w:ascii="Calibri" w:eastAsia="Times New Roman" w:hAnsi="Calibri" w:cs="Times New Roman"/>
      <w:lang w:eastAsia="ru-RU"/>
    </w:rPr>
  </w:style>
  <w:style w:type="character" w:customStyle="1" w:styleId="80">
    <w:name w:val="Заголовок 8 Знак"/>
    <w:basedOn w:val="a1"/>
    <w:link w:val="8"/>
    <w:semiHidden/>
    <w:rsid w:val="00172F20"/>
    <w:rPr>
      <w:rFonts w:ascii="Times New Roman" w:eastAsia="Times New Roman" w:hAnsi="Times New Roman" w:cs="Times New Roman"/>
      <w:i/>
      <w:iCs/>
      <w:sz w:val="24"/>
      <w:szCs w:val="24"/>
      <w:lang w:val="en-US" w:eastAsia="ru-RU"/>
    </w:rPr>
  </w:style>
  <w:style w:type="character" w:customStyle="1" w:styleId="90">
    <w:name w:val="Заголовок 9 Знак"/>
    <w:basedOn w:val="a1"/>
    <w:link w:val="9"/>
    <w:uiPriority w:val="99"/>
    <w:rsid w:val="00172F20"/>
    <w:rPr>
      <w:rFonts w:ascii="KZ Times New Roman" w:eastAsia="Times New Roman" w:hAnsi="KZ Times New Roman" w:cs="Times New Roman"/>
      <w:b/>
      <w:color w:val="FF0000"/>
      <w:sz w:val="28"/>
      <w:szCs w:val="24"/>
      <w:lang w:val="kk-KZ" w:eastAsia="ru-RU"/>
    </w:rPr>
  </w:style>
  <w:style w:type="numbering" w:customStyle="1" w:styleId="36">
    <w:name w:val="Нет списка3"/>
    <w:next w:val="a3"/>
    <w:uiPriority w:val="99"/>
    <w:semiHidden/>
    <w:unhideWhenUsed/>
    <w:rsid w:val="00172F20"/>
  </w:style>
  <w:style w:type="paragraph" w:customStyle="1" w:styleId="19">
    <w:name w:val="Обычный1"/>
    <w:rsid w:val="00172F20"/>
    <w:pPr>
      <w:widowControl w:val="0"/>
      <w:spacing w:after="0" w:line="240" w:lineRule="auto"/>
    </w:pPr>
    <w:rPr>
      <w:rFonts w:ascii="Times New Roman" w:eastAsia="Times New Roman" w:hAnsi="Times New Roman" w:cs="Times New Roman"/>
      <w:snapToGrid w:val="0"/>
      <w:sz w:val="20"/>
      <w:szCs w:val="20"/>
      <w:lang w:eastAsia="ru-RU"/>
    </w:rPr>
  </w:style>
  <w:style w:type="paragraph" w:customStyle="1" w:styleId="-0">
    <w:name w:val="-"/>
    <w:basedOn w:val="a0"/>
    <w:rsid w:val="00172F20"/>
    <w:pPr>
      <w:spacing w:after="0" w:line="240" w:lineRule="auto"/>
      <w:ind w:left="709" w:right="-3402" w:hanging="709"/>
      <w:jc w:val="both"/>
    </w:pPr>
    <w:rPr>
      <w:rFonts w:ascii="Times New R Kaz" w:eastAsia="Times New Roman" w:hAnsi="Times New R Kaz" w:cs="Times New Roman"/>
      <w:sz w:val="28"/>
      <w:szCs w:val="20"/>
      <w:lang w:val="en-US" w:eastAsia="ko-KR"/>
    </w:rPr>
  </w:style>
  <w:style w:type="character" w:styleId="aff0">
    <w:name w:val="Hyperlink"/>
    <w:basedOn w:val="a1"/>
    <w:uiPriority w:val="99"/>
    <w:rsid w:val="00172F20"/>
    <w:rPr>
      <w:color w:val="0000FF"/>
      <w:u w:val="single"/>
    </w:rPr>
  </w:style>
  <w:style w:type="paragraph" w:styleId="aff1">
    <w:name w:val="Subtitle"/>
    <w:basedOn w:val="a0"/>
    <w:link w:val="aff2"/>
    <w:qFormat/>
    <w:rsid w:val="00172F20"/>
    <w:pPr>
      <w:spacing w:after="0" w:line="240" w:lineRule="auto"/>
      <w:jc w:val="center"/>
    </w:pPr>
    <w:rPr>
      <w:rFonts w:ascii="Tahoma" w:eastAsia="Times New Roman" w:hAnsi="Tahoma" w:cs="Tahoma"/>
      <w:b/>
      <w:bCs/>
      <w:color w:val="333333"/>
      <w:sz w:val="32"/>
      <w:szCs w:val="24"/>
      <w:lang w:eastAsia="ru-RU"/>
    </w:rPr>
  </w:style>
  <w:style w:type="character" w:customStyle="1" w:styleId="aff2">
    <w:name w:val="Подзаголовок Знак"/>
    <w:basedOn w:val="a1"/>
    <w:link w:val="aff1"/>
    <w:rsid w:val="00172F20"/>
    <w:rPr>
      <w:rFonts w:ascii="Tahoma" w:eastAsia="Times New Roman" w:hAnsi="Tahoma" w:cs="Tahoma"/>
      <w:b/>
      <w:bCs/>
      <w:color w:val="333333"/>
      <w:sz w:val="32"/>
      <w:szCs w:val="24"/>
      <w:lang w:eastAsia="ru-RU"/>
    </w:rPr>
  </w:style>
  <w:style w:type="table" w:customStyle="1" w:styleId="26">
    <w:name w:val="Сетка таблицы2"/>
    <w:basedOn w:val="a2"/>
    <w:next w:val="a8"/>
    <w:rsid w:val="00172F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footnote text"/>
    <w:basedOn w:val="a0"/>
    <w:link w:val="aff4"/>
    <w:semiHidden/>
    <w:unhideWhenUsed/>
    <w:rsid w:val="00172F20"/>
    <w:pPr>
      <w:spacing w:after="0" w:line="240" w:lineRule="auto"/>
    </w:pPr>
    <w:rPr>
      <w:rFonts w:ascii="Times New Roman" w:eastAsia="Times New Roman" w:hAnsi="Times New Roman" w:cs="Times New Roman"/>
      <w:sz w:val="20"/>
      <w:szCs w:val="20"/>
      <w:lang w:eastAsia="ru-RU"/>
    </w:rPr>
  </w:style>
  <w:style w:type="character" w:customStyle="1" w:styleId="aff4">
    <w:name w:val="Текст сноски Знак"/>
    <w:basedOn w:val="a1"/>
    <w:link w:val="aff3"/>
    <w:semiHidden/>
    <w:rsid w:val="00172F20"/>
    <w:rPr>
      <w:rFonts w:ascii="Times New Roman" w:eastAsia="Times New Roman" w:hAnsi="Times New Roman" w:cs="Times New Roman"/>
      <w:sz w:val="20"/>
      <w:szCs w:val="20"/>
      <w:lang w:eastAsia="ru-RU"/>
    </w:rPr>
  </w:style>
  <w:style w:type="paragraph" w:styleId="aff5">
    <w:name w:val="List"/>
    <w:basedOn w:val="a0"/>
    <w:semiHidden/>
    <w:unhideWhenUsed/>
    <w:rsid w:val="00172F20"/>
    <w:pPr>
      <w:spacing w:after="0" w:line="240" w:lineRule="auto"/>
      <w:ind w:left="283" w:hanging="283"/>
    </w:pPr>
    <w:rPr>
      <w:rFonts w:ascii="Times New Roman" w:eastAsia="Times New Roman" w:hAnsi="Times New Roman" w:cs="Times New Roman"/>
      <w:sz w:val="20"/>
      <w:szCs w:val="20"/>
      <w:lang w:eastAsia="ru-RU"/>
    </w:rPr>
  </w:style>
  <w:style w:type="paragraph" w:styleId="27">
    <w:name w:val="List 2"/>
    <w:basedOn w:val="a0"/>
    <w:semiHidden/>
    <w:unhideWhenUsed/>
    <w:rsid w:val="00172F20"/>
    <w:pPr>
      <w:spacing w:after="0" w:line="240" w:lineRule="auto"/>
      <w:ind w:left="566" w:hanging="283"/>
    </w:pPr>
    <w:rPr>
      <w:rFonts w:ascii="Times New Roman" w:eastAsia="Times New Roman" w:hAnsi="Times New Roman" w:cs="Times New Roman"/>
      <w:sz w:val="20"/>
      <w:szCs w:val="20"/>
      <w:lang w:eastAsia="ru-RU"/>
    </w:rPr>
  </w:style>
  <w:style w:type="paragraph" w:styleId="28">
    <w:name w:val="List Bullet 2"/>
    <w:basedOn w:val="a0"/>
    <w:autoRedefine/>
    <w:semiHidden/>
    <w:unhideWhenUsed/>
    <w:rsid w:val="00172F20"/>
    <w:pPr>
      <w:spacing w:after="0" w:line="240" w:lineRule="auto"/>
      <w:ind w:firstLine="567"/>
      <w:jc w:val="both"/>
    </w:pPr>
    <w:rPr>
      <w:rFonts w:ascii="KZ Times New Roman" w:eastAsia="Times New Roman" w:hAnsi="KZ Times New Roman" w:cs="Times New Roman"/>
      <w:sz w:val="24"/>
      <w:szCs w:val="24"/>
      <w:lang w:val="kk-KZ" w:eastAsia="ru-RU"/>
    </w:rPr>
  </w:style>
  <w:style w:type="character" w:customStyle="1" w:styleId="1a">
    <w:name w:val="Текст Знак1"/>
    <w:basedOn w:val="a1"/>
    <w:uiPriority w:val="99"/>
    <w:semiHidden/>
    <w:rsid w:val="00172F20"/>
    <w:rPr>
      <w:rFonts w:ascii="Consolas" w:hAnsi="Consolas"/>
      <w:sz w:val="21"/>
      <w:szCs w:val="21"/>
    </w:rPr>
  </w:style>
  <w:style w:type="paragraph" w:customStyle="1" w:styleId="211">
    <w:name w:val="Основной текст 21"/>
    <w:basedOn w:val="19"/>
    <w:rsid w:val="00172F20"/>
    <w:pPr>
      <w:widowControl/>
      <w:jc w:val="center"/>
    </w:pPr>
    <w:rPr>
      <w:rFonts w:ascii="KZ Times New Roman" w:hAnsi="KZ Times New Roman"/>
      <w:b/>
      <w:snapToGrid/>
      <w:sz w:val="28"/>
    </w:rPr>
  </w:style>
  <w:style w:type="paragraph" w:customStyle="1" w:styleId="1b">
    <w:name w:val="Мой стиль1"/>
    <w:basedOn w:val="a9"/>
    <w:rsid w:val="00172F20"/>
    <w:pPr>
      <w:tabs>
        <w:tab w:val="num" w:pos="720"/>
      </w:tabs>
      <w:spacing w:after="360"/>
      <w:ind w:left="720" w:hanging="720"/>
      <w:jc w:val="center"/>
    </w:pPr>
    <w:rPr>
      <w:rFonts w:ascii="Courier New" w:eastAsia="Batang" w:hAnsi="Courier New"/>
      <w:caps/>
      <w:sz w:val="32"/>
      <w:szCs w:val="24"/>
      <w:lang w:val="ru-RU"/>
    </w:rPr>
  </w:style>
  <w:style w:type="paragraph" w:customStyle="1" w:styleId="aff6">
    <w:name w:val="Краткий обратный адрес"/>
    <w:basedOn w:val="a0"/>
    <w:rsid w:val="00172F20"/>
    <w:pPr>
      <w:spacing w:after="0" w:line="240" w:lineRule="auto"/>
    </w:pPr>
    <w:rPr>
      <w:rFonts w:ascii="Times New Roman" w:eastAsia="Times New Roman" w:hAnsi="Times New Roman" w:cs="Times New Roman"/>
      <w:sz w:val="20"/>
      <w:szCs w:val="20"/>
      <w:lang w:eastAsia="ru-RU"/>
    </w:rPr>
  </w:style>
  <w:style w:type="paragraph" w:customStyle="1" w:styleId="212">
    <w:name w:val="Заголовок 21"/>
    <w:basedOn w:val="19"/>
    <w:next w:val="19"/>
    <w:rsid w:val="00172F20"/>
    <w:pPr>
      <w:keepNext/>
      <w:widowControl/>
      <w:jc w:val="center"/>
    </w:pPr>
    <w:rPr>
      <w:rFonts w:ascii="KZ Times New Roman" w:hAnsi="KZ Times New Roman"/>
      <w:snapToGrid/>
      <w:sz w:val="28"/>
    </w:rPr>
  </w:style>
  <w:style w:type="paragraph" w:customStyle="1" w:styleId="1c">
    <w:name w:val="Название1"/>
    <w:basedOn w:val="19"/>
    <w:rsid w:val="00172F20"/>
    <w:pPr>
      <w:widowControl/>
      <w:jc w:val="center"/>
    </w:pPr>
    <w:rPr>
      <w:rFonts w:ascii="KZ Times New Roman" w:hAnsi="KZ Times New Roman"/>
      <w:snapToGrid/>
      <w:sz w:val="28"/>
      <w:lang w:val="ru-MD"/>
    </w:rPr>
  </w:style>
  <w:style w:type="paragraph" w:customStyle="1" w:styleId="51">
    <w:name w:val="Заголовок 51"/>
    <w:basedOn w:val="19"/>
    <w:next w:val="19"/>
    <w:rsid w:val="00172F20"/>
    <w:pPr>
      <w:keepNext/>
      <w:widowControl/>
      <w:jc w:val="both"/>
    </w:pPr>
    <w:rPr>
      <w:rFonts w:ascii="KZ Times New Roman" w:hAnsi="KZ Times New Roman"/>
      <w:snapToGrid/>
      <w:sz w:val="28"/>
    </w:rPr>
  </w:style>
  <w:style w:type="paragraph" w:customStyle="1" w:styleId="311">
    <w:name w:val="Основной текст с отступом 31"/>
    <w:basedOn w:val="19"/>
    <w:rsid w:val="00172F20"/>
    <w:pPr>
      <w:widowControl/>
      <w:ind w:left="360"/>
      <w:jc w:val="both"/>
    </w:pPr>
    <w:rPr>
      <w:rFonts w:ascii="AcademyKaZ" w:hAnsi="AcademyKaZ"/>
      <w:snapToGrid/>
      <w:sz w:val="24"/>
    </w:rPr>
  </w:style>
  <w:style w:type="character" w:customStyle="1" w:styleId="NoSpacingChar1">
    <w:name w:val="No Spacing Char1"/>
    <w:basedOn w:val="a1"/>
    <w:link w:val="1d"/>
    <w:locked/>
    <w:rsid w:val="007F4E6B"/>
    <w:rPr>
      <w:lang w:eastAsia="ru-RU"/>
    </w:rPr>
  </w:style>
  <w:style w:type="paragraph" w:customStyle="1" w:styleId="1d">
    <w:name w:val="Без интервала1"/>
    <w:link w:val="NoSpacingChar1"/>
    <w:rsid w:val="007F4E6B"/>
    <w:pPr>
      <w:widowControl w:val="0"/>
      <w:autoSpaceDE w:val="0"/>
      <w:autoSpaceDN w:val="0"/>
      <w:adjustRightInd w:val="0"/>
      <w:spacing w:after="0" w:line="240" w:lineRule="auto"/>
    </w:pPr>
    <w:rPr>
      <w:lang w:eastAsia="ru-RU"/>
    </w:rPr>
  </w:style>
  <w:style w:type="character" w:customStyle="1" w:styleId="Heading1Char">
    <w:name w:val="Heading 1 Char"/>
    <w:basedOn w:val="a1"/>
    <w:locked/>
    <w:rsid w:val="007F4E6B"/>
    <w:rPr>
      <w:rFonts w:ascii="Cambria" w:hAnsi="Cambria"/>
      <w:b/>
      <w:bCs/>
      <w:color w:val="365F91"/>
      <w:sz w:val="28"/>
      <w:szCs w:val="28"/>
      <w:lang w:val="ru-RU" w:eastAsia="ru-RU" w:bidi="ar-SA"/>
    </w:rPr>
  </w:style>
  <w:style w:type="character" w:styleId="aff7">
    <w:name w:val="Emphasis"/>
    <w:basedOn w:val="a1"/>
    <w:qFormat/>
    <w:rsid w:val="007F4E6B"/>
    <w:rPr>
      <w:rFonts w:ascii="Times New Roman" w:hAnsi="Times New Roman" w:cs="Times New Roman"/>
      <w:i/>
      <w:iCs/>
    </w:rPr>
  </w:style>
  <w:style w:type="character" w:styleId="aff8">
    <w:name w:val="Strong"/>
    <w:basedOn w:val="a1"/>
    <w:qFormat/>
    <w:rsid w:val="007F4E6B"/>
    <w:rPr>
      <w:rFonts w:ascii="Times New Roman" w:hAnsi="Times New Roman" w:cs="Times New Roman"/>
      <w:b/>
      <w:bCs/>
    </w:rPr>
  </w:style>
  <w:style w:type="paragraph" w:styleId="a">
    <w:name w:val="List Bullet"/>
    <w:basedOn w:val="a0"/>
    <w:semiHidden/>
    <w:rsid w:val="007F4E6B"/>
    <w:pPr>
      <w:numPr>
        <w:numId w:val="1"/>
      </w:numPr>
      <w:spacing w:after="0" w:line="240" w:lineRule="auto"/>
    </w:pPr>
    <w:rPr>
      <w:rFonts w:ascii="Times New Roman" w:eastAsia="Times New Roman" w:hAnsi="Times New Roman" w:cs="Times New Roman"/>
      <w:sz w:val="24"/>
      <w:szCs w:val="24"/>
      <w:lang w:eastAsia="ru-RU"/>
    </w:rPr>
  </w:style>
  <w:style w:type="paragraph" w:customStyle="1" w:styleId="1e">
    <w:name w:val="Абзац списка1"/>
    <w:basedOn w:val="a0"/>
    <w:rsid w:val="007F4E6B"/>
    <w:pPr>
      <w:ind w:left="720"/>
    </w:pPr>
    <w:rPr>
      <w:rFonts w:ascii="Calibri" w:eastAsia="Times New Roman" w:hAnsi="Calibri" w:cs="Calibri"/>
      <w:lang w:eastAsia="ru-RU"/>
    </w:rPr>
  </w:style>
  <w:style w:type="paragraph" w:customStyle="1" w:styleId="aff9">
    <w:name w:val="Мой"/>
    <w:basedOn w:val="a0"/>
    <w:rsid w:val="007F4E6B"/>
    <w:pPr>
      <w:widowControl w:val="0"/>
      <w:spacing w:after="0" w:line="360" w:lineRule="auto"/>
      <w:ind w:firstLine="720"/>
      <w:jc w:val="both"/>
    </w:pPr>
    <w:rPr>
      <w:rFonts w:ascii="Times New Roman" w:eastAsia="Times New Roman" w:hAnsi="Times New Roman" w:cs="Times New Roman"/>
      <w:sz w:val="28"/>
      <w:szCs w:val="20"/>
      <w:lang w:eastAsia="ru-RU"/>
    </w:rPr>
  </w:style>
  <w:style w:type="paragraph" w:customStyle="1" w:styleId="FR1">
    <w:name w:val="FR1"/>
    <w:rsid w:val="007F4E6B"/>
    <w:pPr>
      <w:widowControl w:val="0"/>
      <w:spacing w:after="0" w:line="240" w:lineRule="auto"/>
      <w:jc w:val="right"/>
    </w:pPr>
    <w:rPr>
      <w:rFonts w:ascii="Times New Roman" w:eastAsia="Times New Roman" w:hAnsi="Times New Roman" w:cs="Times New Roman"/>
      <w:sz w:val="28"/>
      <w:szCs w:val="20"/>
      <w:lang w:eastAsia="ru-RU"/>
    </w:rPr>
  </w:style>
  <w:style w:type="paragraph" w:customStyle="1" w:styleId="1f">
    <w:name w:val="Стиль1"/>
    <w:basedOn w:val="a0"/>
    <w:rsid w:val="007F4E6B"/>
    <w:pPr>
      <w:keepNext/>
      <w:spacing w:after="0" w:line="240" w:lineRule="auto"/>
      <w:outlineLvl w:val="1"/>
    </w:pPr>
    <w:rPr>
      <w:rFonts w:ascii="Times New Roman" w:eastAsia="Times New Roman" w:hAnsi="Times New Roman" w:cs="Times New Roman"/>
      <w:color w:val="000000"/>
      <w:sz w:val="24"/>
      <w:szCs w:val="24"/>
      <w:lang w:eastAsia="ru-RU"/>
    </w:rPr>
  </w:style>
  <w:style w:type="paragraph" w:customStyle="1" w:styleId="1f0">
    <w:name w:val="заголовок 1"/>
    <w:basedOn w:val="a0"/>
    <w:next w:val="a0"/>
    <w:rsid w:val="007F4E6B"/>
    <w:pPr>
      <w:keepNext/>
      <w:autoSpaceDE w:val="0"/>
      <w:autoSpaceDN w:val="0"/>
      <w:spacing w:after="0" w:line="240" w:lineRule="auto"/>
      <w:ind w:left="360"/>
      <w:jc w:val="center"/>
    </w:pPr>
    <w:rPr>
      <w:rFonts w:ascii="Times New Roman" w:eastAsia="Times New Roman" w:hAnsi="Times New Roman" w:cs="Times New Roman"/>
      <w:b/>
      <w:caps/>
      <w:sz w:val="20"/>
      <w:szCs w:val="24"/>
      <w:lang w:eastAsia="ru-RU"/>
    </w:rPr>
  </w:style>
  <w:style w:type="paragraph" w:customStyle="1" w:styleId="1f1">
    <w:name w:val="çàãîëîâîê 1"/>
    <w:basedOn w:val="a0"/>
    <w:next w:val="a0"/>
    <w:rsid w:val="007F4E6B"/>
    <w:pPr>
      <w:keepNext/>
      <w:autoSpaceDE w:val="0"/>
      <w:autoSpaceDN w:val="0"/>
      <w:adjustRightInd w:val="0"/>
      <w:spacing w:after="0" w:line="240" w:lineRule="auto"/>
      <w:jc w:val="center"/>
    </w:pPr>
    <w:rPr>
      <w:rFonts w:ascii="Times New Roman" w:eastAsia="Times New Roman" w:hAnsi="Times New Roman" w:cs="Times New Roman"/>
      <w:b/>
      <w:caps/>
      <w:sz w:val="20"/>
      <w:szCs w:val="24"/>
      <w:lang w:eastAsia="ru-RU"/>
    </w:rPr>
  </w:style>
  <w:style w:type="paragraph" w:customStyle="1" w:styleId="29">
    <w:name w:val="заголовок 2"/>
    <w:basedOn w:val="a0"/>
    <w:next w:val="a0"/>
    <w:rsid w:val="007F4E6B"/>
    <w:pPr>
      <w:keepNext/>
      <w:autoSpaceDE w:val="0"/>
      <w:autoSpaceDN w:val="0"/>
      <w:spacing w:after="0" w:line="240" w:lineRule="auto"/>
      <w:jc w:val="center"/>
    </w:pPr>
    <w:rPr>
      <w:rFonts w:ascii="Times New Roman" w:eastAsia="Times New Roman" w:hAnsi="Times New Roman" w:cs="Times New Roman"/>
      <w:b/>
      <w:caps/>
      <w:sz w:val="20"/>
      <w:szCs w:val="24"/>
      <w:lang w:eastAsia="ru-RU"/>
    </w:rPr>
  </w:style>
  <w:style w:type="paragraph" w:customStyle="1" w:styleId="affa">
    <w:name w:val="Центр"/>
    <w:basedOn w:val="ab"/>
    <w:rsid w:val="007F4E6B"/>
    <w:pPr>
      <w:tabs>
        <w:tab w:val="clear" w:pos="4677"/>
        <w:tab w:val="clear" w:pos="9355"/>
        <w:tab w:val="center" w:pos="4536"/>
        <w:tab w:val="right" w:pos="9072"/>
      </w:tabs>
      <w:jc w:val="center"/>
    </w:pPr>
    <w:rPr>
      <w:sz w:val="20"/>
      <w:szCs w:val="20"/>
    </w:rPr>
  </w:style>
  <w:style w:type="paragraph" w:customStyle="1" w:styleId="affb">
    <w:name w:val="Формула"/>
    <w:basedOn w:val="a9"/>
    <w:rsid w:val="007F4E6B"/>
    <w:pPr>
      <w:tabs>
        <w:tab w:val="center" w:pos="4536"/>
        <w:tab w:val="right" w:pos="9356"/>
      </w:tabs>
      <w:spacing w:line="336" w:lineRule="auto"/>
    </w:pPr>
    <w:rPr>
      <w:lang w:val="uk-UA"/>
    </w:rPr>
  </w:style>
  <w:style w:type="paragraph" w:customStyle="1" w:styleId="affc">
    <w:name w:val="Левый"/>
    <w:basedOn w:val="affa"/>
    <w:rsid w:val="007F4E6B"/>
    <w:pPr>
      <w:jc w:val="left"/>
    </w:pPr>
  </w:style>
  <w:style w:type="paragraph" w:customStyle="1" w:styleId="affd">
    <w:name w:val="Правый"/>
    <w:basedOn w:val="affa"/>
    <w:rsid w:val="007F4E6B"/>
    <w:pPr>
      <w:jc w:val="right"/>
    </w:pPr>
  </w:style>
  <w:style w:type="paragraph" w:customStyle="1" w:styleId="-">
    <w:name w:val="Список - дефис"/>
    <w:basedOn w:val="a0"/>
    <w:rsid w:val="007F4E6B"/>
    <w:pPr>
      <w:numPr>
        <w:numId w:val="2"/>
      </w:numPr>
      <w:tabs>
        <w:tab w:val="left" w:pos="425"/>
      </w:tabs>
      <w:spacing w:after="0" w:line="240" w:lineRule="auto"/>
      <w:ind w:left="425" w:hanging="425"/>
      <w:jc w:val="both"/>
    </w:pPr>
    <w:rPr>
      <w:rFonts w:ascii="Times New Roman" w:eastAsia="Times New Roman" w:hAnsi="Times New Roman" w:cs="Times New Roman"/>
      <w:sz w:val="20"/>
      <w:szCs w:val="20"/>
      <w:lang w:eastAsia="ru-RU"/>
    </w:rPr>
  </w:style>
  <w:style w:type="paragraph" w:customStyle="1" w:styleId="BodyText21">
    <w:name w:val="Body Text 21"/>
    <w:basedOn w:val="a0"/>
    <w:rsid w:val="007F4E6B"/>
    <w:pPr>
      <w:tabs>
        <w:tab w:val="center" w:pos="-1418"/>
      </w:tabs>
      <w:spacing w:after="0" w:line="240" w:lineRule="auto"/>
      <w:jc w:val="both"/>
    </w:pPr>
    <w:rPr>
      <w:rFonts w:ascii="Times New Roman" w:eastAsia="Times New Roman" w:hAnsi="Times New Roman" w:cs="Times New Roman"/>
      <w:sz w:val="28"/>
      <w:szCs w:val="20"/>
      <w:lang w:eastAsia="ru-RU"/>
    </w:rPr>
  </w:style>
  <w:style w:type="paragraph" w:customStyle="1" w:styleId="xl3217787">
    <w:name w:val="xl3217787"/>
    <w:basedOn w:val="a0"/>
    <w:rsid w:val="007F4E6B"/>
    <w:pPr>
      <w:spacing w:before="100" w:beforeAutospacing="1" w:after="100" w:afterAutospacing="1" w:line="240" w:lineRule="auto"/>
      <w:jc w:val="center"/>
    </w:pPr>
    <w:rPr>
      <w:rFonts w:ascii="Arial CYR" w:eastAsia="Times New Roman" w:hAnsi="Arial CYR" w:cs="Batang"/>
      <w:sz w:val="28"/>
      <w:szCs w:val="28"/>
      <w:lang w:eastAsia="ru-RU"/>
    </w:rPr>
  </w:style>
  <w:style w:type="paragraph" w:customStyle="1" w:styleId="affe">
    <w:name w:val="Знак"/>
    <w:basedOn w:val="a0"/>
    <w:autoRedefine/>
    <w:rsid w:val="007F4E6B"/>
    <w:pPr>
      <w:spacing w:after="160" w:line="240" w:lineRule="exact"/>
    </w:pPr>
    <w:rPr>
      <w:rFonts w:ascii="Times New Roman" w:eastAsia="SimSun" w:hAnsi="Times New Roman" w:cs="Times New Roman"/>
      <w:b/>
      <w:sz w:val="28"/>
      <w:szCs w:val="24"/>
      <w:lang w:val="en-US"/>
    </w:rPr>
  </w:style>
  <w:style w:type="paragraph" w:customStyle="1" w:styleId="1f2">
    <w:name w:val="Знак1"/>
    <w:basedOn w:val="a0"/>
    <w:autoRedefine/>
    <w:rsid w:val="007F4E6B"/>
    <w:pPr>
      <w:spacing w:after="160" w:line="240" w:lineRule="exact"/>
    </w:pPr>
    <w:rPr>
      <w:rFonts w:ascii="Times New Roman" w:eastAsia="SimSun" w:hAnsi="Times New Roman" w:cs="Times New Roman"/>
      <w:b/>
      <w:sz w:val="28"/>
      <w:szCs w:val="24"/>
      <w:lang w:val="en-US"/>
    </w:rPr>
  </w:style>
  <w:style w:type="paragraph" w:customStyle="1" w:styleId="1f3">
    <w:name w:val="Цитата1"/>
    <w:basedOn w:val="a0"/>
    <w:rsid w:val="007F4E6B"/>
    <w:pPr>
      <w:widowControl w:val="0"/>
      <w:shd w:val="clear" w:color="auto" w:fill="FFFFFF"/>
      <w:autoSpaceDE w:val="0"/>
      <w:spacing w:before="1051" w:after="0" w:line="269" w:lineRule="exact"/>
      <w:ind w:left="1469" w:right="422" w:hanging="312"/>
      <w:jc w:val="center"/>
    </w:pPr>
    <w:rPr>
      <w:rFonts w:ascii="Times New Roman" w:eastAsia="Times New Roman" w:hAnsi="Times New Roman" w:cs="Times New Roman"/>
      <w:color w:val="000000"/>
      <w:sz w:val="28"/>
      <w:szCs w:val="20"/>
      <w:lang w:eastAsia="ar-SA"/>
    </w:rPr>
  </w:style>
  <w:style w:type="paragraph" w:customStyle="1" w:styleId="1">
    <w:name w:val="1"/>
    <w:basedOn w:val="a0"/>
    <w:rsid w:val="007F4E6B"/>
    <w:pPr>
      <w:numPr>
        <w:numId w:val="59"/>
      </w:numPr>
      <w:tabs>
        <w:tab w:val="clear" w:pos="360"/>
      </w:tabs>
      <w:spacing w:before="100" w:beforeAutospacing="1" w:after="100" w:afterAutospacing="1" w:line="240" w:lineRule="auto"/>
      <w:ind w:left="0" w:firstLine="0"/>
    </w:pPr>
    <w:rPr>
      <w:rFonts w:ascii="Times New Roman" w:eastAsia="Times New Roman" w:hAnsi="Times New Roman" w:cs="Times New Roman"/>
      <w:sz w:val="24"/>
      <w:szCs w:val="24"/>
      <w:lang w:eastAsia="ru-RU"/>
    </w:rPr>
  </w:style>
  <w:style w:type="paragraph" w:customStyle="1" w:styleId="size11">
    <w:name w:val="size_11"/>
    <w:basedOn w:val="a0"/>
    <w:rsid w:val="007F4E6B"/>
    <w:pPr>
      <w:spacing w:before="100" w:beforeAutospacing="1" w:after="100" w:afterAutospacing="1" w:line="372" w:lineRule="auto"/>
      <w:jc w:val="both"/>
    </w:pPr>
    <w:rPr>
      <w:rFonts w:ascii="Times New Roman" w:eastAsia="Times New Roman" w:hAnsi="Times New Roman" w:cs="Times New Roman"/>
      <w:sz w:val="17"/>
      <w:szCs w:val="17"/>
      <w:lang w:eastAsia="ru-RU"/>
    </w:rPr>
  </w:style>
  <w:style w:type="paragraph" w:customStyle="1" w:styleId="1f4">
    <w:name w:val="Знак Знак Знак1 Знак Знак Знак Знак Знак Знак Знак Знак Знак Знак Знак Знак Знак Знак Знак Знак Знак Знак Знак Знак Знак Знак"/>
    <w:basedOn w:val="a0"/>
    <w:autoRedefine/>
    <w:rsid w:val="007F4E6B"/>
    <w:pPr>
      <w:spacing w:after="160" w:line="240" w:lineRule="exact"/>
    </w:pPr>
    <w:rPr>
      <w:rFonts w:ascii="Times New Roman" w:eastAsia="SimSun" w:hAnsi="Times New Roman" w:cs="Times New Roman"/>
      <w:b/>
      <w:sz w:val="28"/>
      <w:szCs w:val="24"/>
      <w:lang w:val="en-US"/>
    </w:rPr>
  </w:style>
  <w:style w:type="paragraph" w:customStyle="1" w:styleId="2a">
    <w:name w:val="Знак2"/>
    <w:basedOn w:val="a0"/>
    <w:rsid w:val="007F4E6B"/>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213">
    <w:name w:val="Основной текст с отступом 21"/>
    <w:basedOn w:val="a0"/>
    <w:rsid w:val="007F4E6B"/>
    <w:pPr>
      <w:shd w:val="clear" w:color="auto" w:fill="FFFFFF"/>
      <w:suppressAutoHyphens/>
      <w:autoSpaceDE w:val="0"/>
      <w:spacing w:after="0" w:line="240" w:lineRule="auto"/>
      <w:ind w:firstLine="708"/>
      <w:jc w:val="both"/>
    </w:pPr>
    <w:rPr>
      <w:rFonts w:ascii="Times New Roman" w:eastAsia="Times New Roman" w:hAnsi="Times New Roman" w:cs="Times New Roman"/>
      <w:color w:val="000000"/>
      <w:sz w:val="24"/>
      <w:szCs w:val="17"/>
      <w:lang w:eastAsia="ar-SA"/>
    </w:rPr>
  </w:style>
  <w:style w:type="paragraph" w:customStyle="1" w:styleId="st">
    <w:name w:val="st"/>
    <w:basedOn w:val="a0"/>
    <w:rsid w:val="007F4E6B"/>
    <w:pPr>
      <w:spacing w:before="100" w:beforeAutospacing="1" w:after="100" w:afterAutospacing="1" w:line="240" w:lineRule="auto"/>
    </w:pPr>
    <w:rPr>
      <w:rFonts w:ascii="Verdana" w:eastAsia="Times New Roman" w:hAnsi="Verdana" w:cs="Times New Roman"/>
      <w:sz w:val="18"/>
      <w:szCs w:val="18"/>
      <w:lang w:eastAsia="ru-RU"/>
    </w:rPr>
  </w:style>
  <w:style w:type="paragraph" w:customStyle="1" w:styleId="afff">
    <w:name w:val="Словарь"/>
    <w:rsid w:val="007F4E6B"/>
    <w:pPr>
      <w:tabs>
        <w:tab w:val="left" w:pos="2835"/>
        <w:tab w:val="left" w:pos="3261"/>
        <w:tab w:val="left" w:pos="3686"/>
        <w:tab w:val="left" w:pos="4253"/>
        <w:tab w:val="left" w:pos="4678"/>
        <w:tab w:val="left" w:pos="5103"/>
        <w:tab w:val="left" w:pos="5529"/>
      </w:tabs>
      <w:spacing w:after="0" w:line="240" w:lineRule="auto"/>
    </w:pPr>
    <w:rPr>
      <w:rFonts w:ascii="Arial" w:eastAsia="Times New Roman" w:hAnsi="Arial" w:cs="Times New Roman"/>
      <w:szCs w:val="20"/>
      <w:lang w:eastAsia="ru-RU"/>
    </w:rPr>
  </w:style>
  <w:style w:type="paragraph" w:customStyle="1" w:styleId="Style7">
    <w:name w:val="Style7"/>
    <w:basedOn w:val="a0"/>
    <w:rsid w:val="007F4E6B"/>
    <w:pPr>
      <w:widowControl w:val="0"/>
      <w:autoSpaceDE w:val="0"/>
      <w:autoSpaceDN w:val="0"/>
      <w:adjustRightInd w:val="0"/>
      <w:spacing w:after="0" w:line="275" w:lineRule="exact"/>
      <w:ind w:firstLine="739"/>
    </w:pPr>
    <w:rPr>
      <w:rFonts w:ascii="Times New Roman" w:eastAsia="Times New Roman" w:hAnsi="Times New Roman" w:cs="Times New Roman"/>
      <w:sz w:val="24"/>
      <w:szCs w:val="24"/>
      <w:lang w:eastAsia="ru-RU"/>
    </w:rPr>
  </w:style>
  <w:style w:type="paragraph" w:customStyle="1" w:styleId="Style12">
    <w:name w:val="Style12"/>
    <w:basedOn w:val="a0"/>
    <w:rsid w:val="007F4E6B"/>
    <w:pPr>
      <w:widowControl w:val="0"/>
      <w:autoSpaceDE w:val="0"/>
      <w:autoSpaceDN w:val="0"/>
      <w:adjustRightInd w:val="0"/>
      <w:spacing w:after="0" w:line="212" w:lineRule="exact"/>
      <w:ind w:firstLine="259"/>
    </w:pPr>
    <w:rPr>
      <w:rFonts w:ascii="Arial" w:eastAsia="Times New Roman" w:hAnsi="Arial" w:cs="Arial"/>
      <w:sz w:val="24"/>
      <w:szCs w:val="24"/>
      <w:lang w:eastAsia="ru-RU"/>
    </w:rPr>
  </w:style>
  <w:style w:type="paragraph" w:customStyle="1" w:styleId="afff0">
    <w:name w:val="Айнур"/>
    <w:basedOn w:val="a0"/>
    <w:rsid w:val="007F4E6B"/>
    <w:pPr>
      <w:spacing w:after="80" w:line="240" w:lineRule="auto"/>
      <w:ind w:left="284" w:firstLine="709"/>
      <w:jc w:val="both"/>
    </w:pPr>
    <w:rPr>
      <w:rFonts w:ascii="Times New Roman" w:eastAsia="Times New Roman" w:hAnsi="Times New Roman" w:cs="Times New Roman"/>
      <w:sz w:val="28"/>
      <w:szCs w:val="28"/>
      <w:lang w:val="kk-KZ" w:eastAsia="ru-RU"/>
    </w:rPr>
  </w:style>
  <w:style w:type="paragraph" w:customStyle="1" w:styleId="2b">
    <w:name w:val="Обычный2"/>
    <w:rsid w:val="007F4E6B"/>
    <w:pPr>
      <w:widowControl w:val="0"/>
      <w:snapToGrid w:val="0"/>
      <w:spacing w:after="0" w:line="240" w:lineRule="auto"/>
    </w:pPr>
    <w:rPr>
      <w:rFonts w:ascii="Times New Roman" w:eastAsia="Times New Roman" w:hAnsi="Times New Roman" w:cs="Times New Roman"/>
      <w:sz w:val="20"/>
      <w:szCs w:val="20"/>
      <w:lang w:eastAsia="ru-RU"/>
    </w:rPr>
  </w:style>
  <w:style w:type="character" w:customStyle="1" w:styleId="s0">
    <w:name w:val="s0"/>
    <w:basedOn w:val="a1"/>
    <w:rsid w:val="007F4E6B"/>
    <w:rPr>
      <w:rFonts w:ascii="Times New Roman" w:hAnsi="Times New Roman" w:cs="Times New Roman"/>
      <w:color w:val="000000"/>
      <w:sz w:val="28"/>
      <w:szCs w:val="28"/>
      <w:u w:val="none"/>
      <w:effect w:val="none"/>
    </w:rPr>
  </w:style>
  <w:style w:type="character" w:customStyle="1" w:styleId="s1">
    <w:name w:val="s1"/>
    <w:basedOn w:val="a1"/>
    <w:rsid w:val="007F4E6B"/>
    <w:rPr>
      <w:rFonts w:ascii="Times New Roman" w:hAnsi="Times New Roman" w:cs="Times New Roman"/>
    </w:rPr>
  </w:style>
  <w:style w:type="character" w:customStyle="1" w:styleId="FontStyle39">
    <w:name w:val="Font Style39"/>
    <w:basedOn w:val="a1"/>
    <w:rsid w:val="007F4E6B"/>
    <w:rPr>
      <w:rFonts w:ascii="Times New Roman" w:hAnsi="Times New Roman" w:cs="Times New Roman"/>
      <w:i/>
      <w:iCs/>
      <w:sz w:val="22"/>
      <w:szCs w:val="22"/>
    </w:rPr>
  </w:style>
  <w:style w:type="paragraph" w:customStyle="1" w:styleId="1f5">
    <w:name w:val="Абзац списка1"/>
    <w:basedOn w:val="a0"/>
    <w:rsid w:val="007F4E6B"/>
    <w:pPr>
      <w:ind w:left="720"/>
    </w:pPr>
    <w:rPr>
      <w:rFonts w:ascii="Calibri" w:eastAsia="Times New Roman" w:hAnsi="Calibri" w:cs="Calibri"/>
      <w:lang w:eastAsia="ru-RU"/>
    </w:rPr>
  </w:style>
  <w:style w:type="character" w:customStyle="1" w:styleId="NoSpacingChar">
    <w:name w:val="No Spacing Char"/>
    <w:basedOn w:val="a1"/>
    <w:link w:val="1f6"/>
    <w:locked/>
    <w:rsid w:val="007F4E6B"/>
    <w:rPr>
      <w:rFonts w:ascii="Calibri" w:hAnsi="Calibri" w:cs="Calibri"/>
      <w:lang w:eastAsia="ru-RU"/>
    </w:rPr>
  </w:style>
  <w:style w:type="paragraph" w:customStyle="1" w:styleId="1f6">
    <w:name w:val="Без интервала1"/>
    <w:link w:val="NoSpacingChar"/>
    <w:rsid w:val="007F4E6B"/>
    <w:pPr>
      <w:spacing w:after="0" w:line="240" w:lineRule="auto"/>
    </w:pPr>
    <w:rPr>
      <w:rFonts w:ascii="Calibri" w:hAnsi="Calibri" w:cs="Calibri"/>
      <w:lang w:eastAsia="ru-RU"/>
    </w:rPr>
  </w:style>
  <w:style w:type="character" w:customStyle="1" w:styleId="1f7">
    <w:name w:val="Номер страницы1"/>
    <w:basedOn w:val="a1"/>
    <w:rsid w:val="007F4E6B"/>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277856">
      <w:bodyDiv w:val="1"/>
      <w:marLeft w:val="0"/>
      <w:marRight w:val="0"/>
      <w:marTop w:val="0"/>
      <w:marBottom w:val="0"/>
      <w:divBdr>
        <w:top w:val="none" w:sz="0" w:space="0" w:color="auto"/>
        <w:left w:val="none" w:sz="0" w:space="0" w:color="auto"/>
        <w:bottom w:val="none" w:sz="0" w:space="0" w:color="auto"/>
        <w:right w:val="none" w:sz="0" w:space="0" w:color="auto"/>
      </w:divBdr>
    </w:div>
    <w:div w:id="249386572">
      <w:bodyDiv w:val="1"/>
      <w:marLeft w:val="0"/>
      <w:marRight w:val="0"/>
      <w:marTop w:val="0"/>
      <w:marBottom w:val="0"/>
      <w:divBdr>
        <w:top w:val="none" w:sz="0" w:space="0" w:color="auto"/>
        <w:left w:val="none" w:sz="0" w:space="0" w:color="auto"/>
        <w:bottom w:val="none" w:sz="0" w:space="0" w:color="auto"/>
        <w:right w:val="none" w:sz="0" w:space="0" w:color="auto"/>
      </w:divBdr>
    </w:div>
    <w:div w:id="1825395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11.w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3.w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oleObject" Target="embeddings/oleObject2.bin"/><Relationship Id="rId29" Type="http://schemas.openxmlformats.org/officeDocument/2006/relationships/image" Target="media/image1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oleObject" Target="embeddings/oleObject4.bin"/><Relationship Id="rId32" Type="http://schemas.openxmlformats.org/officeDocument/2006/relationships/oleObject" Target="embeddings/oleObject8.bin"/><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wmf"/><Relationship Id="rId28" Type="http://schemas.openxmlformats.org/officeDocument/2006/relationships/oleObject" Target="embeddings/oleObject6.bin"/><Relationship Id="rId10" Type="http://schemas.openxmlformats.org/officeDocument/2006/relationships/oleObject" Target="embeddings/oleObject1.bin"/><Relationship Id="rId19" Type="http://schemas.openxmlformats.org/officeDocument/2006/relationships/image" Target="media/image10.wmf"/><Relationship Id="rId31" Type="http://schemas.openxmlformats.org/officeDocument/2006/relationships/image" Target="media/image16.wmf"/><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image" Target="media/image5.jpeg"/><Relationship Id="rId22" Type="http://schemas.openxmlformats.org/officeDocument/2006/relationships/oleObject" Target="embeddings/oleObject3.bin"/><Relationship Id="rId27" Type="http://schemas.openxmlformats.org/officeDocument/2006/relationships/image" Target="media/image14.wmf"/><Relationship Id="rId30" Type="http://schemas.openxmlformats.org/officeDocument/2006/relationships/oleObject" Target="embeddings/oleObject7.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8E9C05-88EB-430B-93E5-0E3C98A26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176</Pages>
  <Words>56922</Words>
  <Characters>324457</Characters>
  <Application>Microsoft Office Word</Application>
  <DocSecurity>0</DocSecurity>
  <Lines>2703</Lines>
  <Paragraphs>761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380618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HP</cp:lastModifiedBy>
  <cp:revision>8</cp:revision>
  <dcterms:created xsi:type="dcterms:W3CDTF">2020-05-25T10:32:00Z</dcterms:created>
  <dcterms:modified xsi:type="dcterms:W3CDTF">2020-05-26T03:21:00Z</dcterms:modified>
</cp:coreProperties>
</file>